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7212"/>
      </w:tblGrid>
      <w:tr w:rsidR="002C5C7C" w:rsidRPr="00C2174B" w14:paraId="0CE1F2EE" w14:textId="77777777" w:rsidTr="0079550F">
        <w:trPr>
          <w:cantSplit/>
        </w:trPr>
        <w:tc>
          <w:tcPr>
            <w:tcW w:w="301" w:type="dxa"/>
            <w:shd w:val="clear" w:color="auto" w:fill="057A8B" w:themeFill="text2"/>
          </w:tcPr>
          <w:p w14:paraId="0DA4E9DB" w14:textId="77777777" w:rsidR="002C5C7C" w:rsidRPr="00C2174B" w:rsidRDefault="002C5C7C" w:rsidP="00CD2B70">
            <w:pPr>
              <w:pStyle w:val="Titel"/>
            </w:pPr>
          </w:p>
        </w:tc>
        <w:tc>
          <w:tcPr>
            <w:tcW w:w="7212" w:type="dxa"/>
            <w:tcMar>
              <w:left w:w="301" w:type="dxa"/>
            </w:tcMar>
          </w:tcPr>
          <w:p w14:paraId="0A7385D5" w14:textId="3AE10429" w:rsidR="002C5C7C" w:rsidRPr="00C2174B" w:rsidRDefault="00927D11" w:rsidP="0079550F">
            <w:pPr>
              <w:pStyle w:val="Titel"/>
              <w:ind w:left="0"/>
            </w:pPr>
            <w:r>
              <w:t>Bestek met betrekking tot diensten</w:t>
            </w:r>
            <w:r w:rsidR="00B51D85">
              <w:t xml:space="preserve"> &lt;beschrijving&gt;</w:t>
            </w:r>
          </w:p>
        </w:tc>
      </w:tr>
    </w:tbl>
    <w:p w14:paraId="533150ED" w14:textId="77777777" w:rsidR="002C5C7C" w:rsidRPr="00C2174B" w:rsidRDefault="002C5C7C" w:rsidP="00CD2B70">
      <w:r w:rsidRPr="00C2174B">
        <w:br w:type="page"/>
      </w:r>
    </w:p>
    <w:p w14:paraId="628AABB1" w14:textId="69D19636" w:rsidR="00FE2A15" w:rsidRPr="00D11A45" w:rsidRDefault="006D1711" w:rsidP="0079550F">
      <w:pPr>
        <w:pStyle w:val="Inhopg1"/>
        <w:tabs>
          <w:tab w:val="clear" w:pos="9026"/>
          <w:tab w:val="right" w:leader="dot" w:pos="9628"/>
        </w:tabs>
        <w:spacing w:line="240" w:lineRule="atLeast"/>
        <w:ind w:left="0"/>
        <w:jc w:val="left"/>
      </w:pPr>
      <w:bookmarkStart w:id="0" w:name="_Toc80350939"/>
      <w:bookmarkStart w:id="1" w:name="_Toc80355251"/>
      <w:r w:rsidRPr="00D11A45">
        <w:rPr>
          <w:rFonts w:asciiTheme="majorHAnsi" w:hAnsiTheme="majorHAnsi"/>
          <w:color w:val="auto"/>
          <w:sz w:val="32"/>
          <w:szCs w:val="32"/>
        </w:rPr>
        <w:lastRenderedPageBreak/>
        <w:t>I</w:t>
      </w:r>
      <w:r w:rsidR="005A0545" w:rsidRPr="00D11A45">
        <w:rPr>
          <w:rFonts w:asciiTheme="majorHAnsi" w:hAnsiTheme="majorHAnsi"/>
          <w:color w:val="auto"/>
          <w:sz w:val="32"/>
          <w:szCs w:val="32"/>
        </w:rPr>
        <w:t>nhoudstafel</w:t>
      </w:r>
      <w:bookmarkEnd w:id="0"/>
      <w:bookmarkEnd w:id="1"/>
    </w:p>
    <w:p w14:paraId="11BD88CE" w14:textId="79C28211" w:rsidR="000000AE" w:rsidRPr="004E6E59" w:rsidRDefault="00EC28C5" w:rsidP="004E6E59">
      <w:pPr>
        <w:pStyle w:val="Inhopg1"/>
        <w:tabs>
          <w:tab w:val="clear" w:pos="9026"/>
          <w:tab w:val="right" w:leader="dot" w:pos="9628"/>
        </w:tabs>
        <w:spacing w:line="240" w:lineRule="atLeast"/>
        <w:ind w:left="0"/>
        <w:jc w:val="left"/>
        <w:rPr>
          <w:rStyle w:val="Hyperlink"/>
          <w:rFonts w:asciiTheme="minorHAnsi" w:hAnsiTheme="minorHAnsi"/>
          <w:szCs w:val="24"/>
          <w:highlight w:val="yellow"/>
          <w:lang w:val="fr-BE"/>
        </w:rPr>
      </w:pPr>
      <w:r>
        <w:rPr>
          <w:rFonts w:asciiTheme="majorHAnsi" w:hAnsiTheme="majorHAnsi"/>
          <w:caps/>
          <w:sz w:val="32"/>
          <w:szCs w:val="32"/>
        </w:rPr>
        <w:fldChar w:fldCharType="begin"/>
      </w:r>
      <w:r>
        <w:rPr>
          <w:rFonts w:asciiTheme="majorHAnsi" w:hAnsiTheme="majorHAnsi"/>
          <w:caps/>
          <w:sz w:val="32"/>
          <w:szCs w:val="32"/>
        </w:rPr>
        <w:instrText xml:space="preserve"> TOC \o "1-3" \h \z \u </w:instrText>
      </w:r>
      <w:r>
        <w:rPr>
          <w:rFonts w:asciiTheme="majorHAnsi" w:hAnsiTheme="majorHAnsi"/>
          <w:caps/>
          <w:sz w:val="32"/>
          <w:szCs w:val="32"/>
        </w:rPr>
        <w:fldChar w:fldCharType="separate"/>
      </w:r>
      <w:hyperlink w:anchor="_Toc107570395" w:history="1">
        <w:r w:rsidR="000000AE" w:rsidRPr="004E6E59">
          <w:rPr>
            <w:rStyle w:val="Hyperlink"/>
            <w:rFonts w:asciiTheme="minorHAnsi" w:hAnsiTheme="minorHAnsi"/>
            <w:noProof/>
            <w:szCs w:val="24"/>
            <w:highlight w:val="yellow"/>
            <w:lang w:val="fr-BE"/>
          </w:rPr>
          <w:t>Afwijkingen van de algemene uitvoeringsregels</w:t>
        </w:r>
        <w:r w:rsidR="000000AE" w:rsidRPr="004E6E59">
          <w:rPr>
            <w:rStyle w:val="Hyperlink"/>
            <w:rFonts w:asciiTheme="minorHAnsi" w:hAnsiTheme="minorHAnsi"/>
            <w:webHidden/>
            <w:szCs w:val="24"/>
            <w:highlight w:val="yellow"/>
            <w:lang w:val="fr-BE"/>
          </w:rPr>
          <w:tab/>
        </w:r>
        <w:r w:rsidR="000000AE" w:rsidRPr="004E6E59">
          <w:rPr>
            <w:rStyle w:val="Hyperlink"/>
            <w:rFonts w:asciiTheme="minorHAnsi" w:hAnsiTheme="minorHAnsi"/>
            <w:webHidden/>
            <w:szCs w:val="24"/>
            <w:highlight w:val="yellow"/>
            <w:lang w:val="fr-BE"/>
          </w:rPr>
          <w:fldChar w:fldCharType="begin"/>
        </w:r>
        <w:r w:rsidR="000000AE" w:rsidRPr="004E6E59">
          <w:rPr>
            <w:rStyle w:val="Hyperlink"/>
            <w:rFonts w:asciiTheme="minorHAnsi" w:hAnsiTheme="minorHAnsi"/>
            <w:webHidden/>
            <w:szCs w:val="24"/>
            <w:highlight w:val="yellow"/>
            <w:lang w:val="fr-BE"/>
          </w:rPr>
          <w:instrText xml:space="preserve"> PAGEREF _Toc107570395 \h </w:instrText>
        </w:r>
        <w:r w:rsidR="000000AE" w:rsidRPr="004E6E59">
          <w:rPr>
            <w:rStyle w:val="Hyperlink"/>
            <w:rFonts w:asciiTheme="minorHAnsi" w:hAnsiTheme="minorHAnsi"/>
            <w:webHidden/>
            <w:szCs w:val="24"/>
            <w:highlight w:val="yellow"/>
            <w:lang w:val="fr-BE"/>
          </w:rPr>
        </w:r>
        <w:r w:rsidR="000000AE" w:rsidRPr="004E6E59">
          <w:rPr>
            <w:rStyle w:val="Hyperlink"/>
            <w:rFonts w:asciiTheme="minorHAnsi" w:hAnsiTheme="minorHAnsi"/>
            <w:webHidden/>
            <w:szCs w:val="24"/>
            <w:highlight w:val="yellow"/>
            <w:lang w:val="fr-BE"/>
          </w:rPr>
          <w:fldChar w:fldCharType="separate"/>
        </w:r>
        <w:r w:rsidR="0029574D">
          <w:rPr>
            <w:rStyle w:val="Hyperlink"/>
            <w:rFonts w:asciiTheme="minorHAnsi" w:hAnsiTheme="minorHAnsi"/>
            <w:noProof/>
            <w:webHidden/>
            <w:szCs w:val="24"/>
            <w:highlight w:val="yellow"/>
            <w:lang w:val="fr-BE"/>
          </w:rPr>
          <w:t>4</w:t>
        </w:r>
        <w:r w:rsidR="000000AE" w:rsidRPr="004E6E59">
          <w:rPr>
            <w:rStyle w:val="Hyperlink"/>
            <w:rFonts w:asciiTheme="minorHAnsi" w:hAnsiTheme="minorHAnsi"/>
            <w:webHidden/>
            <w:szCs w:val="24"/>
            <w:highlight w:val="yellow"/>
            <w:lang w:val="fr-BE"/>
          </w:rPr>
          <w:fldChar w:fldCharType="end"/>
        </w:r>
      </w:hyperlink>
    </w:p>
    <w:p w14:paraId="2F35FD4F" w14:textId="024458D4" w:rsidR="000000AE" w:rsidRPr="004E6E59" w:rsidRDefault="00826DF2" w:rsidP="004E6E59">
      <w:pPr>
        <w:pStyle w:val="Inhopg1"/>
        <w:tabs>
          <w:tab w:val="clear" w:pos="9026"/>
          <w:tab w:val="left" w:pos="1270"/>
          <w:tab w:val="right" w:leader="dot" w:pos="9628"/>
        </w:tabs>
        <w:spacing w:line="240" w:lineRule="atLeast"/>
        <w:ind w:left="0"/>
        <w:jc w:val="left"/>
        <w:rPr>
          <w:rStyle w:val="Hyperlink"/>
          <w:rFonts w:asciiTheme="minorHAnsi" w:hAnsiTheme="minorHAnsi"/>
          <w:szCs w:val="24"/>
          <w:lang w:val="fr-BE"/>
        </w:rPr>
      </w:pPr>
      <w:hyperlink w:anchor="_Toc107570396" w:history="1">
        <w:r w:rsidR="000000AE" w:rsidRPr="004E6E59">
          <w:rPr>
            <w:rStyle w:val="Hyperlink"/>
            <w:rFonts w:asciiTheme="minorHAnsi" w:hAnsiTheme="minorHAnsi"/>
            <w:noProof/>
            <w:szCs w:val="24"/>
            <w:lang w:val="fr-BE"/>
          </w:rPr>
          <w:t>A.</w:t>
        </w:r>
        <w:r w:rsidR="0065288C">
          <w:rPr>
            <w:rStyle w:val="Hyperlink"/>
            <w:rFonts w:asciiTheme="minorHAnsi" w:hAnsiTheme="minorHAnsi"/>
            <w:szCs w:val="24"/>
            <w:lang w:val="fr-BE"/>
          </w:rPr>
          <w:tab/>
        </w:r>
        <w:r w:rsidR="000000AE" w:rsidRPr="004E6E59">
          <w:rPr>
            <w:rStyle w:val="Hyperlink"/>
            <w:rFonts w:asciiTheme="minorHAnsi" w:hAnsiTheme="minorHAnsi"/>
            <w:noProof/>
            <w:szCs w:val="24"/>
            <w:lang w:val="fr-BE"/>
          </w:rPr>
          <w:t>ALGEMENE BEPALINGEN</w:t>
        </w:r>
        <w:r w:rsidR="000000AE" w:rsidRPr="004E6E59">
          <w:rPr>
            <w:rStyle w:val="Hyperlink"/>
            <w:rFonts w:asciiTheme="minorHAnsi" w:hAnsiTheme="minorHAnsi"/>
            <w:webHidden/>
            <w:szCs w:val="24"/>
            <w:lang w:val="fr-BE"/>
          </w:rPr>
          <w:tab/>
        </w:r>
        <w:r w:rsidR="000000AE" w:rsidRPr="004E6E59">
          <w:rPr>
            <w:rStyle w:val="Hyperlink"/>
            <w:rFonts w:asciiTheme="minorHAnsi" w:hAnsiTheme="minorHAnsi"/>
            <w:webHidden/>
            <w:szCs w:val="24"/>
            <w:lang w:val="fr-BE"/>
          </w:rPr>
          <w:fldChar w:fldCharType="begin"/>
        </w:r>
        <w:r w:rsidR="000000AE" w:rsidRPr="004E6E59">
          <w:rPr>
            <w:rStyle w:val="Hyperlink"/>
            <w:rFonts w:asciiTheme="minorHAnsi" w:hAnsiTheme="minorHAnsi"/>
            <w:webHidden/>
            <w:szCs w:val="24"/>
            <w:lang w:val="fr-BE"/>
          </w:rPr>
          <w:instrText xml:space="preserve"> PAGEREF _Toc107570396 \h </w:instrText>
        </w:r>
        <w:r w:rsidR="000000AE" w:rsidRPr="004E6E59">
          <w:rPr>
            <w:rStyle w:val="Hyperlink"/>
            <w:rFonts w:asciiTheme="minorHAnsi" w:hAnsiTheme="minorHAnsi"/>
            <w:webHidden/>
            <w:szCs w:val="24"/>
            <w:lang w:val="fr-BE"/>
          </w:rPr>
        </w:r>
        <w:r w:rsidR="000000AE" w:rsidRPr="004E6E59">
          <w:rPr>
            <w:rStyle w:val="Hyperlink"/>
            <w:rFonts w:asciiTheme="minorHAnsi" w:hAnsiTheme="minorHAnsi"/>
            <w:webHidden/>
            <w:szCs w:val="24"/>
            <w:lang w:val="fr-BE"/>
          </w:rPr>
          <w:fldChar w:fldCharType="separate"/>
        </w:r>
        <w:r w:rsidR="0029574D">
          <w:rPr>
            <w:rStyle w:val="Hyperlink"/>
            <w:rFonts w:asciiTheme="minorHAnsi" w:hAnsiTheme="minorHAnsi"/>
            <w:noProof/>
            <w:webHidden/>
            <w:szCs w:val="24"/>
            <w:lang w:val="fr-BE"/>
          </w:rPr>
          <w:t>4</w:t>
        </w:r>
        <w:r w:rsidR="000000AE" w:rsidRPr="004E6E59">
          <w:rPr>
            <w:rStyle w:val="Hyperlink"/>
            <w:rFonts w:asciiTheme="minorHAnsi" w:hAnsiTheme="minorHAnsi"/>
            <w:webHidden/>
            <w:szCs w:val="24"/>
            <w:lang w:val="fr-BE"/>
          </w:rPr>
          <w:fldChar w:fldCharType="end"/>
        </w:r>
      </w:hyperlink>
    </w:p>
    <w:p w14:paraId="45439B90" w14:textId="7967BB8E"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397" w:history="1">
        <w:r w:rsidR="000000AE" w:rsidRPr="004E6E59">
          <w:rPr>
            <w:rStyle w:val="Hyperlink"/>
            <w:rFonts w:asciiTheme="minorHAnsi" w:hAnsiTheme="minorHAnsi" w:cs="Times New Roman"/>
            <w:snapToGrid w:val="0"/>
            <w:lang w:val="fr-BE"/>
          </w:rPr>
          <w:t>1.</w:t>
        </w:r>
        <w:r w:rsidR="000000AE" w:rsidRPr="004E6E59">
          <w:rPr>
            <w:rStyle w:val="Hyperlink"/>
            <w:rFonts w:asciiTheme="minorHAnsi" w:hAnsiTheme="minorHAnsi" w:cs="Times New Roman"/>
            <w:snapToGrid w:val="0"/>
            <w:lang w:val="fr-BE"/>
          </w:rPr>
          <w:tab/>
          <w:t>Voorwerp en aard van de opdracht</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_Toc107570397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4</w:t>
        </w:r>
        <w:r w:rsidR="000000AE" w:rsidRPr="004E6E59">
          <w:rPr>
            <w:rStyle w:val="Hyperlink"/>
            <w:rFonts w:asciiTheme="minorHAnsi" w:hAnsiTheme="minorHAnsi" w:cs="Times New Roman"/>
            <w:snapToGrid w:val="0"/>
            <w:webHidden/>
            <w:lang w:val="fr-BE"/>
          </w:rPr>
          <w:fldChar w:fldCharType="end"/>
        </w:r>
      </w:hyperlink>
    </w:p>
    <w:p w14:paraId="4DB3B150" w14:textId="79DD72CC"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398" w:history="1">
        <w:r w:rsidR="000000AE" w:rsidRPr="004E6E59">
          <w:rPr>
            <w:rStyle w:val="Hyperlink"/>
            <w:rFonts w:asciiTheme="minorHAnsi" w:hAnsiTheme="minorHAnsi" w:cs="Times New Roman"/>
            <w:snapToGrid w:val="0"/>
            <w:lang w:val="fr-BE"/>
          </w:rPr>
          <w:t>2.</w:t>
        </w:r>
        <w:r w:rsidR="000000AE" w:rsidRPr="004E6E59">
          <w:rPr>
            <w:rStyle w:val="Hyperlink"/>
            <w:rFonts w:asciiTheme="minorHAnsi" w:hAnsiTheme="minorHAnsi" w:cs="Times New Roman"/>
            <w:snapToGrid w:val="0"/>
            <w:lang w:val="fr-BE"/>
          </w:rPr>
          <w:tab/>
          <w:t>Duur van de overeenkomst</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_Toc107570398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4</w:t>
        </w:r>
        <w:r w:rsidR="000000AE" w:rsidRPr="004E6E59">
          <w:rPr>
            <w:rStyle w:val="Hyperlink"/>
            <w:rFonts w:asciiTheme="minorHAnsi" w:hAnsiTheme="minorHAnsi" w:cs="Times New Roman"/>
            <w:snapToGrid w:val="0"/>
            <w:webHidden/>
            <w:lang w:val="fr-BE"/>
          </w:rPr>
          <w:fldChar w:fldCharType="end"/>
        </w:r>
      </w:hyperlink>
    </w:p>
    <w:p w14:paraId="01A62747" w14:textId="2CFD2B16"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399" w:history="1">
        <w:r w:rsidR="000000AE" w:rsidRPr="004E6E59">
          <w:rPr>
            <w:rStyle w:val="Hyperlink"/>
            <w:rFonts w:asciiTheme="minorHAnsi" w:hAnsiTheme="minorHAnsi" w:cs="Times New Roman"/>
            <w:snapToGrid w:val="0"/>
            <w:lang w:val="fr-BE"/>
          </w:rPr>
          <w:t>3.</w:t>
        </w:r>
        <w:r w:rsidR="000000AE" w:rsidRPr="004E6E59">
          <w:rPr>
            <w:rStyle w:val="Hyperlink"/>
            <w:rFonts w:asciiTheme="minorHAnsi" w:hAnsiTheme="minorHAnsi" w:cs="Times New Roman"/>
            <w:snapToGrid w:val="0"/>
            <w:lang w:val="fr-BE"/>
          </w:rPr>
          <w:tab/>
          <w:t>Aanbestedende overheid</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_Toc107570399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5</w:t>
        </w:r>
        <w:r w:rsidR="000000AE" w:rsidRPr="004E6E59">
          <w:rPr>
            <w:rStyle w:val="Hyperlink"/>
            <w:rFonts w:asciiTheme="minorHAnsi" w:hAnsiTheme="minorHAnsi" w:cs="Times New Roman"/>
            <w:snapToGrid w:val="0"/>
            <w:webHidden/>
            <w:lang w:val="fr-BE"/>
          </w:rPr>
          <w:fldChar w:fldCharType="end"/>
        </w:r>
      </w:hyperlink>
    </w:p>
    <w:p w14:paraId="5E3D80C5" w14:textId="25FF91B3"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00" w:history="1">
        <w:r w:rsidR="000000AE" w:rsidRPr="004E6E59">
          <w:rPr>
            <w:rStyle w:val="Hyperlink"/>
            <w:rFonts w:asciiTheme="minorHAnsi" w:hAnsiTheme="minorHAnsi" w:cs="Times New Roman"/>
            <w:snapToGrid w:val="0"/>
            <w:lang w:val="fr-BE"/>
          </w:rPr>
          <w:t>4.</w:t>
        </w:r>
        <w:r w:rsidR="000000AE" w:rsidRPr="004E6E59">
          <w:rPr>
            <w:rStyle w:val="Hyperlink"/>
            <w:rFonts w:asciiTheme="minorHAnsi" w:hAnsiTheme="minorHAnsi" w:cs="Times New Roman"/>
            <w:snapToGrid w:val="0"/>
            <w:lang w:val="fr-BE"/>
          </w:rPr>
          <w:tab/>
          <w:t>Bijkomende informatie</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_Toc107570400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6</w:t>
        </w:r>
        <w:r w:rsidR="000000AE" w:rsidRPr="004E6E59">
          <w:rPr>
            <w:rStyle w:val="Hyperlink"/>
            <w:rFonts w:asciiTheme="minorHAnsi" w:hAnsiTheme="minorHAnsi" w:cs="Times New Roman"/>
            <w:snapToGrid w:val="0"/>
            <w:webHidden/>
            <w:lang w:val="fr-BE"/>
          </w:rPr>
          <w:fldChar w:fldCharType="end"/>
        </w:r>
      </w:hyperlink>
    </w:p>
    <w:p w14:paraId="7881E553" w14:textId="0C1AEAC0"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01" w:history="1">
        <w:r w:rsidR="000000AE" w:rsidRPr="004E6E59">
          <w:rPr>
            <w:rStyle w:val="Hyperlink"/>
            <w:rFonts w:asciiTheme="minorHAnsi" w:hAnsiTheme="minorHAnsi" w:cs="Times New Roman"/>
            <w:bCs/>
            <w:noProof/>
            <w:snapToGrid w:val="0"/>
            <w:lang w:val="fr-BE"/>
          </w:rPr>
          <w:t>4.1.</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Informatiesessie</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_Toc107570401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6</w:t>
        </w:r>
        <w:r w:rsidR="000000AE" w:rsidRPr="004E6E59">
          <w:rPr>
            <w:rStyle w:val="Hyperlink"/>
            <w:rFonts w:asciiTheme="minorHAnsi" w:hAnsiTheme="minorHAnsi" w:cs="Times New Roman"/>
            <w:bCs/>
            <w:snapToGrid w:val="0"/>
            <w:webHidden/>
            <w:lang w:val="fr-BE"/>
          </w:rPr>
          <w:fldChar w:fldCharType="end"/>
        </w:r>
      </w:hyperlink>
    </w:p>
    <w:p w14:paraId="2A478BB4" w14:textId="17874BAB"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02" w:history="1">
        <w:r w:rsidR="000000AE" w:rsidRPr="004E6E59">
          <w:rPr>
            <w:rStyle w:val="Hyperlink"/>
            <w:rFonts w:asciiTheme="minorHAnsi" w:hAnsiTheme="minorHAnsi" w:cs="Times New Roman"/>
            <w:bCs/>
            <w:noProof/>
            <w:snapToGrid w:val="0"/>
            <w:lang w:val="fr-BE"/>
          </w:rPr>
          <w:t>4.2.</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Online forum</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_Toc107570402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7</w:t>
        </w:r>
        <w:r w:rsidR="000000AE" w:rsidRPr="004E6E59">
          <w:rPr>
            <w:rStyle w:val="Hyperlink"/>
            <w:rFonts w:asciiTheme="minorHAnsi" w:hAnsiTheme="minorHAnsi" w:cs="Times New Roman"/>
            <w:bCs/>
            <w:snapToGrid w:val="0"/>
            <w:webHidden/>
            <w:lang w:val="fr-BE"/>
          </w:rPr>
          <w:fldChar w:fldCharType="end"/>
        </w:r>
      </w:hyperlink>
    </w:p>
    <w:p w14:paraId="15C73742" w14:textId="78A48D21"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03" w:history="1">
        <w:r w:rsidR="000000AE" w:rsidRPr="004E6E59">
          <w:rPr>
            <w:rStyle w:val="Hyperlink"/>
            <w:rFonts w:asciiTheme="minorHAnsi" w:hAnsiTheme="minorHAnsi" w:cs="Times New Roman"/>
            <w:snapToGrid w:val="0"/>
            <w:lang w:val="fr-BE"/>
          </w:rPr>
          <w:t>5.</w:t>
        </w:r>
        <w:r w:rsidR="000000AE" w:rsidRPr="004E6E59">
          <w:rPr>
            <w:rStyle w:val="Hyperlink"/>
            <w:rFonts w:asciiTheme="minorHAnsi" w:hAnsiTheme="minorHAnsi" w:cs="Times New Roman"/>
            <w:snapToGrid w:val="0"/>
            <w:lang w:val="fr-BE"/>
          </w:rPr>
          <w:tab/>
          <w:t>Indiening van de offertes</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_Toc107570403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7</w:t>
        </w:r>
        <w:r w:rsidR="000000AE" w:rsidRPr="004E6E59">
          <w:rPr>
            <w:rStyle w:val="Hyperlink"/>
            <w:rFonts w:asciiTheme="minorHAnsi" w:hAnsiTheme="minorHAnsi" w:cs="Times New Roman"/>
            <w:snapToGrid w:val="0"/>
            <w:webHidden/>
            <w:lang w:val="fr-BE"/>
          </w:rPr>
          <w:fldChar w:fldCharType="end"/>
        </w:r>
      </w:hyperlink>
    </w:p>
    <w:p w14:paraId="169FA1AA" w14:textId="04073A96"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04" w:history="1">
        <w:r w:rsidR="000000AE" w:rsidRPr="004E6E59">
          <w:rPr>
            <w:rStyle w:val="Hyperlink"/>
            <w:rFonts w:asciiTheme="minorHAnsi" w:hAnsiTheme="minorHAnsi" w:cs="Times New Roman"/>
            <w:bCs/>
            <w:noProof/>
            <w:snapToGrid w:val="0"/>
            <w:lang w:val="fr-BE"/>
          </w:rPr>
          <w:t>5.1.</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Indieningsrecht en indieningswijze van de offertes</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_Toc107570404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7</w:t>
        </w:r>
        <w:r w:rsidR="000000AE" w:rsidRPr="004E6E59">
          <w:rPr>
            <w:rStyle w:val="Hyperlink"/>
            <w:rFonts w:asciiTheme="minorHAnsi" w:hAnsiTheme="minorHAnsi" w:cs="Times New Roman"/>
            <w:bCs/>
            <w:snapToGrid w:val="0"/>
            <w:webHidden/>
            <w:lang w:val="fr-BE"/>
          </w:rPr>
          <w:fldChar w:fldCharType="end"/>
        </w:r>
      </w:hyperlink>
    </w:p>
    <w:p w14:paraId="0509C390" w14:textId="72AA9B58"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05" w:history="1">
        <w:r w:rsidR="000000AE" w:rsidRPr="004E6E59">
          <w:rPr>
            <w:rStyle w:val="Hyperlink"/>
            <w:rFonts w:asciiTheme="minorHAnsi" w:hAnsiTheme="minorHAnsi" w:cs="Times New Roman"/>
            <w:bCs/>
            <w:noProof/>
            <w:snapToGrid w:val="0"/>
            <w:lang w:val="fr-BE"/>
          </w:rPr>
          <w:t>5.2.</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Wijzigen of intrekken van een reeds ingediende offerte</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_Toc107570405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8</w:t>
        </w:r>
        <w:r w:rsidR="000000AE" w:rsidRPr="004E6E59">
          <w:rPr>
            <w:rStyle w:val="Hyperlink"/>
            <w:rFonts w:asciiTheme="minorHAnsi" w:hAnsiTheme="minorHAnsi" w:cs="Times New Roman"/>
            <w:bCs/>
            <w:snapToGrid w:val="0"/>
            <w:webHidden/>
            <w:lang w:val="fr-BE"/>
          </w:rPr>
          <w:fldChar w:fldCharType="end"/>
        </w:r>
      </w:hyperlink>
    </w:p>
    <w:p w14:paraId="62A025C1" w14:textId="7689FEA1"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06" w:history="1">
        <w:r w:rsidR="000000AE" w:rsidRPr="004E6E59">
          <w:rPr>
            <w:rStyle w:val="Hyperlink"/>
            <w:rFonts w:asciiTheme="minorHAnsi" w:hAnsiTheme="minorHAnsi" w:cs="Times New Roman"/>
            <w:snapToGrid w:val="0"/>
            <w:lang w:val="fr-BE"/>
          </w:rPr>
          <w:t>6.</w:t>
        </w:r>
        <w:r w:rsidR="000000AE" w:rsidRPr="004E6E59">
          <w:rPr>
            <w:rStyle w:val="Hyperlink"/>
            <w:rFonts w:asciiTheme="minorHAnsi" w:hAnsiTheme="minorHAnsi" w:cs="Times New Roman"/>
            <w:snapToGrid w:val="0"/>
            <w:lang w:val="fr-BE"/>
          </w:rPr>
          <w:tab/>
          <w:t>Leidend ambtenaar</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_Toc107570406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8</w:t>
        </w:r>
        <w:r w:rsidR="000000AE" w:rsidRPr="004E6E59">
          <w:rPr>
            <w:rStyle w:val="Hyperlink"/>
            <w:rFonts w:asciiTheme="minorHAnsi" w:hAnsiTheme="minorHAnsi" w:cs="Times New Roman"/>
            <w:snapToGrid w:val="0"/>
            <w:webHidden/>
            <w:lang w:val="fr-BE"/>
          </w:rPr>
          <w:fldChar w:fldCharType="end"/>
        </w:r>
      </w:hyperlink>
    </w:p>
    <w:p w14:paraId="34D55107" w14:textId="6ECC8B6C"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07" w:history="1">
        <w:r w:rsidR="000000AE" w:rsidRPr="004E6E59">
          <w:rPr>
            <w:rStyle w:val="Hyperlink"/>
            <w:rFonts w:asciiTheme="minorHAnsi" w:hAnsiTheme="minorHAnsi" w:cs="Times New Roman"/>
            <w:snapToGrid w:val="0"/>
            <w:lang w:val="fr-BE"/>
          </w:rPr>
          <w:t>7.</w:t>
        </w:r>
        <w:r w:rsidR="000000AE" w:rsidRPr="004E6E59">
          <w:rPr>
            <w:rStyle w:val="Hyperlink"/>
            <w:rFonts w:asciiTheme="minorHAnsi" w:hAnsiTheme="minorHAnsi" w:cs="Times New Roman"/>
            <w:snapToGrid w:val="0"/>
            <w:lang w:val="fr-BE"/>
          </w:rPr>
          <w:tab/>
          <w:t>Beschrijving van de te presteren diensten</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_Toc107570407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8</w:t>
        </w:r>
        <w:r w:rsidR="000000AE" w:rsidRPr="004E6E59">
          <w:rPr>
            <w:rStyle w:val="Hyperlink"/>
            <w:rFonts w:asciiTheme="minorHAnsi" w:hAnsiTheme="minorHAnsi" w:cs="Times New Roman"/>
            <w:snapToGrid w:val="0"/>
            <w:webHidden/>
            <w:lang w:val="fr-BE"/>
          </w:rPr>
          <w:fldChar w:fldCharType="end"/>
        </w:r>
      </w:hyperlink>
    </w:p>
    <w:p w14:paraId="7692534E" w14:textId="7E8280AC"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08" w:history="1">
        <w:r w:rsidR="000000AE" w:rsidRPr="004E6E59">
          <w:rPr>
            <w:rStyle w:val="Hyperlink"/>
            <w:rFonts w:asciiTheme="minorHAnsi" w:hAnsiTheme="minorHAnsi" w:cs="Times New Roman"/>
            <w:snapToGrid w:val="0"/>
            <w:lang w:val="fr-BE"/>
          </w:rPr>
          <w:t>8.</w:t>
        </w:r>
        <w:r w:rsidR="000000AE" w:rsidRPr="004E6E59">
          <w:rPr>
            <w:rStyle w:val="Hyperlink"/>
            <w:rFonts w:asciiTheme="minorHAnsi" w:hAnsiTheme="minorHAnsi" w:cs="Times New Roman"/>
            <w:snapToGrid w:val="0"/>
            <w:lang w:val="fr-BE"/>
          </w:rPr>
          <w:tab/>
          <w:t>Documenten van toepassing op de opdracht</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_Toc107570408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8</w:t>
        </w:r>
        <w:r w:rsidR="000000AE" w:rsidRPr="004E6E59">
          <w:rPr>
            <w:rStyle w:val="Hyperlink"/>
            <w:rFonts w:asciiTheme="minorHAnsi" w:hAnsiTheme="minorHAnsi" w:cs="Times New Roman"/>
            <w:snapToGrid w:val="0"/>
            <w:webHidden/>
            <w:lang w:val="fr-BE"/>
          </w:rPr>
          <w:fldChar w:fldCharType="end"/>
        </w:r>
      </w:hyperlink>
    </w:p>
    <w:p w14:paraId="6692C867" w14:textId="6552CE5F"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09" w:history="1">
        <w:r w:rsidR="000000AE" w:rsidRPr="004E6E59">
          <w:rPr>
            <w:rStyle w:val="Hyperlink"/>
            <w:rFonts w:asciiTheme="minorHAnsi" w:hAnsiTheme="minorHAnsi" w:cs="Times New Roman"/>
            <w:bCs/>
            <w:noProof/>
            <w:snapToGrid w:val="0"/>
            <w:lang w:val="fr-BE"/>
          </w:rPr>
          <w:t>8.1.</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Wetgeving</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_Toc107570409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8</w:t>
        </w:r>
        <w:r w:rsidR="000000AE" w:rsidRPr="004E6E59">
          <w:rPr>
            <w:rStyle w:val="Hyperlink"/>
            <w:rFonts w:asciiTheme="minorHAnsi" w:hAnsiTheme="minorHAnsi" w:cs="Times New Roman"/>
            <w:bCs/>
            <w:snapToGrid w:val="0"/>
            <w:webHidden/>
            <w:lang w:val="fr-BE"/>
          </w:rPr>
          <w:fldChar w:fldCharType="end"/>
        </w:r>
      </w:hyperlink>
    </w:p>
    <w:p w14:paraId="281EF501" w14:textId="5E2369C7"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10" w:history="1">
        <w:r w:rsidR="000000AE" w:rsidRPr="004E6E59">
          <w:rPr>
            <w:rStyle w:val="Hyperlink"/>
            <w:rFonts w:asciiTheme="minorHAnsi" w:hAnsiTheme="minorHAnsi" w:cs="Times New Roman"/>
            <w:bCs/>
            <w:noProof/>
            <w:snapToGrid w:val="0"/>
            <w:lang w:val="fr-BE"/>
          </w:rPr>
          <w:t>8.2.</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Opdrachtdocumenten</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_Toc107570410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8</w:t>
        </w:r>
        <w:r w:rsidR="000000AE" w:rsidRPr="004E6E59">
          <w:rPr>
            <w:rStyle w:val="Hyperlink"/>
            <w:rFonts w:asciiTheme="minorHAnsi" w:hAnsiTheme="minorHAnsi" w:cs="Times New Roman"/>
            <w:bCs/>
            <w:snapToGrid w:val="0"/>
            <w:webHidden/>
            <w:lang w:val="fr-BE"/>
          </w:rPr>
          <w:fldChar w:fldCharType="end"/>
        </w:r>
      </w:hyperlink>
    </w:p>
    <w:p w14:paraId="46A9FC2F" w14:textId="33F41C75" w:rsidR="000000AE" w:rsidRDefault="00826DF2" w:rsidP="004E6E59">
      <w:pPr>
        <w:pStyle w:val="Inhopg3"/>
        <w:tabs>
          <w:tab w:val="clear" w:pos="9026"/>
          <w:tab w:val="right" w:leader="dot" w:pos="9628"/>
        </w:tabs>
        <w:spacing w:line="240" w:lineRule="atLeast"/>
        <w:jc w:val="left"/>
        <w:rPr>
          <w:rFonts w:eastAsiaTheme="minorEastAsia" w:cstheme="minorBidi"/>
          <w:noProof/>
          <w:sz w:val="22"/>
          <w:szCs w:val="22"/>
          <w:lang w:eastAsia="nl-BE"/>
        </w:rPr>
      </w:pPr>
      <w:hyperlink w:anchor="_Toc107570411" w:history="1">
        <w:r w:rsidR="000000AE" w:rsidRPr="004E6E59">
          <w:rPr>
            <w:rStyle w:val="Hyperlink"/>
            <w:rFonts w:asciiTheme="minorHAnsi" w:hAnsiTheme="minorHAnsi" w:cs="Times New Roman"/>
            <w:bCs/>
            <w:noProof/>
            <w:snapToGrid w:val="0"/>
            <w:lang w:val="fr-BE"/>
          </w:rPr>
          <w:t>8.3.</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Aanbestedingsberichten en rechtzettingen</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_Toc107570411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8</w:t>
        </w:r>
        <w:r w:rsidR="000000AE" w:rsidRPr="004E6E59">
          <w:rPr>
            <w:rStyle w:val="Hyperlink"/>
            <w:rFonts w:asciiTheme="minorHAnsi" w:hAnsiTheme="minorHAnsi" w:cs="Times New Roman"/>
            <w:bCs/>
            <w:snapToGrid w:val="0"/>
            <w:webHidden/>
            <w:lang w:val="fr-BE"/>
          </w:rPr>
          <w:fldChar w:fldCharType="end"/>
        </w:r>
      </w:hyperlink>
    </w:p>
    <w:p w14:paraId="023C623B" w14:textId="5C25B8BF"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12" w:history="1">
        <w:r w:rsidR="000000AE" w:rsidRPr="004E6E59">
          <w:rPr>
            <w:rStyle w:val="Hyperlink"/>
            <w:rFonts w:asciiTheme="minorHAnsi" w:hAnsiTheme="minorHAnsi" w:cs="Times New Roman"/>
            <w:snapToGrid w:val="0"/>
            <w:lang w:val="fr-BE"/>
          </w:rPr>
          <w:t>9.</w:t>
        </w:r>
        <w:r w:rsidR="000000AE" w:rsidRPr="004E6E59">
          <w:rPr>
            <w:rStyle w:val="Hyperlink"/>
            <w:rFonts w:asciiTheme="minorHAnsi" w:hAnsiTheme="minorHAnsi" w:cs="Times New Roman"/>
            <w:snapToGrid w:val="0"/>
            <w:lang w:val="fr-BE"/>
          </w:rPr>
          <w:tab/>
          <w:t>Offertes</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_Toc107570412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10</w:t>
        </w:r>
        <w:r w:rsidR="000000AE" w:rsidRPr="004E6E59">
          <w:rPr>
            <w:rStyle w:val="Hyperlink"/>
            <w:rFonts w:asciiTheme="minorHAnsi" w:hAnsiTheme="minorHAnsi" w:cs="Times New Roman"/>
            <w:snapToGrid w:val="0"/>
            <w:webHidden/>
            <w:lang w:val="fr-BE"/>
          </w:rPr>
          <w:fldChar w:fldCharType="end"/>
        </w:r>
      </w:hyperlink>
    </w:p>
    <w:p w14:paraId="61912C07" w14:textId="1E608F6A"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13" w:history="1">
        <w:r w:rsidR="000000AE" w:rsidRPr="004E6E59">
          <w:rPr>
            <w:rStyle w:val="Hyperlink"/>
            <w:rFonts w:asciiTheme="minorHAnsi" w:hAnsiTheme="minorHAnsi" w:cs="Times New Roman"/>
            <w:bCs/>
            <w:noProof/>
            <w:snapToGrid w:val="0"/>
            <w:lang w:val="fr-BE"/>
          </w:rPr>
          <w:t>9.1.</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In de offerte te vermelden gegevens</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_Toc107570413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10</w:t>
        </w:r>
        <w:r w:rsidR="000000AE" w:rsidRPr="004E6E59">
          <w:rPr>
            <w:rStyle w:val="Hyperlink"/>
            <w:rFonts w:asciiTheme="minorHAnsi" w:hAnsiTheme="minorHAnsi" w:cs="Times New Roman"/>
            <w:bCs/>
            <w:snapToGrid w:val="0"/>
            <w:webHidden/>
            <w:lang w:val="fr-BE"/>
          </w:rPr>
          <w:fldChar w:fldCharType="end"/>
        </w:r>
      </w:hyperlink>
    </w:p>
    <w:p w14:paraId="1952E409" w14:textId="07D9746E"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14" w:history="1">
        <w:r w:rsidR="000000AE" w:rsidRPr="004E6E59">
          <w:rPr>
            <w:rStyle w:val="Hyperlink"/>
            <w:rFonts w:asciiTheme="minorHAnsi" w:hAnsiTheme="minorHAnsi" w:cs="Times New Roman"/>
            <w:bCs/>
            <w:noProof/>
            <w:snapToGrid w:val="0"/>
            <w:lang w:val="fr-BE"/>
          </w:rPr>
          <w:t>9.2.</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Geldigheidsduur van de offerte</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_Toc107570414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10</w:t>
        </w:r>
        <w:r w:rsidR="000000AE" w:rsidRPr="004E6E59">
          <w:rPr>
            <w:rStyle w:val="Hyperlink"/>
            <w:rFonts w:asciiTheme="minorHAnsi" w:hAnsiTheme="minorHAnsi" w:cs="Times New Roman"/>
            <w:bCs/>
            <w:snapToGrid w:val="0"/>
            <w:webHidden/>
            <w:lang w:val="fr-BE"/>
          </w:rPr>
          <w:fldChar w:fldCharType="end"/>
        </w:r>
      </w:hyperlink>
    </w:p>
    <w:p w14:paraId="1C02EF6F" w14:textId="0845D60E" w:rsidR="000000AE" w:rsidRDefault="00826DF2" w:rsidP="004E6E59">
      <w:pPr>
        <w:pStyle w:val="Inhopg3"/>
        <w:tabs>
          <w:tab w:val="clear" w:pos="9026"/>
          <w:tab w:val="right" w:leader="dot" w:pos="9628"/>
        </w:tabs>
        <w:spacing w:line="240" w:lineRule="atLeast"/>
        <w:jc w:val="left"/>
        <w:rPr>
          <w:rFonts w:eastAsiaTheme="minorEastAsia" w:cstheme="minorBidi"/>
          <w:noProof/>
          <w:sz w:val="22"/>
          <w:szCs w:val="22"/>
          <w:lang w:eastAsia="nl-BE"/>
        </w:rPr>
      </w:pPr>
      <w:hyperlink w:anchor="_Toc107570415" w:history="1">
        <w:r w:rsidR="000000AE" w:rsidRPr="004E6E59">
          <w:rPr>
            <w:rStyle w:val="Hyperlink"/>
            <w:rFonts w:asciiTheme="minorHAnsi" w:hAnsiTheme="minorHAnsi" w:cs="Times New Roman"/>
            <w:bCs/>
            <w:noProof/>
            <w:snapToGrid w:val="0"/>
            <w:lang w:val="fr-BE"/>
          </w:rPr>
          <w:t>9.3.</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Bij de offerte te voegen stalen, documenten en bescheiden</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_Toc107570415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10</w:t>
        </w:r>
        <w:r w:rsidR="000000AE" w:rsidRPr="004E6E59">
          <w:rPr>
            <w:rStyle w:val="Hyperlink"/>
            <w:rFonts w:asciiTheme="minorHAnsi" w:hAnsiTheme="minorHAnsi" w:cs="Times New Roman"/>
            <w:bCs/>
            <w:snapToGrid w:val="0"/>
            <w:webHidden/>
            <w:lang w:val="fr-BE"/>
          </w:rPr>
          <w:fldChar w:fldCharType="end"/>
        </w:r>
      </w:hyperlink>
    </w:p>
    <w:p w14:paraId="37A837B6" w14:textId="5AA03C58"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16" w:history="1">
        <w:r w:rsidR="000000AE" w:rsidRPr="004E6E59">
          <w:rPr>
            <w:rStyle w:val="Hyperlink"/>
            <w:rFonts w:asciiTheme="minorHAnsi" w:hAnsiTheme="minorHAnsi" w:cs="Times New Roman"/>
            <w:snapToGrid w:val="0"/>
            <w:lang w:val="fr-BE"/>
          </w:rPr>
          <w:t>10.</w:t>
        </w:r>
        <w:r w:rsidR="000000AE" w:rsidRPr="004E6E59">
          <w:rPr>
            <w:rStyle w:val="Hyperlink"/>
            <w:rFonts w:asciiTheme="minorHAnsi" w:hAnsiTheme="minorHAnsi" w:cs="Times New Roman"/>
            <w:snapToGrid w:val="0"/>
            <w:lang w:val="fr-BE"/>
          </w:rPr>
          <w:tab/>
          <w:t>Prijzen</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_Toc107570416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11</w:t>
        </w:r>
        <w:r w:rsidR="000000AE" w:rsidRPr="004E6E59">
          <w:rPr>
            <w:rStyle w:val="Hyperlink"/>
            <w:rFonts w:asciiTheme="minorHAnsi" w:hAnsiTheme="minorHAnsi" w:cs="Times New Roman"/>
            <w:snapToGrid w:val="0"/>
            <w:webHidden/>
            <w:lang w:val="fr-BE"/>
          </w:rPr>
          <w:fldChar w:fldCharType="end"/>
        </w:r>
      </w:hyperlink>
    </w:p>
    <w:p w14:paraId="4B6E1869" w14:textId="0AE9A2AA"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17" w:history="1">
        <w:r w:rsidR="000000AE" w:rsidRPr="004E6E59">
          <w:rPr>
            <w:rStyle w:val="Hyperlink"/>
            <w:rFonts w:asciiTheme="minorHAnsi" w:hAnsiTheme="minorHAnsi" w:cs="Times New Roman"/>
            <w:snapToGrid w:val="0"/>
            <w:lang w:val="fr-BE"/>
          </w:rPr>
          <w:t>11.</w:t>
        </w:r>
        <w:r w:rsidR="000000AE" w:rsidRPr="004E6E59">
          <w:rPr>
            <w:rStyle w:val="Hyperlink"/>
            <w:rFonts w:asciiTheme="minorHAnsi" w:hAnsiTheme="minorHAnsi" w:cs="Times New Roman"/>
            <w:snapToGrid w:val="0"/>
            <w:lang w:val="fr-BE"/>
          </w:rPr>
          <w:tab/>
          <w:t>De selectie- Regelmatigheid van de offertes – Gunningscriteria/Gunningscriterium ‘prijs’</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_Toc107570417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11</w:t>
        </w:r>
        <w:r w:rsidR="000000AE" w:rsidRPr="004E6E59">
          <w:rPr>
            <w:rStyle w:val="Hyperlink"/>
            <w:rFonts w:asciiTheme="minorHAnsi" w:hAnsiTheme="minorHAnsi" w:cs="Times New Roman"/>
            <w:snapToGrid w:val="0"/>
            <w:webHidden/>
            <w:lang w:val="fr-BE"/>
          </w:rPr>
          <w:fldChar w:fldCharType="end"/>
        </w:r>
      </w:hyperlink>
    </w:p>
    <w:p w14:paraId="59AB3F12" w14:textId="10CE81E6"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18" w:history="1">
        <w:r w:rsidR="000000AE" w:rsidRPr="004E6E59">
          <w:rPr>
            <w:rStyle w:val="Hyperlink"/>
            <w:rFonts w:asciiTheme="minorHAnsi" w:hAnsiTheme="minorHAnsi" w:cs="Times New Roman"/>
            <w:bCs/>
            <w:noProof/>
            <w:snapToGrid w:val="0"/>
            <w:lang w:val="fr-BE"/>
          </w:rPr>
          <w:t>11.1.</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De selectie</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_Toc107570418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11</w:t>
        </w:r>
        <w:r w:rsidR="000000AE" w:rsidRPr="004E6E59">
          <w:rPr>
            <w:rStyle w:val="Hyperlink"/>
            <w:rFonts w:asciiTheme="minorHAnsi" w:hAnsiTheme="minorHAnsi" w:cs="Times New Roman"/>
            <w:bCs/>
            <w:snapToGrid w:val="0"/>
            <w:webHidden/>
            <w:lang w:val="fr-BE"/>
          </w:rPr>
          <w:fldChar w:fldCharType="end"/>
        </w:r>
      </w:hyperlink>
    </w:p>
    <w:p w14:paraId="199F87F5" w14:textId="6545C64C"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19" w:history="1">
        <w:r w:rsidR="000000AE" w:rsidRPr="004E6E59">
          <w:rPr>
            <w:rStyle w:val="Hyperlink"/>
            <w:rFonts w:asciiTheme="minorHAnsi" w:hAnsiTheme="minorHAnsi" w:cs="Times New Roman"/>
            <w:bCs/>
            <w:noProof/>
            <w:snapToGrid w:val="0"/>
            <w:lang w:val="fr-BE"/>
          </w:rPr>
          <w:t>11.2.</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Regelmatigheid van de offertes</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_Toc107570419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18</w:t>
        </w:r>
        <w:r w:rsidR="000000AE" w:rsidRPr="004E6E59">
          <w:rPr>
            <w:rStyle w:val="Hyperlink"/>
            <w:rFonts w:asciiTheme="minorHAnsi" w:hAnsiTheme="minorHAnsi" w:cs="Times New Roman"/>
            <w:bCs/>
            <w:snapToGrid w:val="0"/>
            <w:webHidden/>
            <w:lang w:val="fr-BE"/>
          </w:rPr>
          <w:fldChar w:fldCharType="end"/>
        </w:r>
      </w:hyperlink>
    </w:p>
    <w:p w14:paraId="182F837E" w14:textId="4E0A5FC6" w:rsidR="000000AE" w:rsidRDefault="00826DF2" w:rsidP="004E6E59">
      <w:pPr>
        <w:pStyle w:val="Inhopg3"/>
        <w:tabs>
          <w:tab w:val="clear" w:pos="9026"/>
          <w:tab w:val="right" w:leader="dot" w:pos="9628"/>
        </w:tabs>
        <w:spacing w:line="240" w:lineRule="atLeast"/>
        <w:jc w:val="left"/>
        <w:rPr>
          <w:rFonts w:eastAsiaTheme="minorEastAsia" w:cstheme="minorBidi"/>
          <w:noProof/>
          <w:sz w:val="22"/>
          <w:szCs w:val="22"/>
          <w:lang w:eastAsia="nl-BE"/>
        </w:rPr>
      </w:pPr>
      <w:hyperlink w:anchor="_Toc107570420" w:history="1">
        <w:r w:rsidR="000000AE" w:rsidRPr="004E6E59">
          <w:rPr>
            <w:rStyle w:val="Hyperlink"/>
            <w:rFonts w:asciiTheme="minorHAnsi" w:hAnsiTheme="minorHAnsi" w:cs="Times New Roman"/>
            <w:bCs/>
            <w:noProof/>
            <w:snapToGrid w:val="0"/>
            <w:lang w:val="fr-BE"/>
          </w:rPr>
          <w:t>11.3.</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Gunningscriteria/ Gunningscriterium ‘prijs’</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_Toc107570420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18</w:t>
        </w:r>
        <w:r w:rsidR="000000AE" w:rsidRPr="004E6E59">
          <w:rPr>
            <w:rStyle w:val="Hyperlink"/>
            <w:rFonts w:asciiTheme="minorHAnsi" w:hAnsiTheme="minorHAnsi" w:cs="Times New Roman"/>
            <w:bCs/>
            <w:snapToGrid w:val="0"/>
            <w:webHidden/>
            <w:lang w:val="fr-BE"/>
          </w:rPr>
          <w:fldChar w:fldCharType="end"/>
        </w:r>
      </w:hyperlink>
    </w:p>
    <w:p w14:paraId="71D4492B" w14:textId="1B48A0B8"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21" w:history="1">
        <w:r w:rsidR="000000AE" w:rsidRPr="004E6E59">
          <w:rPr>
            <w:rStyle w:val="Hyperlink"/>
            <w:rFonts w:asciiTheme="minorHAnsi" w:hAnsiTheme="minorHAnsi" w:cs="Times New Roman"/>
            <w:snapToGrid w:val="0"/>
            <w:lang w:val="fr-BE"/>
          </w:rPr>
          <w:t>12.</w:t>
        </w:r>
        <w:r w:rsidR="000000AE" w:rsidRPr="004E6E59">
          <w:rPr>
            <w:rStyle w:val="Hyperlink"/>
            <w:rFonts w:asciiTheme="minorHAnsi" w:hAnsiTheme="minorHAnsi" w:cs="Times New Roman"/>
            <w:snapToGrid w:val="0"/>
            <w:lang w:val="fr-BE"/>
          </w:rPr>
          <w:tab/>
          <w:t>Borgtocht</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_Toc107570421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19</w:t>
        </w:r>
        <w:r w:rsidR="000000AE" w:rsidRPr="004E6E59">
          <w:rPr>
            <w:rStyle w:val="Hyperlink"/>
            <w:rFonts w:asciiTheme="minorHAnsi" w:hAnsiTheme="minorHAnsi" w:cs="Times New Roman"/>
            <w:snapToGrid w:val="0"/>
            <w:webHidden/>
            <w:lang w:val="fr-BE"/>
          </w:rPr>
          <w:fldChar w:fldCharType="end"/>
        </w:r>
      </w:hyperlink>
    </w:p>
    <w:p w14:paraId="7807F300" w14:textId="60F2FF0A" w:rsidR="000000AE" w:rsidRDefault="00826DF2" w:rsidP="004E6E59">
      <w:pPr>
        <w:pStyle w:val="Inhopg2"/>
        <w:tabs>
          <w:tab w:val="clear" w:pos="9026"/>
        </w:tabs>
        <w:jc w:val="left"/>
        <w:rPr>
          <w:rFonts w:eastAsiaTheme="minorEastAsia" w:cstheme="minorBidi"/>
          <w:sz w:val="22"/>
          <w:szCs w:val="22"/>
          <w:lang w:eastAsia="nl-BE"/>
        </w:rPr>
      </w:pPr>
      <w:hyperlink w:anchor="_Toc107570422" w:history="1">
        <w:r w:rsidR="000000AE" w:rsidRPr="004E6E59">
          <w:rPr>
            <w:rStyle w:val="Hyperlink"/>
            <w:rFonts w:asciiTheme="minorHAnsi" w:hAnsiTheme="minorHAnsi" w:cs="Times New Roman"/>
            <w:snapToGrid w:val="0"/>
            <w:lang w:val="fr-BE"/>
          </w:rPr>
          <w:t>13.</w:t>
        </w:r>
        <w:r w:rsidR="000000AE" w:rsidRPr="004E6E59">
          <w:rPr>
            <w:rStyle w:val="Hyperlink"/>
            <w:rFonts w:asciiTheme="minorHAnsi" w:hAnsiTheme="minorHAnsi" w:cs="Times New Roman"/>
            <w:snapToGrid w:val="0"/>
            <w:lang w:val="fr-BE"/>
          </w:rPr>
          <w:tab/>
          <w:t>Wijziging tijdens de uitvoering van de opdracht</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_Toc107570422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20</w:t>
        </w:r>
        <w:r w:rsidR="000000AE" w:rsidRPr="004E6E59">
          <w:rPr>
            <w:rStyle w:val="Hyperlink"/>
            <w:rFonts w:asciiTheme="minorHAnsi" w:hAnsiTheme="minorHAnsi" w:cs="Times New Roman"/>
            <w:snapToGrid w:val="0"/>
            <w:webHidden/>
            <w:lang w:val="fr-BE"/>
          </w:rPr>
          <w:fldChar w:fldCharType="end"/>
        </w:r>
      </w:hyperlink>
    </w:p>
    <w:p w14:paraId="640234EB" w14:textId="5AEE0DB5"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23" w:history="1">
        <w:r w:rsidR="000000AE" w:rsidRPr="004E6E59">
          <w:rPr>
            <w:rStyle w:val="Hyperlink"/>
            <w:rFonts w:asciiTheme="minorHAnsi" w:hAnsiTheme="minorHAnsi" w:cs="Times New Roman"/>
            <w:bCs/>
            <w:noProof/>
            <w:snapToGrid w:val="0"/>
            <w:lang w:val="fr-BE"/>
          </w:rPr>
          <w:t>13.1.</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Herzieningsclausules ter regeling van bepaalde incidenten tijdens de uitvoering</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_Toc107570423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20</w:t>
        </w:r>
        <w:r w:rsidR="000000AE" w:rsidRPr="004E6E59">
          <w:rPr>
            <w:rStyle w:val="Hyperlink"/>
            <w:rFonts w:asciiTheme="minorHAnsi" w:hAnsiTheme="minorHAnsi" w:cs="Times New Roman"/>
            <w:bCs/>
            <w:snapToGrid w:val="0"/>
            <w:webHidden/>
            <w:lang w:val="fr-BE"/>
          </w:rPr>
          <w:fldChar w:fldCharType="end"/>
        </w:r>
      </w:hyperlink>
    </w:p>
    <w:p w14:paraId="43B50731" w14:textId="4222A03B"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24" w:history="1">
        <w:r w:rsidR="000000AE" w:rsidRPr="004E6E59">
          <w:rPr>
            <w:rStyle w:val="Hyperlink"/>
            <w:rFonts w:asciiTheme="minorHAnsi" w:hAnsiTheme="minorHAnsi" w:cs="Times New Roman"/>
            <w:bCs/>
            <w:noProof/>
            <w:snapToGrid w:val="0"/>
            <w:lang w:val="fr-BE"/>
          </w:rPr>
          <w:t>13.2.</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Herzieningsclausules ter regeling van de ontwrichting van het contractueel evenwicht ingevolge onvoorzienbare omstandigheden</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_Toc107570424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21</w:t>
        </w:r>
        <w:r w:rsidR="000000AE" w:rsidRPr="004E6E59">
          <w:rPr>
            <w:rStyle w:val="Hyperlink"/>
            <w:rFonts w:asciiTheme="minorHAnsi" w:hAnsiTheme="minorHAnsi" w:cs="Times New Roman"/>
            <w:bCs/>
            <w:snapToGrid w:val="0"/>
            <w:webHidden/>
            <w:lang w:val="fr-BE"/>
          </w:rPr>
          <w:fldChar w:fldCharType="end"/>
        </w:r>
      </w:hyperlink>
    </w:p>
    <w:p w14:paraId="12E1CB41" w14:textId="08B92EA8"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25" w:history="1">
        <w:r w:rsidR="000000AE" w:rsidRPr="004E6E59">
          <w:rPr>
            <w:rStyle w:val="Hyperlink"/>
            <w:rFonts w:asciiTheme="minorHAnsi" w:hAnsiTheme="minorHAnsi" w:cs="Times New Roman"/>
            <w:bCs/>
            <w:noProof/>
            <w:snapToGrid w:val="0"/>
            <w:lang w:val="fr-BE"/>
          </w:rPr>
          <w:t>13.3.</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Prijsherzieningsclausule ingevolge schommelingen van één of meerdere hoofdcomponenten van de prijs (art. 38/7)</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_Toc107570425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22</w:t>
        </w:r>
        <w:r w:rsidR="000000AE" w:rsidRPr="004E6E59">
          <w:rPr>
            <w:rStyle w:val="Hyperlink"/>
            <w:rFonts w:asciiTheme="minorHAnsi" w:hAnsiTheme="minorHAnsi" w:cs="Times New Roman"/>
            <w:bCs/>
            <w:snapToGrid w:val="0"/>
            <w:webHidden/>
            <w:lang w:val="fr-BE"/>
          </w:rPr>
          <w:fldChar w:fldCharType="end"/>
        </w:r>
      </w:hyperlink>
    </w:p>
    <w:p w14:paraId="7B3F3807" w14:textId="786F970D"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26" w:history="1">
        <w:r w:rsidR="000000AE" w:rsidRPr="004E6E59">
          <w:rPr>
            <w:rStyle w:val="Hyperlink"/>
            <w:rFonts w:asciiTheme="minorHAnsi" w:hAnsiTheme="minorHAnsi" w:cs="Times New Roman"/>
            <w:bCs/>
            <w:noProof/>
            <w:snapToGrid w:val="0"/>
            <w:lang w:val="fr-BE"/>
          </w:rPr>
          <w:t>13.4.</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Herzieningsclausule in toepassing van artikel 38 van het K.B. Uitvoering</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_Toc107570426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22</w:t>
        </w:r>
        <w:r w:rsidR="000000AE" w:rsidRPr="004E6E59">
          <w:rPr>
            <w:rStyle w:val="Hyperlink"/>
            <w:rFonts w:asciiTheme="minorHAnsi" w:hAnsiTheme="minorHAnsi" w:cs="Times New Roman"/>
            <w:bCs/>
            <w:snapToGrid w:val="0"/>
            <w:webHidden/>
            <w:lang w:val="fr-BE"/>
          </w:rPr>
          <w:fldChar w:fldCharType="end"/>
        </w:r>
      </w:hyperlink>
    </w:p>
    <w:p w14:paraId="43556652" w14:textId="43214927"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27" w:history="1">
        <w:r w:rsidR="000000AE" w:rsidRPr="004E6E59">
          <w:rPr>
            <w:rStyle w:val="Hyperlink"/>
            <w:rFonts w:asciiTheme="minorHAnsi" w:hAnsiTheme="minorHAnsi" w:cs="Times New Roman"/>
            <w:snapToGrid w:val="0"/>
            <w:lang w:val="fr-BE"/>
          </w:rPr>
          <w:t>14.</w:t>
        </w:r>
        <w:r w:rsidR="000000AE" w:rsidRPr="004E6E59">
          <w:rPr>
            <w:rStyle w:val="Hyperlink"/>
            <w:rFonts w:asciiTheme="minorHAnsi" w:hAnsiTheme="minorHAnsi" w:cs="Times New Roman"/>
            <w:snapToGrid w:val="0"/>
            <w:lang w:val="fr-BE"/>
          </w:rPr>
          <w:tab/>
          <w:t>Uitvoering van de diensten</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_Toc107570427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23</w:t>
        </w:r>
        <w:r w:rsidR="000000AE" w:rsidRPr="004E6E59">
          <w:rPr>
            <w:rStyle w:val="Hyperlink"/>
            <w:rFonts w:asciiTheme="minorHAnsi" w:hAnsiTheme="minorHAnsi" w:cs="Times New Roman"/>
            <w:snapToGrid w:val="0"/>
            <w:webHidden/>
            <w:lang w:val="fr-BE"/>
          </w:rPr>
          <w:fldChar w:fldCharType="end"/>
        </w:r>
      </w:hyperlink>
    </w:p>
    <w:p w14:paraId="3E432258" w14:textId="78DA7BE9"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28" w:history="1">
        <w:r w:rsidR="000000AE" w:rsidRPr="004E6E59">
          <w:rPr>
            <w:rStyle w:val="Hyperlink"/>
            <w:rFonts w:asciiTheme="minorHAnsi" w:hAnsiTheme="minorHAnsi" w:cs="Times New Roman"/>
            <w:bCs/>
            <w:noProof/>
            <w:snapToGrid w:val="0"/>
            <w:lang w:val="fr-BE"/>
          </w:rPr>
          <w:t>14.1.</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Termijnen en clausules</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_Toc107570428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23</w:t>
        </w:r>
        <w:r w:rsidR="000000AE" w:rsidRPr="004E6E59">
          <w:rPr>
            <w:rStyle w:val="Hyperlink"/>
            <w:rFonts w:asciiTheme="minorHAnsi" w:hAnsiTheme="minorHAnsi" w:cs="Times New Roman"/>
            <w:bCs/>
            <w:snapToGrid w:val="0"/>
            <w:webHidden/>
            <w:lang w:val="fr-BE"/>
          </w:rPr>
          <w:fldChar w:fldCharType="end"/>
        </w:r>
      </w:hyperlink>
    </w:p>
    <w:p w14:paraId="3089598B" w14:textId="0ACB0CB1"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29" w:history="1">
        <w:r w:rsidR="000000AE" w:rsidRPr="004E6E59">
          <w:rPr>
            <w:rStyle w:val="Hyperlink"/>
            <w:rFonts w:asciiTheme="minorHAnsi" w:hAnsiTheme="minorHAnsi" w:cs="Times New Roman"/>
            <w:bCs/>
            <w:noProof/>
            <w:snapToGrid w:val="0"/>
            <w:lang w:val="fr-BE"/>
          </w:rPr>
          <w:t>14.2.</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Opvolging van de prestatie</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_Toc107570429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25</w:t>
        </w:r>
        <w:r w:rsidR="000000AE" w:rsidRPr="004E6E59">
          <w:rPr>
            <w:rStyle w:val="Hyperlink"/>
            <w:rFonts w:asciiTheme="minorHAnsi" w:hAnsiTheme="minorHAnsi" w:cs="Times New Roman"/>
            <w:bCs/>
            <w:snapToGrid w:val="0"/>
            <w:webHidden/>
            <w:lang w:val="fr-BE"/>
          </w:rPr>
          <w:fldChar w:fldCharType="end"/>
        </w:r>
      </w:hyperlink>
    </w:p>
    <w:p w14:paraId="203CFF97" w14:textId="1E45DAB2"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30" w:history="1">
        <w:r w:rsidR="000000AE" w:rsidRPr="004E6E59">
          <w:rPr>
            <w:rStyle w:val="Hyperlink"/>
            <w:rFonts w:asciiTheme="minorHAnsi" w:hAnsiTheme="minorHAnsi" w:cs="Times New Roman"/>
            <w:bCs/>
            <w:noProof/>
            <w:snapToGrid w:val="0"/>
            <w:lang w:val="fr-BE"/>
          </w:rPr>
          <w:t>14.3.</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Plaats waar de diensten worden uitgevoerd</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_Toc107570430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25</w:t>
        </w:r>
        <w:r w:rsidR="000000AE" w:rsidRPr="004E6E59">
          <w:rPr>
            <w:rStyle w:val="Hyperlink"/>
            <w:rFonts w:asciiTheme="minorHAnsi" w:hAnsiTheme="minorHAnsi" w:cs="Times New Roman"/>
            <w:bCs/>
            <w:snapToGrid w:val="0"/>
            <w:webHidden/>
            <w:lang w:val="fr-BE"/>
          </w:rPr>
          <w:fldChar w:fldCharType="end"/>
        </w:r>
      </w:hyperlink>
    </w:p>
    <w:p w14:paraId="5F261261" w14:textId="4D9DFE6C"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31" w:history="1">
        <w:r w:rsidR="000000AE" w:rsidRPr="004E6E59">
          <w:rPr>
            <w:rStyle w:val="Hyperlink"/>
            <w:rFonts w:asciiTheme="minorHAnsi" w:hAnsiTheme="minorHAnsi" w:cs="Times New Roman"/>
            <w:bCs/>
            <w:noProof/>
            <w:snapToGrid w:val="0"/>
            <w:lang w:val="fr-BE"/>
          </w:rPr>
          <w:t>14.4.</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Opleverings- en betalingsvoorwaarden</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_Toc107570431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25</w:t>
        </w:r>
        <w:r w:rsidR="000000AE" w:rsidRPr="004E6E59">
          <w:rPr>
            <w:rStyle w:val="Hyperlink"/>
            <w:rFonts w:asciiTheme="minorHAnsi" w:hAnsiTheme="minorHAnsi" w:cs="Times New Roman"/>
            <w:bCs/>
            <w:snapToGrid w:val="0"/>
            <w:webHidden/>
            <w:lang w:val="fr-BE"/>
          </w:rPr>
          <w:fldChar w:fldCharType="end"/>
        </w:r>
      </w:hyperlink>
    </w:p>
    <w:p w14:paraId="529BFADD" w14:textId="5BD4D9F4"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32" w:history="1">
        <w:r w:rsidR="000000AE" w:rsidRPr="004E6E59">
          <w:rPr>
            <w:rStyle w:val="Hyperlink"/>
            <w:rFonts w:asciiTheme="minorHAnsi" w:hAnsiTheme="minorHAnsi" w:cs="Times New Roman"/>
            <w:bCs/>
            <w:noProof/>
            <w:snapToGrid w:val="0"/>
            <w:lang w:val="fr-BE"/>
          </w:rPr>
          <w:t>14.5.</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Versturen van e-facturen naar het Mercuriusplatform</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_Toc107570432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26</w:t>
        </w:r>
        <w:r w:rsidR="000000AE" w:rsidRPr="004E6E59">
          <w:rPr>
            <w:rStyle w:val="Hyperlink"/>
            <w:rFonts w:asciiTheme="minorHAnsi" w:hAnsiTheme="minorHAnsi" w:cs="Times New Roman"/>
            <w:bCs/>
            <w:snapToGrid w:val="0"/>
            <w:webHidden/>
            <w:lang w:val="fr-BE"/>
          </w:rPr>
          <w:fldChar w:fldCharType="end"/>
        </w:r>
      </w:hyperlink>
    </w:p>
    <w:p w14:paraId="44F3D224" w14:textId="770564A5"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33" w:history="1">
        <w:r w:rsidR="000000AE" w:rsidRPr="004E6E59">
          <w:rPr>
            <w:rStyle w:val="Hyperlink"/>
            <w:rFonts w:asciiTheme="minorHAnsi" w:hAnsiTheme="minorHAnsi" w:cs="Times New Roman"/>
            <w:bCs/>
            <w:noProof/>
            <w:snapToGrid w:val="0"/>
            <w:lang w:val="fr-BE"/>
          </w:rPr>
          <w:t>14.6.</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Wat moet uw e-factuur minimaal bevatten?</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_Toc107570433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27</w:t>
        </w:r>
        <w:r w:rsidR="000000AE" w:rsidRPr="004E6E59">
          <w:rPr>
            <w:rStyle w:val="Hyperlink"/>
            <w:rFonts w:asciiTheme="minorHAnsi" w:hAnsiTheme="minorHAnsi" w:cs="Times New Roman"/>
            <w:bCs/>
            <w:snapToGrid w:val="0"/>
            <w:webHidden/>
            <w:lang w:val="fr-BE"/>
          </w:rPr>
          <w:fldChar w:fldCharType="end"/>
        </w:r>
      </w:hyperlink>
    </w:p>
    <w:p w14:paraId="58D19175" w14:textId="1BCE6F0D"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34" w:history="1">
        <w:r w:rsidR="000000AE" w:rsidRPr="004E6E59">
          <w:rPr>
            <w:rStyle w:val="Hyperlink"/>
            <w:rFonts w:asciiTheme="minorHAnsi" w:hAnsiTheme="minorHAnsi" w:cs="Times New Roman"/>
            <w:snapToGrid w:val="0"/>
            <w:lang w:val="fr-BE"/>
          </w:rPr>
          <w:t>15.</w:t>
        </w:r>
        <w:r w:rsidR="000000AE" w:rsidRPr="004E6E59">
          <w:rPr>
            <w:rStyle w:val="Hyperlink"/>
            <w:rFonts w:asciiTheme="minorHAnsi" w:hAnsiTheme="minorHAnsi" w:cs="Times New Roman"/>
            <w:snapToGrid w:val="0"/>
            <w:lang w:val="fr-BE"/>
          </w:rPr>
          <w:tab/>
          <w:t>Aansprakelijkheid van de opdrachtnemer</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_Toc107570434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27</w:t>
        </w:r>
        <w:r w:rsidR="000000AE" w:rsidRPr="004E6E59">
          <w:rPr>
            <w:rStyle w:val="Hyperlink"/>
            <w:rFonts w:asciiTheme="minorHAnsi" w:hAnsiTheme="minorHAnsi" w:cs="Times New Roman"/>
            <w:snapToGrid w:val="0"/>
            <w:webHidden/>
            <w:lang w:val="fr-BE"/>
          </w:rPr>
          <w:fldChar w:fldCharType="end"/>
        </w:r>
      </w:hyperlink>
    </w:p>
    <w:p w14:paraId="7AC6224C" w14:textId="2E48DAB4"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35" w:history="1">
        <w:r w:rsidR="000000AE" w:rsidRPr="004E6E59">
          <w:rPr>
            <w:rStyle w:val="Hyperlink"/>
            <w:rFonts w:asciiTheme="minorHAnsi" w:hAnsiTheme="minorHAnsi" w:cs="Times New Roman"/>
            <w:bCs/>
            <w:noProof/>
            <w:snapToGrid w:val="0"/>
            <w:lang w:val="fr-BE"/>
          </w:rPr>
          <w:t>15.1.</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Algemene aansprakelijkheid van de opdrachtnemer</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_Toc107570435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27</w:t>
        </w:r>
        <w:r w:rsidR="000000AE" w:rsidRPr="004E6E59">
          <w:rPr>
            <w:rStyle w:val="Hyperlink"/>
            <w:rFonts w:asciiTheme="minorHAnsi" w:hAnsiTheme="minorHAnsi" w:cs="Times New Roman"/>
            <w:bCs/>
            <w:snapToGrid w:val="0"/>
            <w:webHidden/>
            <w:lang w:val="fr-BE"/>
          </w:rPr>
          <w:fldChar w:fldCharType="end"/>
        </w:r>
      </w:hyperlink>
    </w:p>
    <w:p w14:paraId="1E1EB3EC" w14:textId="26526DA3"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36" w:history="1">
        <w:r w:rsidR="000000AE" w:rsidRPr="004E6E59">
          <w:rPr>
            <w:rStyle w:val="Hyperlink"/>
            <w:rFonts w:asciiTheme="minorHAnsi" w:hAnsiTheme="minorHAnsi" w:cs="Times New Roman"/>
            <w:bCs/>
            <w:noProof/>
            <w:snapToGrid w:val="0"/>
            <w:lang w:val="fr-BE"/>
          </w:rPr>
          <w:t>15.2.</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Bijzondere verbintenissen voor de opdrachtnemer</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_Toc107570436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27</w:t>
        </w:r>
        <w:r w:rsidR="000000AE" w:rsidRPr="004E6E59">
          <w:rPr>
            <w:rStyle w:val="Hyperlink"/>
            <w:rFonts w:asciiTheme="minorHAnsi" w:hAnsiTheme="minorHAnsi" w:cs="Times New Roman"/>
            <w:bCs/>
            <w:snapToGrid w:val="0"/>
            <w:webHidden/>
            <w:lang w:val="fr-BE"/>
          </w:rPr>
          <w:fldChar w:fldCharType="end"/>
        </w:r>
      </w:hyperlink>
    </w:p>
    <w:p w14:paraId="1AE93762" w14:textId="3FC81F23" w:rsidR="000000AE" w:rsidRPr="004E6E59" w:rsidRDefault="00826DF2" w:rsidP="004E6E59">
      <w:pPr>
        <w:pStyle w:val="Inhopg3"/>
        <w:tabs>
          <w:tab w:val="clear" w:pos="9026"/>
          <w:tab w:val="right" w:leader="dot" w:pos="9628"/>
        </w:tabs>
        <w:spacing w:line="240" w:lineRule="atLeast"/>
        <w:jc w:val="left"/>
        <w:rPr>
          <w:rStyle w:val="Hyperlink"/>
          <w:rFonts w:asciiTheme="minorHAnsi" w:hAnsiTheme="minorHAnsi" w:cs="Times New Roman"/>
          <w:bCs/>
          <w:snapToGrid w:val="0"/>
          <w:lang w:val="fr-BE"/>
        </w:rPr>
      </w:pPr>
      <w:hyperlink w:anchor="_Toc107570437" w:history="1">
        <w:r w:rsidR="000000AE" w:rsidRPr="004E6E59">
          <w:rPr>
            <w:rStyle w:val="Hyperlink"/>
            <w:rFonts w:asciiTheme="minorHAnsi" w:hAnsiTheme="minorHAnsi" w:cs="Times New Roman"/>
            <w:bCs/>
            <w:noProof/>
            <w:snapToGrid w:val="0"/>
            <w:lang w:val="fr-BE"/>
          </w:rPr>
          <w:t>15.3.</w:t>
        </w:r>
        <w:r w:rsidR="000000AE" w:rsidRPr="004E6E59">
          <w:rPr>
            <w:rStyle w:val="Hyperlink"/>
            <w:rFonts w:asciiTheme="minorHAnsi" w:hAnsiTheme="minorHAnsi" w:cs="Times New Roman"/>
            <w:bCs/>
            <w:snapToGrid w:val="0"/>
            <w:lang w:val="fr-BE"/>
          </w:rPr>
          <w:tab/>
        </w:r>
        <w:r w:rsidR="000000AE" w:rsidRPr="004E6E59">
          <w:rPr>
            <w:rStyle w:val="Hyperlink"/>
            <w:rFonts w:asciiTheme="minorHAnsi" w:hAnsiTheme="minorHAnsi" w:cs="Times New Roman"/>
            <w:bCs/>
            <w:noProof/>
            <w:snapToGrid w:val="0"/>
            <w:lang w:val="fr-BE"/>
          </w:rPr>
          <w:t>Schade aan derden bij de uitvoering van de opdracht</w:t>
        </w:r>
        <w:r w:rsidR="000000AE" w:rsidRPr="004E6E59">
          <w:rPr>
            <w:rStyle w:val="Hyperlink"/>
            <w:rFonts w:asciiTheme="minorHAnsi" w:hAnsiTheme="minorHAnsi" w:cs="Times New Roman"/>
            <w:bCs/>
            <w:snapToGrid w:val="0"/>
            <w:webHidden/>
            <w:lang w:val="fr-BE"/>
          </w:rPr>
          <w:tab/>
        </w:r>
        <w:r w:rsidR="000000AE" w:rsidRPr="004E6E59">
          <w:rPr>
            <w:rStyle w:val="Hyperlink"/>
            <w:rFonts w:asciiTheme="minorHAnsi" w:hAnsiTheme="minorHAnsi" w:cs="Times New Roman"/>
            <w:bCs/>
            <w:snapToGrid w:val="0"/>
            <w:webHidden/>
            <w:lang w:val="fr-BE"/>
          </w:rPr>
          <w:fldChar w:fldCharType="begin"/>
        </w:r>
        <w:r w:rsidR="000000AE" w:rsidRPr="004E6E59">
          <w:rPr>
            <w:rStyle w:val="Hyperlink"/>
            <w:rFonts w:asciiTheme="minorHAnsi" w:hAnsiTheme="minorHAnsi" w:cs="Times New Roman"/>
            <w:bCs/>
            <w:snapToGrid w:val="0"/>
            <w:webHidden/>
            <w:lang w:val="fr-BE"/>
          </w:rPr>
          <w:instrText xml:space="preserve"> PAGEREF _Toc107570437 \h </w:instrText>
        </w:r>
        <w:r w:rsidR="000000AE" w:rsidRPr="004E6E59">
          <w:rPr>
            <w:rStyle w:val="Hyperlink"/>
            <w:rFonts w:asciiTheme="minorHAnsi" w:hAnsiTheme="minorHAnsi" w:cs="Times New Roman"/>
            <w:bCs/>
            <w:snapToGrid w:val="0"/>
            <w:webHidden/>
            <w:lang w:val="fr-BE"/>
          </w:rPr>
        </w:r>
        <w:r w:rsidR="000000AE" w:rsidRPr="004E6E59">
          <w:rPr>
            <w:rStyle w:val="Hyperlink"/>
            <w:rFonts w:asciiTheme="minorHAnsi" w:hAnsiTheme="minorHAnsi" w:cs="Times New Roman"/>
            <w:bCs/>
            <w:snapToGrid w:val="0"/>
            <w:webHidden/>
            <w:lang w:val="fr-BE"/>
          </w:rPr>
          <w:fldChar w:fldCharType="separate"/>
        </w:r>
        <w:r w:rsidR="0029574D">
          <w:rPr>
            <w:rStyle w:val="Hyperlink"/>
            <w:rFonts w:asciiTheme="minorHAnsi" w:hAnsiTheme="minorHAnsi" w:cs="Times New Roman"/>
            <w:bCs/>
            <w:noProof/>
            <w:snapToGrid w:val="0"/>
            <w:webHidden/>
            <w:lang w:val="fr-BE"/>
          </w:rPr>
          <w:t>28</w:t>
        </w:r>
        <w:r w:rsidR="000000AE" w:rsidRPr="004E6E59">
          <w:rPr>
            <w:rStyle w:val="Hyperlink"/>
            <w:rFonts w:asciiTheme="minorHAnsi" w:hAnsiTheme="minorHAnsi" w:cs="Times New Roman"/>
            <w:bCs/>
            <w:snapToGrid w:val="0"/>
            <w:webHidden/>
            <w:lang w:val="fr-BE"/>
          </w:rPr>
          <w:fldChar w:fldCharType="end"/>
        </w:r>
      </w:hyperlink>
    </w:p>
    <w:p w14:paraId="7FFE6B7C" w14:textId="115FA9C2"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38" w:history="1">
        <w:r w:rsidR="000000AE" w:rsidRPr="004E6E59">
          <w:rPr>
            <w:rStyle w:val="Hyperlink"/>
            <w:rFonts w:asciiTheme="minorHAnsi" w:hAnsiTheme="minorHAnsi" w:cs="Times New Roman"/>
            <w:snapToGrid w:val="0"/>
            <w:lang w:val="fr-BE"/>
          </w:rPr>
          <w:t>16.</w:t>
        </w:r>
        <w:r w:rsidR="000000AE" w:rsidRPr="004E6E59">
          <w:rPr>
            <w:rStyle w:val="Hyperlink"/>
            <w:rFonts w:asciiTheme="minorHAnsi" w:hAnsiTheme="minorHAnsi" w:cs="Times New Roman"/>
            <w:snapToGrid w:val="0"/>
            <w:lang w:val="fr-BE"/>
          </w:rPr>
          <w:tab/>
          <w:t>Bescherming van de persoonsgegevens en van de persoonlijke levenssfeer</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_Toc107570438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28</w:t>
        </w:r>
        <w:r w:rsidR="000000AE" w:rsidRPr="004E6E59">
          <w:rPr>
            <w:rStyle w:val="Hyperlink"/>
            <w:rFonts w:asciiTheme="minorHAnsi" w:hAnsiTheme="minorHAnsi" w:cs="Times New Roman"/>
            <w:snapToGrid w:val="0"/>
            <w:webHidden/>
            <w:lang w:val="fr-BE"/>
          </w:rPr>
          <w:fldChar w:fldCharType="end"/>
        </w:r>
      </w:hyperlink>
    </w:p>
    <w:p w14:paraId="5E6E7FC9" w14:textId="0668B0BB" w:rsidR="000000AE" w:rsidRPr="004E6E59" w:rsidRDefault="00826DF2" w:rsidP="004E6E59">
      <w:pPr>
        <w:pStyle w:val="Inhopg2"/>
        <w:tabs>
          <w:tab w:val="clear" w:pos="9026"/>
        </w:tabs>
        <w:jc w:val="left"/>
        <w:rPr>
          <w:rStyle w:val="Hyperlink"/>
          <w:rFonts w:asciiTheme="minorHAnsi" w:hAnsiTheme="minorHAnsi" w:cs="Times New Roman"/>
          <w:snapToGrid w:val="0"/>
          <w:lang w:val="fr-BE"/>
        </w:rPr>
      </w:pPr>
      <w:hyperlink w:anchor="_Toc107570439" w:history="1">
        <w:r w:rsidR="000000AE" w:rsidRPr="004E6E59">
          <w:rPr>
            <w:rStyle w:val="Hyperlink"/>
            <w:rFonts w:asciiTheme="minorHAnsi" w:hAnsiTheme="minorHAnsi" w:cs="Times New Roman"/>
            <w:snapToGrid w:val="0"/>
            <w:lang w:val="fr-BE"/>
          </w:rPr>
          <w:t>17.</w:t>
        </w:r>
        <w:r w:rsidR="000000AE" w:rsidRPr="004E6E59">
          <w:rPr>
            <w:rStyle w:val="Hyperlink"/>
            <w:rFonts w:asciiTheme="minorHAnsi" w:hAnsiTheme="minorHAnsi" w:cs="Times New Roman"/>
            <w:snapToGrid w:val="0"/>
            <w:lang w:val="fr-BE"/>
          </w:rPr>
          <w:tab/>
          <w:t>Geschillen</w:t>
        </w:r>
        <w:r w:rsidR="000000AE" w:rsidRPr="004E6E59">
          <w:rPr>
            <w:rStyle w:val="Hyperlink"/>
            <w:rFonts w:asciiTheme="minorHAnsi" w:hAnsiTheme="minorHAnsi" w:cs="Times New Roman"/>
            <w:snapToGrid w:val="0"/>
            <w:webHidden/>
            <w:lang w:val="fr-BE"/>
          </w:rPr>
          <w:tab/>
        </w:r>
        <w:r w:rsidR="000000AE" w:rsidRPr="004E6E59">
          <w:rPr>
            <w:rStyle w:val="Hyperlink"/>
            <w:rFonts w:asciiTheme="minorHAnsi" w:hAnsiTheme="minorHAnsi" w:cs="Times New Roman"/>
            <w:snapToGrid w:val="0"/>
            <w:webHidden/>
            <w:lang w:val="fr-BE"/>
          </w:rPr>
          <w:fldChar w:fldCharType="begin"/>
        </w:r>
        <w:r w:rsidR="000000AE" w:rsidRPr="004E6E59">
          <w:rPr>
            <w:rStyle w:val="Hyperlink"/>
            <w:rFonts w:asciiTheme="minorHAnsi" w:hAnsiTheme="minorHAnsi" w:cs="Times New Roman"/>
            <w:snapToGrid w:val="0"/>
            <w:webHidden/>
            <w:lang w:val="fr-BE"/>
          </w:rPr>
          <w:instrText xml:space="preserve"> PAGEREF _Toc107570439 \h </w:instrText>
        </w:r>
        <w:r w:rsidR="000000AE" w:rsidRPr="004E6E59">
          <w:rPr>
            <w:rStyle w:val="Hyperlink"/>
            <w:rFonts w:asciiTheme="minorHAnsi" w:hAnsiTheme="minorHAnsi" w:cs="Times New Roman"/>
            <w:snapToGrid w:val="0"/>
            <w:webHidden/>
            <w:lang w:val="fr-BE"/>
          </w:rPr>
        </w:r>
        <w:r w:rsidR="000000AE" w:rsidRPr="004E6E59">
          <w:rPr>
            <w:rStyle w:val="Hyperlink"/>
            <w:rFonts w:asciiTheme="minorHAnsi" w:hAnsiTheme="minorHAnsi" w:cs="Times New Roman"/>
            <w:snapToGrid w:val="0"/>
            <w:webHidden/>
            <w:lang w:val="fr-BE"/>
          </w:rPr>
          <w:fldChar w:fldCharType="separate"/>
        </w:r>
        <w:r w:rsidR="0029574D">
          <w:rPr>
            <w:rStyle w:val="Hyperlink"/>
            <w:rFonts w:asciiTheme="minorHAnsi" w:hAnsiTheme="minorHAnsi" w:cs="Times New Roman"/>
            <w:snapToGrid w:val="0"/>
            <w:webHidden/>
            <w:lang w:val="fr-BE"/>
          </w:rPr>
          <w:t>29</w:t>
        </w:r>
        <w:r w:rsidR="000000AE" w:rsidRPr="004E6E59">
          <w:rPr>
            <w:rStyle w:val="Hyperlink"/>
            <w:rFonts w:asciiTheme="minorHAnsi" w:hAnsiTheme="minorHAnsi" w:cs="Times New Roman"/>
            <w:snapToGrid w:val="0"/>
            <w:webHidden/>
            <w:lang w:val="fr-BE"/>
          </w:rPr>
          <w:fldChar w:fldCharType="end"/>
        </w:r>
      </w:hyperlink>
    </w:p>
    <w:p w14:paraId="50293914" w14:textId="283A9EE7" w:rsidR="000000AE" w:rsidRPr="004E6E59" w:rsidRDefault="00826DF2" w:rsidP="004E6E59">
      <w:pPr>
        <w:pStyle w:val="Inhopg1"/>
        <w:tabs>
          <w:tab w:val="clear" w:pos="9026"/>
          <w:tab w:val="left" w:pos="1270"/>
          <w:tab w:val="right" w:leader="dot" w:pos="9628"/>
        </w:tabs>
        <w:spacing w:line="240" w:lineRule="atLeast"/>
        <w:ind w:left="0"/>
        <w:jc w:val="left"/>
        <w:rPr>
          <w:rStyle w:val="Hyperlink"/>
          <w:rFonts w:asciiTheme="minorHAnsi" w:hAnsiTheme="minorHAnsi"/>
          <w:szCs w:val="24"/>
          <w:lang w:val="fr-BE"/>
        </w:rPr>
      </w:pPr>
      <w:hyperlink w:anchor="_Toc107570440" w:history="1">
        <w:r w:rsidR="000000AE" w:rsidRPr="004E6E59">
          <w:rPr>
            <w:rStyle w:val="Hyperlink"/>
            <w:rFonts w:asciiTheme="minorHAnsi" w:hAnsiTheme="minorHAnsi"/>
            <w:noProof/>
            <w:szCs w:val="24"/>
            <w:lang w:val="fr-BE"/>
          </w:rPr>
          <w:t>B.</w:t>
        </w:r>
        <w:r w:rsidR="009C382E" w:rsidRPr="004E6E59">
          <w:rPr>
            <w:rStyle w:val="Hyperlink"/>
            <w:rFonts w:asciiTheme="minorHAnsi" w:hAnsiTheme="minorHAnsi"/>
            <w:noProof/>
            <w:szCs w:val="24"/>
            <w:lang w:val="fr-BE"/>
          </w:rPr>
          <w:tab/>
        </w:r>
        <w:r w:rsidR="000000AE" w:rsidRPr="004E6E59">
          <w:rPr>
            <w:rStyle w:val="Hyperlink"/>
            <w:rFonts w:asciiTheme="minorHAnsi" w:hAnsiTheme="minorHAnsi"/>
            <w:noProof/>
            <w:szCs w:val="24"/>
            <w:lang w:val="fr-BE"/>
          </w:rPr>
          <w:t>TECHNISCHE VOORSCHRIFTEN</w:t>
        </w:r>
        <w:r w:rsidR="000000AE" w:rsidRPr="004E6E59">
          <w:rPr>
            <w:rStyle w:val="Hyperlink"/>
            <w:rFonts w:asciiTheme="minorHAnsi" w:hAnsiTheme="minorHAnsi"/>
            <w:noProof/>
            <w:webHidden/>
            <w:szCs w:val="24"/>
            <w:lang w:val="fr-BE"/>
          </w:rPr>
          <w:tab/>
        </w:r>
        <w:r w:rsidR="000000AE" w:rsidRPr="004E6E59">
          <w:rPr>
            <w:rStyle w:val="Hyperlink"/>
            <w:rFonts w:asciiTheme="minorHAnsi" w:hAnsiTheme="minorHAnsi"/>
            <w:noProof/>
            <w:webHidden/>
            <w:szCs w:val="24"/>
            <w:lang w:val="fr-BE"/>
          </w:rPr>
          <w:fldChar w:fldCharType="begin"/>
        </w:r>
        <w:r w:rsidR="000000AE" w:rsidRPr="004E6E59">
          <w:rPr>
            <w:rStyle w:val="Hyperlink"/>
            <w:rFonts w:asciiTheme="minorHAnsi" w:hAnsiTheme="minorHAnsi"/>
            <w:noProof/>
            <w:webHidden/>
            <w:szCs w:val="24"/>
            <w:lang w:val="fr-BE"/>
          </w:rPr>
          <w:instrText xml:space="preserve"> PAGEREF _Toc107570440 \h </w:instrText>
        </w:r>
        <w:r w:rsidR="000000AE" w:rsidRPr="004E6E59">
          <w:rPr>
            <w:rStyle w:val="Hyperlink"/>
            <w:rFonts w:asciiTheme="minorHAnsi" w:hAnsiTheme="minorHAnsi"/>
            <w:noProof/>
            <w:webHidden/>
            <w:szCs w:val="24"/>
            <w:lang w:val="fr-BE"/>
          </w:rPr>
        </w:r>
        <w:r w:rsidR="000000AE" w:rsidRPr="004E6E59">
          <w:rPr>
            <w:rStyle w:val="Hyperlink"/>
            <w:rFonts w:asciiTheme="minorHAnsi" w:hAnsiTheme="minorHAnsi"/>
            <w:noProof/>
            <w:webHidden/>
            <w:szCs w:val="24"/>
            <w:lang w:val="fr-BE"/>
          </w:rPr>
          <w:fldChar w:fldCharType="separate"/>
        </w:r>
        <w:r w:rsidR="0029574D">
          <w:rPr>
            <w:rStyle w:val="Hyperlink"/>
            <w:rFonts w:asciiTheme="minorHAnsi" w:hAnsiTheme="minorHAnsi"/>
            <w:noProof/>
            <w:webHidden/>
            <w:szCs w:val="24"/>
            <w:lang w:val="fr-BE"/>
          </w:rPr>
          <w:t>30</w:t>
        </w:r>
        <w:r w:rsidR="000000AE" w:rsidRPr="004E6E59">
          <w:rPr>
            <w:rStyle w:val="Hyperlink"/>
            <w:rFonts w:asciiTheme="minorHAnsi" w:hAnsiTheme="minorHAnsi"/>
            <w:noProof/>
            <w:webHidden/>
            <w:szCs w:val="24"/>
            <w:lang w:val="fr-BE"/>
          </w:rPr>
          <w:fldChar w:fldCharType="end"/>
        </w:r>
      </w:hyperlink>
    </w:p>
    <w:p w14:paraId="587FA628" w14:textId="428DD1E1" w:rsidR="000000AE" w:rsidRPr="004E6E59" w:rsidRDefault="00826DF2" w:rsidP="004E6E59">
      <w:pPr>
        <w:pStyle w:val="Inhopg1"/>
        <w:tabs>
          <w:tab w:val="clear" w:pos="9026"/>
          <w:tab w:val="left" w:pos="1270"/>
          <w:tab w:val="right" w:leader="dot" w:pos="9628"/>
        </w:tabs>
        <w:spacing w:line="240" w:lineRule="atLeast"/>
        <w:ind w:left="0"/>
        <w:jc w:val="left"/>
        <w:rPr>
          <w:rStyle w:val="Hyperlink"/>
          <w:rFonts w:asciiTheme="minorHAnsi" w:hAnsiTheme="minorHAnsi"/>
          <w:szCs w:val="24"/>
          <w:lang w:val="fr-BE"/>
        </w:rPr>
      </w:pPr>
      <w:hyperlink w:anchor="_Toc107570441" w:history="1">
        <w:r w:rsidR="000000AE" w:rsidRPr="004E6E59">
          <w:rPr>
            <w:rStyle w:val="Hyperlink"/>
            <w:rFonts w:asciiTheme="minorHAnsi" w:hAnsiTheme="minorHAnsi"/>
            <w:noProof/>
            <w:szCs w:val="24"/>
            <w:lang w:val="fr-BE"/>
          </w:rPr>
          <w:t>C.</w:t>
        </w:r>
        <w:r w:rsidR="000000AE" w:rsidRPr="004E6E59">
          <w:rPr>
            <w:rStyle w:val="Hyperlink"/>
            <w:rFonts w:asciiTheme="minorHAnsi" w:hAnsiTheme="minorHAnsi"/>
            <w:szCs w:val="24"/>
            <w:lang w:val="fr-BE"/>
          </w:rPr>
          <w:tab/>
        </w:r>
        <w:r w:rsidR="000000AE" w:rsidRPr="004E6E59">
          <w:rPr>
            <w:rStyle w:val="Hyperlink"/>
            <w:rFonts w:asciiTheme="minorHAnsi" w:hAnsiTheme="minorHAnsi"/>
            <w:noProof/>
            <w:szCs w:val="24"/>
            <w:lang w:val="fr-BE"/>
          </w:rPr>
          <w:t>BIJLAGEN</w:t>
        </w:r>
        <w:r w:rsidR="000000AE" w:rsidRPr="004E6E59">
          <w:rPr>
            <w:rStyle w:val="Hyperlink"/>
            <w:rFonts w:asciiTheme="minorHAnsi" w:hAnsiTheme="minorHAnsi"/>
            <w:webHidden/>
            <w:szCs w:val="24"/>
            <w:lang w:val="fr-BE"/>
          </w:rPr>
          <w:tab/>
        </w:r>
        <w:r w:rsidR="000000AE" w:rsidRPr="004E6E59">
          <w:rPr>
            <w:rStyle w:val="Hyperlink"/>
            <w:rFonts w:asciiTheme="minorHAnsi" w:hAnsiTheme="minorHAnsi"/>
            <w:webHidden/>
            <w:szCs w:val="24"/>
            <w:lang w:val="fr-BE"/>
          </w:rPr>
          <w:fldChar w:fldCharType="begin"/>
        </w:r>
        <w:r w:rsidR="000000AE" w:rsidRPr="004E6E59">
          <w:rPr>
            <w:rStyle w:val="Hyperlink"/>
            <w:rFonts w:asciiTheme="minorHAnsi" w:hAnsiTheme="minorHAnsi"/>
            <w:webHidden/>
            <w:szCs w:val="24"/>
            <w:lang w:val="fr-BE"/>
          </w:rPr>
          <w:instrText xml:space="preserve"> PAGEREF _Toc107570441 \h </w:instrText>
        </w:r>
        <w:r w:rsidR="000000AE" w:rsidRPr="004E6E59">
          <w:rPr>
            <w:rStyle w:val="Hyperlink"/>
            <w:rFonts w:asciiTheme="minorHAnsi" w:hAnsiTheme="minorHAnsi"/>
            <w:webHidden/>
            <w:szCs w:val="24"/>
            <w:lang w:val="fr-BE"/>
          </w:rPr>
        </w:r>
        <w:r w:rsidR="000000AE" w:rsidRPr="004E6E59">
          <w:rPr>
            <w:rStyle w:val="Hyperlink"/>
            <w:rFonts w:asciiTheme="minorHAnsi" w:hAnsiTheme="minorHAnsi"/>
            <w:webHidden/>
            <w:szCs w:val="24"/>
            <w:lang w:val="fr-BE"/>
          </w:rPr>
          <w:fldChar w:fldCharType="separate"/>
        </w:r>
        <w:r w:rsidR="0029574D">
          <w:rPr>
            <w:rStyle w:val="Hyperlink"/>
            <w:rFonts w:asciiTheme="minorHAnsi" w:hAnsiTheme="minorHAnsi"/>
            <w:noProof/>
            <w:webHidden/>
            <w:szCs w:val="24"/>
            <w:lang w:val="fr-BE"/>
          </w:rPr>
          <w:t>30</w:t>
        </w:r>
        <w:r w:rsidR="000000AE" w:rsidRPr="004E6E59">
          <w:rPr>
            <w:rStyle w:val="Hyperlink"/>
            <w:rFonts w:asciiTheme="minorHAnsi" w:hAnsiTheme="minorHAnsi"/>
            <w:webHidden/>
            <w:szCs w:val="24"/>
            <w:lang w:val="fr-BE"/>
          </w:rPr>
          <w:fldChar w:fldCharType="end"/>
        </w:r>
      </w:hyperlink>
    </w:p>
    <w:p w14:paraId="0E53DD9F" w14:textId="341629F8" w:rsidR="00927D11" w:rsidRPr="00FA270A" w:rsidRDefault="00EC28C5">
      <w:pPr>
        <w:rPr>
          <w:sz w:val="22"/>
          <w:szCs w:val="22"/>
        </w:rPr>
      </w:pPr>
      <w:r>
        <w:rPr>
          <w:rFonts w:asciiTheme="majorHAnsi" w:hAnsiTheme="majorHAnsi"/>
          <w:b/>
          <w:bCs/>
          <w:caps/>
        </w:rPr>
        <w:fldChar w:fldCharType="end"/>
      </w:r>
      <w:r w:rsidR="006D1711" w:rsidRPr="00C2174B">
        <w:br w:type="page"/>
      </w:r>
      <w:bookmarkStart w:id="2" w:name="OLE_LINK4"/>
      <w:bookmarkStart w:id="3" w:name="OLE_LINK3"/>
    </w:p>
    <w:bookmarkEnd w:id="2"/>
    <w:bookmarkEnd w:id="3"/>
    <w:p w14:paraId="0BB75EEC" w14:textId="77777777" w:rsidR="00E42409" w:rsidRPr="00354523" w:rsidRDefault="00E42409" w:rsidP="0079550F">
      <w:pPr>
        <w:pStyle w:val="Miseenvidence-cadredebordure-vertclair"/>
        <w:framePr w:vSpace="0" w:wrap="auto" w:vAnchor="margin" w:yAlign="inline"/>
        <w:tabs>
          <w:tab w:val="left" w:pos="3686"/>
        </w:tabs>
        <w:spacing w:before="0"/>
        <w:ind w:left="0"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p>
    <w:p w14:paraId="14C12874" w14:textId="77777777" w:rsidR="00E42409" w:rsidRPr="007C61F8" w:rsidRDefault="00E42409" w:rsidP="0079550F">
      <w:pPr>
        <w:pStyle w:val="Miseenvidence-cadredebordure-vertclair"/>
        <w:framePr w:vSpace="0" w:wrap="auto" w:vAnchor="margin" w:yAlign="inline"/>
        <w:tabs>
          <w:tab w:val="left" w:pos="3686"/>
        </w:tabs>
        <w:spacing w:before="0"/>
        <w:ind w:left="0" w:right="5385"/>
        <w:rPr>
          <w:rFonts w:asciiTheme="minorHAnsi" w:hAnsiTheme="minorHAnsi" w:cstheme="minorHAnsi"/>
          <w:iCs w:val="0"/>
          <w:sz w:val="18"/>
          <w:szCs w:val="18"/>
          <w:lang w:val="nl-BE"/>
        </w:rPr>
      </w:pPr>
      <w:r w:rsidRPr="007C61F8">
        <w:rPr>
          <w:rFonts w:asciiTheme="minorHAnsi" w:hAnsiTheme="minorHAnsi" w:cstheme="minorHAnsi"/>
          <w:sz w:val="18"/>
          <w:szCs w:val="18"/>
        </w:rPr>
        <w:fldChar w:fldCharType="begin">
          <w:ffData>
            <w:name w:val="Tekstvak3"/>
            <w:enabled/>
            <w:calcOnExit w:val="0"/>
            <w:textInput>
              <w:default w:val="&lt;Contactpersoon van de aanbestedende overheid, telefoonnummer, faxnummer en e-mailadres&gt;"/>
            </w:textInput>
          </w:ffData>
        </w:fldChar>
      </w:r>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rPr>
      </w:r>
      <w:r w:rsidRPr="007C61F8">
        <w:rPr>
          <w:rFonts w:asciiTheme="minorHAnsi" w:hAnsiTheme="minorHAnsi" w:cstheme="minorHAnsi"/>
          <w:sz w:val="18"/>
          <w:szCs w:val="18"/>
        </w:rPr>
        <w:fldChar w:fldCharType="separate"/>
      </w:r>
      <w:r w:rsidRPr="007C61F8">
        <w:rPr>
          <w:rFonts w:asciiTheme="minorHAnsi" w:hAnsiTheme="minorHAnsi" w:cstheme="minorHAnsi"/>
          <w:noProof/>
          <w:sz w:val="18"/>
          <w:szCs w:val="18"/>
          <w:lang w:val="nl-BE"/>
        </w:rPr>
        <w:t>&lt;Contactpersoon van de aanbestedende overheid, telefoonnummer, faxnummer en e-mailadres&gt;</w:t>
      </w:r>
      <w:r w:rsidRPr="007C61F8">
        <w:rPr>
          <w:rFonts w:asciiTheme="minorHAnsi" w:hAnsiTheme="minorHAnsi" w:cstheme="minorHAnsi"/>
          <w:sz w:val="18"/>
          <w:szCs w:val="18"/>
        </w:rPr>
        <w:fldChar w:fldCharType="end"/>
      </w:r>
    </w:p>
    <w:p w14:paraId="51399DC4" w14:textId="77777777" w:rsidR="00E42409" w:rsidRPr="0053765E" w:rsidRDefault="00E42409" w:rsidP="00144273">
      <w:pPr>
        <w:spacing w:after="0"/>
        <w:ind w:left="0"/>
      </w:pPr>
    </w:p>
    <w:p w14:paraId="2A6647D0" w14:textId="77777777" w:rsidR="00E42409" w:rsidRPr="0079550F" w:rsidRDefault="00E42409" w:rsidP="0079550F">
      <w:pPr>
        <w:pStyle w:val="Miseenvidence-cadredebordure-vertclair"/>
        <w:framePr w:vSpace="0" w:wrap="auto" w:vAnchor="margin" w:yAlign="inline"/>
        <w:tabs>
          <w:tab w:val="clear" w:pos="9026"/>
        </w:tabs>
        <w:spacing w:before="240"/>
        <w:ind w:left="0"/>
        <w:jc w:val="center"/>
        <w:rPr>
          <w:color w:val="auto"/>
          <w:sz w:val="24"/>
          <w:szCs w:val="24"/>
          <w:lang w:val="nl-BE"/>
        </w:rPr>
      </w:pPr>
      <w:r w:rsidRPr="0079550F">
        <w:rPr>
          <w:color w:val="auto"/>
          <w:sz w:val="24"/>
          <w:szCs w:val="24"/>
          <w:lang w:val="nl-BE"/>
        </w:rPr>
        <w:t xml:space="preserve">BESTEK nr. </w:t>
      </w:r>
      <w:r w:rsidRPr="0079550F">
        <w:rPr>
          <w:color w:val="auto"/>
          <w:sz w:val="24"/>
          <w:szCs w:val="24"/>
          <w:lang w:val="fr-FR"/>
        </w:rPr>
        <w:fldChar w:fldCharType="begin">
          <w:ffData>
            <w:name w:val=""/>
            <w:enabled/>
            <w:calcOnExit w:val="0"/>
            <w:textInput>
              <w:default w:val="&lt;kennummer van het bestek&gt;"/>
            </w:textInput>
          </w:ffData>
        </w:fldChar>
      </w:r>
      <w:r w:rsidRPr="0079550F">
        <w:rPr>
          <w:color w:val="auto"/>
          <w:sz w:val="24"/>
          <w:szCs w:val="24"/>
          <w:lang w:val="nl-BE"/>
        </w:rPr>
        <w:instrText xml:space="preserve"> FORMTEXT </w:instrText>
      </w:r>
      <w:r w:rsidRPr="0079550F">
        <w:rPr>
          <w:color w:val="auto"/>
          <w:sz w:val="24"/>
          <w:szCs w:val="24"/>
          <w:lang w:val="fr-FR"/>
        </w:rPr>
      </w:r>
      <w:r w:rsidRPr="0079550F">
        <w:rPr>
          <w:color w:val="auto"/>
          <w:sz w:val="24"/>
          <w:szCs w:val="24"/>
          <w:lang w:val="fr-FR"/>
        </w:rPr>
        <w:fldChar w:fldCharType="separate"/>
      </w:r>
      <w:r w:rsidRPr="0079550F">
        <w:rPr>
          <w:color w:val="auto"/>
          <w:sz w:val="24"/>
          <w:szCs w:val="24"/>
          <w:lang w:val="nl-BE"/>
        </w:rPr>
        <w:t>&lt;kennummer van het bestek&gt;</w:t>
      </w:r>
      <w:r w:rsidRPr="0079550F">
        <w:rPr>
          <w:color w:val="auto"/>
          <w:sz w:val="24"/>
          <w:szCs w:val="24"/>
          <w:lang w:val="fr-FR"/>
        </w:rPr>
        <w:fldChar w:fldCharType="end"/>
      </w:r>
    </w:p>
    <w:p w14:paraId="47436017" w14:textId="39576CDA" w:rsidR="00E42409" w:rsidRPr="0079550F" w:rsidRDefault="00001AED" w:rsidP="00B3228D">
      <w:pPr>
        <w:pStyle w:val="Miseenvidence-cadredebordure-vertclair"/>
        <w:framePr w:vSpace="0" w:wrap="auto" w:vAnchor="margin" w:yAlign="inline"/>
        <w:tabs>
          <w:tab w:val="clear" w:pos="9026"/>
        </w:tabs>
        <w:spacing w:before="240" w:after="120"/>
        <w:ind w:left="0"/>
        <w:jc w:val="center"/>
        <w:rPr>
          <w:color w:val="auto"/>
          <w:sz w:val="24"/>
          <w:szCs w:val="24"/>
          <w:lang w:val="nl-BE"/>
        </w:rPr>
      </w:pPr>
      <w:r w:rsidRPr="0079550F">
        <w:rPr>
          <w:color w:val="auto"/>
          <w:sz w:val="24"/>
          <w:szCs w:val="24"/>
          <w:lang w:val="nl-BE"/>
        </w:rPr>
        <w:t>O</w:t>
      </w:r>
      <w:r w:rsidR="00E42409" w:rsidRPr="0079550F">
        <w:rPr>
          <w:color w:val="auto"/>
          <w:sz w:val="24"/>
          <w:szCs w:val="24"/>
          <w:lang w:val="nl-BE"/>
        </w:rPr>
        <w:t xml:space="preserve">penbare procedure </w:t>
      </w:r>
    </w:p>
    <w:p w14:paraId="7ECA3D6D" w14:textId="7D5A9D56" w:rsidR="00E42409" w:rsidRPr="0079550F" w:rsidRDefault="00E42409" w:rsidP="00B3228D">
      <w:pPr>
        <w:pStyle w:val="Miseenvidence-cadredebordure-vertclair"/>
        <w:framePr w:vSpace="0" w:wrap="auto" w:vAnchor="margin" w:yAlign="inline"/>
        <w:tabs>
          <w:tab w:val="clear" w:pos="9026"/>
        </w:tabs>
        <w:spacing w:before="240" w:after="120"/>
        <w:ind w:left="0"/>
        <w:jc w:val="center"/>
        <w:rPr>
          <w:color w:val="auto"/>
          <w:sz w:val="24"/>
          <w:szCs w:val="24"/>
          <w:lang w:val="nl-BE"/>
        </w:rPr>
      </w:pPr>
      <w:r w:rsidRPr="0079550F">
        <w:rPr>
          <w:color w:val="auto"/>
          <w:sz w:val="24"/>
          <w:szCs w:val="24"/>
          <w:lang w:val="nl-BE"/>
        </w:rPr>
        <w:t xml:space="preserve">voor </w:t>
      </w:r>
      <w:r w:rsidRPr="0079550F">
        <w:rPr>
          <w:color w:val="auto"/>
          <w:sz w:val="24"/>
          <w:szCs w:val="24"/>
          <w:lang w:val="fr-FR"/>
        </w:rPr>
        <w:fldChar w:fldCharType="begin">
          <w:ffData>
            <w:name w:val=""/>
            <w:enabled/>
            <w:calcOnExit w:val="0"/>
            <w:textInput>
              <w:default w:val="&lt;+ algemene beschrijving van de uit te voeren diensten&gt;"/>
            </w:textInput>
          </w:ffData>
        </w:fldChar>
      </w:r>
      <w:r w:rsidRPr="0079550F">
        <w:rPr>
          <w:color w:val="auto"/>
          <w:sz w:val="24"/>
          <w:szCs w:val="24"/>
          <w:lang w:val="nl-BE"/>
        </w:rPr>
        <w:instrText xml:space="preserve"> FORMTEXT </w:instrText>
      </w:r>
      <w:r w:rsidRPr="0079550F">
        <w:rPr>
          <w:color w:val="auto"/>
          <w:sz w:val="24"/>
          <w:szCs w:val="24"/>
          <w:lang w:val="fr-FR"/>
        </w:rPr>
      </w:r>
      <w:r w:rsidRPr="0079550F">
        <w:rPr>
          <w:color w:val="auto"/>
          <w:sz w:val="24"/>
          <w:szCs w:val="24"/>
          <w:lang w:val="fr-FR"/>
        </w:rPr>
        <w:fldChar w:fldCharType="separate"/>
      </w:r>
      <w:r w:rsidRPr="0079550F">
        <w:rPr>
          <w:color w:val="auto"/>
          <w:sz w:val="24"/>
          <w:szCs w:val="24"/>
          <w:lang w:val="nl-BE"/>
        </w:rPr>
        <w:t>&lt;+ algemene beschrijving van de uit te voeren diensten&gt;</w:t>
      </w:r>
      <w:r w:rsidRPr="0079550F">
        <w:rPr>
          <w:color w:val="auto"/>
          <w:sz w:val="24"/>
          <w:szCs w:val="24"/>
          <w:lang w:val="fr-FR"/>
        </w:rPr>
        <w:fldChar w:fldCharType="end"/>
      </w:r>
      <w:r w:rsidRPr="0079550F">
        <w:rPr>
          <w:color w:val="auto"/>
          <w:sz w:val="24"/>
          <w:szCs w:val="24"/>
          <w:lang w:val="nl-BE"/>
        </w:rPr>
        <w:t xml:space="preserve">  </w:t>
      </w:r>
      <w:r w:rsidRPr="0079550F">
        <w:rPr>
          <w:color w:val="auto"/>
          <w:sz w:val="24"/>
          <w:szCs w:val="24"/>
          <w:lang w:val="nl-BE"/>
        </w:rPr>
        <w:br/>
        <w:t xml:space="preserve">voor rekening van </w:t>
      </w:r>
      <w:r w:rsidR="00C90F93">
        <w:rPr>
          <w:color w:val="auto"/>
          <w:sz w:val="24"/>
          <w:szCs w:val="24"/>
          <w:lang w:val="nl-BE"/>
        </w:rPr>
        <w:t>#</w:t>
      </w:r>
    </w:p>
    <w:p w14:paraId="0DC4E489" w14:textId="4F32F489" w:rsidR="00677D48" w:rsidRPr="00233EBB" w:rsidRDefault="00927D11" w:rsidP="00B3228D">
      <w:pPr>
        <w:pStyle w:val="Kop1"/>
        <w:numPr>
          <w:ilvl w:val="0"/>
          <w:numId w:val="0"/>
        </w:numPr>
        <w:spacing w:before="240" w:after="120"/>
        <w:ind w:left="851"/>
      </w:pPr>
      <w:bookmarkStart w:id="4" w:name="_Toc352245924"/>
      <w:bookmarkStart w:id="5" w:name="_Toc486536823"/>
      <w:bookmarkStart w:id="6" w:name="_Toc91235567"/>
      <w:bookmarkStart w:id="7" w:name="_Toc107570395"/>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4"/>
      <w:bookmarkEnd w:id="5"/>
      <w:bookmarkEnd w:id="6"/>
      <w:r w:rsidR="00677D48" w:rsidRPr="00696D3F">
        <w:rPr>
          <w:color w:val="057A8B" w:themeColor="text2"/>
          <w:highlight w:val="yellow"/>
          <w:vertAlign w:val="superscript"/>
        </w:rPr>
        <w:endnoteReference w:id="1"/>
      </w:r>
      <w:bookmarkEnd w:id="7"/>
    </w:p>
    <w:p w14:paraId="55801889" w14:textId="5B6A3EC0" w:rsidR="00677D48" w:rsidRPr="00FA270A" w:rsidRDefault="00677D48" w:rsidP="0079550F">
      <w:pPr>
        <w:spacing w:after="240"/>
      </w:pPr>
      <w:bookmarkStart w:id="8" w:name="_Toc529699961"/>
      <w:bookmarkStart w:id="9" w:name="_Toc529700577"/>
      <w:bookmarkStart w:id="10" w:name="_Toc529747433"/>
      <w:bookmarkStart w:id="11" w:name="_Toc230677"/>
      <w:bookmarkStart w:id="12" w:name="_Toc230731"/>
      <w:bookmarkStart w:id="13" w:name="_Toc12079526"/>
      <w:bookmarkStart w:id="14" w:name="_Toc12862722"/>
      <w:bookmarkStart w:id="15" w:name="_Toc19591181"/>
      <w:bookmarkStart w:id="16" w:name="_Toc486536824"/>
      <w:r w:rsidRPr="00696D3F">
        <w:rPr>
          <w:highlight w:val="yellow"/>
        </w:rPr>
        <w:t>…</w:t>
      </w:r>
    </w:p>
    <w:p w14:paraId="2E3A2586" w14:textId="77777777" w:rsidR="00677D48" w:rsidRPr="00B677FA" w:rsidRDefault="00677D48">
      <w:pPr>
        <w:pStyle w:val="Kop1"/>
      </w:pPr>
      <w:bookmarkStart w:id="17" w:name="_Toc91235568"/>
      <w:bookmarkStart w:id="18" w:name="_Toc107570396"/>
      <w:r w:rsidRPr="00233EBB">
        <w:t>ALGEMENE</w:t>
      </w:r>
      <w:r w:rsidRPr="00B677FA">
        <w:t xml:space="preserve"> BEPALINGEN</w:t>
      </w:r>
      <w:r w:rsidRPr="00B677FA">
        <w:rPr>
          <w:color w:val="057A8B" w:themeColor="text2"/>
          <w:vertAlign w:val="superscript"/>
        </w:rPr>
        <w:endnoteReference w:id="2"/>
      </w:r>
      <w:bookmarkEnd w:id="8"/>
      <w:bookmarkEnd w:id="9"/>
      <w:bookmarkEnd w:id="10"/>
      <w:bookmarkEnd w:id="11"/>
      <w:bookmarkEnd w:id="12"/>
      <w:bookmarkEnd w:id="13"/>
      <w:bookmarkEnd w:id="14"/>
      <w:bookmarkEnd w:id="15"/>
      <w:bookmarkEnd w:id="16"/>
      <w:bookmarkEnd w:id="17"/>
      <w:bookmarkEnd w:id="18"/>
    </w:p>
    <w:p w14:paraId="07BE52C9" w14:textId="77777777" w:rsidR="00677D48" w:rsidRPr="007A1970" w:rsidRDefault="00677D48" w:rsidP="00327FEF">
      <w:pPr>
        <w:pStyle w:val="Kop2"/>
      </w:pPr>
      <w:bookmarkStart w:id="19" w:name="_Toc232305904"/>
      <w:bookmarkStart w:id="20" w:name="_Toc19591182"/>
      <w:bookmarkStart w:id="21" w:name="_Toc12862723"/>
      <w:bookmarkStart w:id="22" w:name="_Toc12079527"/>
      <w:bookmarkStart w:id="23" w:name="_Toc230732"/>
      <w:bookmarkStart w:id="24" w:name="_Toc230678"/>
      <w:bookmarkStart w:id="25" w:name="_Toc529747434"/>
      <w:bookmarkStart w:id="26" w:name="_Toc529700578"/>
      <w:bookmarkStart w:id="27" w:name="_Toc529699962"/>
      <w:bookmarkStart w:id="28" w:name="_Toc486536825"/>
      <w:bookmarkStart w:id="29" w:name="_Toc91235569"/>
      <w:bookmarkStart w:id="30" w:name="_Toc107570397"/>
      <w:r w:rsidRPr="007A1970">
        <w:t>Voorwerp en aard van de opdracht</w:t>
      </w:r>
      <w:bookmarkEnd w:id="19"/>
      <w:bookmarkEnd w:id="20"/>
      <w:bookmarkEnd w:id="21"/>
      <w:bookmarkEnd w:id="22"/>
      <w:bookmarkEnd w:id="23"/>
      <w:bookmarkEnd w:id="24"/>
      <w:bookmarkEnd w:id="25"/>
      <w:bookmarkEnd w:id="26"/>
      <w:bookmarkEnd w:id="27"/>
      <w:bookmarkEnd w:id="28"/>
      <w:bookmarkEnd w:id="29"/>
      <w:bookmarkEnd w:id="30"/>
    </w:p>
    <w:p w14:paraId="2B7A98FA" w14:textId="77777777" w:rsidR="00677D48" w:rsidRPr="00320E0F" w:rsidRDefault="00677D48">
      <w:r w:rsidRPr="00320E0F">
        <w:t xml:space="preserve">De onderhavige opdracht betreft </w:t>
      </w:r>
      <w:r w:rsidRPr="00320E0F">
        <w:fldChar w:fldCharType="begin">
          <w:ffData>
            <w:name w:val="Tekstvak7"/>
            <w:enabled/>
            <w:calcOnExit w:val="0"/>
            <w:textInput>
              <w:default w:val="&lt;+ korte beschrijving van de uit te voeren diensten&gt;"/>
            </w:textInput>
          </w:ffData>
        </w:fldChar>
      </w:r>
      <w:r w:rsidRPr="00320E0F">
        <w:instrText xml:space="preserve"> </w:instrText>
      </w:r>
      <w:bookmarkStart w:id="31" w:name="Tekstvak7"/>
      <w:r w:rsidRPr="00320E0F">
        <w:instrText xml:space="preserve">FORMTEXT </w:instrText>
      </w:r>
      <w:r w:rsidRPr="00320E0F">
        <w:fldChar w:fldCharType="separate"/>
      </w:r>
      <w:r w:rsidRPr="00320E0F">
        <w:rPr>
          <w:noProof/>
        </w:rPr>
        <w:t>&lt;+ korte beschrijving van de uit te voeren diensten&gt;</w:t>
      </w:r>
      <w:r w:rsidRPr="00320E0F">
        <w:fldChar w:fldCharType="end"/>
      </w:r>
      <w:bookmarkEnd w:id="31"/>
      <w:r w:rsidRPr="00320E0F">
        <w:t>.</w:t>
      </w:r>
    </w:p>
    <w:p w14:paraId="194B6BE4" w14:textId="5AE132A1" w:rsidR="00677D48" w:rsidRPr="00320E0F" w:rsidRDefault="00677D48">
      <w:r>
        <w:t>De gekozen procedure is de openbare procedure</w:t>
      </w:r>
      <w:r w:rsidRPr="00320E0F">
        <w:t>.</w:t>
      </w:r>
    </w:p>
    <w:p w14:paraId="7D76BEB9" w14:textId="77777777" w:rsidR="00677D48" w:rsidRPr="00320E0F" w:rsidRDefault="00677D48">
      <w:r w:rsidRPr="00320E0F">
        <w:t>Deze opdracht is niet verdeeld in percelen / is verdeeld in meerdere percelen</w:t>
      </w:r>
      <w:r w:rsidRPr="00320E0F">
        <w:rPr>
          <w:rStyle w:val="Eindnootmarkering"/>
        </w:rPr>
        <w:endnoteReference w:id="3"/>
      </w:r>
      <w:r w:rsidRPr="00320E0F">
        <w:t>.</w:t>
      </w:r>
    </w:p>
    <w:p w14:paraId="4F7FC88D" w14:textId="77777777" w:rsidR="00677D48" w:rsidRPr="00320E0F" w:rsidRDefault="00677D48">
      <w:r w:rsidRPr="00320E0F">
        <w:t>Dit is een opdracht tegen globale prijs/een opdracht tegen prijslijst/een opdracht met gemengde prijsvaststelling</w:t>
      </w:r>
      <w:r w:rsidRPr="00320E0F">
        <w:rPr>
          <w:rStyle w:val="Eindnootmarkering"/>
        </w:rPr>
        <w:endnoteReference w:id="4"/>
      </w:r>
      <w:r w:rsidRPr="00320E0F">
        <w:t xml:space="preserve">  (K.B. 18 april 2017, art. 2, 3°/4°/5°/6°</w:t>
      </w:r>
      <w:r w:rsidRPr="00320E0F">
        <w:rPr>
          <w:rStyle w:val="Eindnootmarkering"/>
        </w:rPr>
        <w:endnoteReference w:id="5"/>
      </w:r>
      <w:r w:rsidRPr="00320E0F">
        <w:t>).</w:t>
      </w:r>
    </w:p>
    <w:p w14:paraId="4AF61492" w14:textId="77777777" w:rsidR="00677D48" w:rsidRPr="00A11DF6" w:rsidRDefault="00677D48">
      <w:r w:rsidRPr="00A11DF6">
        <w:t>Varianten zijn toegelaten / zijn niet toegelaten</w:t>
      </w:r>
      <w:r w:rsidRPr="00A11DF6">
        <w:rPr>
          <w:rStyle w:val="Eindnootmarkering"/>
          <w:sz w:val="22"/>
          <w:szCs w:val="22"/>
        </w:rPr>
        <w:endnoteReference w:id="6"/>
      </w:r>
      <w:r w:rsidRPr="00A11DF6">
        <w:t>.</w:t>
      </w:r>
    </w:p>
    <w:p w14:paraId="36EF4924" w14:textId="7EBA5B38" w:rsidR="00677D48" w:rsidRPr="00320E0F" w:rsidRDefault="00677D48">
      <w:r w:rsidRPr="00A11DF6">
        <w:t>Opties zijn toegelaten / zijn niet toegelaten</w:t>
      </w:r>
      <w:r w:rsidRPr="00A11DF6">
        <w:rPr>
          <w:rStyle w:val="Eindnootmarkering"/>
          <w:sz w:val="22"/>
          <w:szCs w:val="22"/>
        </w:rPr>
        <w:endnoteReference w:id="7"/>
      </w:r>
      <w:r w:rsidRPr="00A11DF6">
        <w:t>.</w:t>
      </w:r>
    </w:p>
    <w:p w14:paraId="14D5C0FF" w14:textId="77777777" w:rsidR="00677D48" w:rsidRPr="00B677FA" w:rsidRDefault="00677D48" w:rsidP="00327FEF">
      <w:pPr>
        <w:pStyle w:val="Kop2"/>
      </w:pPr>
      <w:bookmarkStart w:id="32" w:name="_Toc232305905"/>
      <w:bookmarkStart w:id="33" w:name="_Toc19591183"/>
      <w:bookmarkStart w:id="34" w:name="_Toc12862724"/>
      <w:bookmarkStart w:id="35" w:name="_Toc12079528"/>
      <w:bookmarkStart w:id="36" w:name="_Toc230733"/>
      <w:bookmarkStart w:id="37" w:name="_Toc230679"/>
      <w:bookmarkStart w:id="38" w:name="_Toc529747435"/>
      <w:bookmarkStart w:id="39" w:name="_Toc529700579"/>
      <w:bookmarkStart w:id="40" w:name="_Toc529699963"/>
      <w:bookmarkStart w:id="41" w:name="_Toc486536826"/>
      <w:bookmarkStart w:id="42" w:name="_Toc91235570"/>
      <w:bookmarkStart w:id="43" w:name="_Toc107570398"/>
      <w:r w:rsidRPr="00A30550">
        <w:t>Duur van de overeenkom</w:t>
      </w:r>
      <w:r w:rsidRPr="00B677FA">
        <w:t>st</w:t>
      </w:r>
      <w:r w:rsidRPr="00B677FA">
        <w:rPr>
          <w:color w:val="057A8B" w:themeColor="text2"/>
          <w:vertAlign w:val="superscript"/>
        </w:rPr>
        <w:endnoteReference w:id="8"/>
      </w:r>
      <w:bookmarkEnd w:id="32"/>
      <w:bookmarkEnd w:id="33"/>
      <w:bookmarkEnd w:id="34"/>
      <w:bookmarkEnd w:id="35"/>
      <w:bookmarkEnd w:id="36"/>
      <w:bookmarkEnd w:id="37"/>
      <w:bookmarkEnd w:id="38"/>
      <w:bookmarkEnd w:id="39"/>
      <w:bookmarkEnd w:id="40"/>
      <w:bookmarkEnd w:id="41"/>
      <w:bookmarkEnd w:id="42"/>
      <w:bookmarkEnd w:id="43"/>
    </w:p>
    <w:p w14:paraId="6759C516" w14:textId="77777777" w:rsidR="00677D48" w:rsidRPr="00320E0F" w:rsidRDefault="00677D48" w:rsidP="001A6F57">
      <w:pPr>
        <w:jc w:val="left"/>
      </w:pPr>
      <w:r w:rsidRPr="00320E0F">
        <w:t>De opdracht begint op de datum van de sluiting van de opdracht</w:t>
      </w:r>
      <w:r w:rsidRPr="00320E0F">
        <w:rPr>
          <w:b/>
          <w:bCs/>
          <w:color w:val="057A8B" w:themeColor="text2"/>
          <w:vertAlign w:val="superscript"/>
        </w:rPr>
        <w:endnoteReference w:id="9"/>
      </w:r>
      <w:r w:rsidRPr="00320E0F">
        <w:t xml:space="preserve"> en duurt tot op het ogenblik dat de opdracht volledig is uitgevoerd. De uitvoering van de diensten voorzien in het onderhavig bestek moet, in alle gevallen, worden beëindigd binnen de voorziene termijn, in overeenstemming met punt 14.1.</w:t>
      </w:r>
    </w:p>
    <w:p w14:paraId="79EABDA5" w14:textId="77777777" w:rsidR="00677D48" w:rsidRPr="00320E0F" w:rsidRDefault="00677D48" w:rsidP="001A6F57">
      <w:pPr>
        <w:ind w:left="0"/>
        <w:jc w:val="left"/>
        <w:rPr>
          <w:highlight w:val="yellow"/>
        </w:rPr>
      </w:pPr>
      <w:r w:rsidRPr="00320E0F">
        <w:rPr>
          <w:highlight w:val="yellow"/>
        </w:rPr>
        <w:fldChar w:fldCharType="begin">
          <w:ffData>
            <w:name w:val="Tekstvak8"/>
            <w:enabled/>
            <w:calcOnExit w:val="0"/>
            <w:textInput>
              <w:default w:val="&lt;of&gt;"/>
            </w:textInput>
          </w:ffData>
        </w:fldChar>
      </w:r>
      <w:bookmarkStart w:id="44" w:name="Tekstvak8"/>
      <w:r w:rsidRPr="00320E0F">
        <w:rPr>
          <w:highlight w:val="yellow"/>
        </w:rPr>
        <w:instrText xml:space="preserve"> FORMTEXT </w:instrText>
      </w:r>
      <w:r w:rsidRPr="00320E0F">
        <w:rPr>
          <w:highlight w:val="yellow"/>
        </w:rPr>
      </w:r>
      <w:r w:rsidRPr="00320E0F">
        <w:rPr>
          <w:highlight w:val="yellow"/>
        </w:rPr>
        <w:fldChar w:fldCharType="separate"/>
      </w:r>
      <w:r w:rsidRPr="00320E0F">
        <w:rPr>
          <w:highlight w:val="yellow"/>
        </w:rPr>
        <w:t>&lt;of&gt;</w:t>
      </w:r>
      <w:r w:rsidRPr="00320E0F">
        <w:fldChar w:fldCharType="end"/>
      </w:r>
      <w:bookmarkEnd w:id="44"/>
      <w:r w:rsidRPr="00320E0F">
        <w:rPr>
          <w:highlight w:val="yellow"/>
        </w:rPr>
        <w:t xml:space="preserve"> </w:t>
      </w:r>
    </w:p>
    <w:p w14:paraId="3D7A6F48" w14:textId="77777777" w:rsidR="00677D48" w:rsidRPr="00320E0F" w:rsidRDefault="00677D48" w:rsidP="0001675B">
      <w:pPr>
        <w:jc w:val="left"/>
      </w:pPr>
      <w:r w:rsidRPr="00320E0F">
        <w:t xml:space="preserve">De opdracht begint op de datum van de sluiting van de opdracht en wordt afgesloten voor een periode van </w:t>
      </w:r>
      <w:r w:rsidRPr="00320E0F">
        <w:fldChar w:fldCharType="begin">
          <w:ffData>
            <w:name w:val="Tekstvak9"/>
            <w:enabled/>
            <w:calcOnExit w:val="0"/>
            <w:textInput>
              <w:default w:val="&lt;periode invullen&gt;"/>
            </w:textInput>
          </w:ffData>
        </w:fldChar>
      </w:r>
      <w:bookmarkStart w:id="45" w:name="Tekstvak9"/>
      <w:r w:rsidRPr="00320E0F">
        <w:instrText xml:space="preserve"> FORMTEXT </w:instrText>
      </w:r>
      <w:r w:rsidRPr="00320E0F">
        <w:fldChar w:fldCharType="separate"/>
      </w:r>
      <w:r w:rsidRPr="00320E0F">
        <w:rPr>
          <w:noProof/>
        </w:rPr>
        <w:t>&lt;periode invullen&gt;</w:t>
      </w:r>
      <w:r w:rsidRPr="00320E0F">
        <w:fldChar w:fldCharType="end"/>
      </w:r>
      <w:bookmarkEnd w:id="45"/>
      <w:r w:rsidRPr="00320E0F">
        <w:t>. Een verlenging van de opdracht is niet voorzien. De uitvoering van de diensten voorzien in het onderhavig bestek moet, in alle gevallen, worden beëindigd binnen de voorziene termijn, in overeenstemming met punt 14.1.</w:t>
      </w:r>
    </w:p>
    <w:p w14:paraId="1D0BFF3D" w14:textId="77777777" w:rsidR="00677D48" w:rsidRPr="00320E0F" w:rsidRDefault="00677D48" w:rsidP="0079550F">
      <w:pPr>
        <w:tabs>
          <w:tab w:val="left" w:pos="851"/>
        </w:tabs>
        <w:ind w:left="0"/>
        <w:jc w:val="left"/>
        <w:rPr>
          <w:highlight w:val="yellow"/>
        </w:rPr>
      </w:pPr>
      <w:r w:rsidRPr="00320E0F">
        <w:rPr>
          <w:highlight w:val="yellow"/>
        </w:rPr>
        <w:lastRenderedPageBreak/>
        <w:fldChar w:fldCharType="begin">
          <w:ffData>
            <w:name w:val="Tekstvak10"/>
            <w:enabled/>
            <w:calcOnExit w:val="0"/>
            <w:textInput>
              <w:default w:val="&lt;of&gt;"/>
            </w:textInput>
          </w:ffData>
        </w:fldChar>
      </w:r>
      <w:bookmarkStart w:id="46" w:name="Tekstvak10"/>
      <w:r w:rsidRPr="00320E0F">
        <w:rPr>
          <w:highlight w:val="yellow"/>
        </w:rPr>
        <w:instrText xml:space="preserve"> FORMTEXT </w:instrText>
      </w:r>
      <w:r w:rsidRPr="00320E0F">
        <w:rPr>
          <w:highlight w:val="yellow"/>
        </w:rPr>
      </w:r>
      <w:r w:rsidRPr="00320E0F">
        <w:rPr>
          <w:highlight w:val="yellow"/>
        </w:rPr>
        <w:fldChar w:fldCharType="separate"/>
      </w:r>
      <w:r w:rsidRPr="00320E0F">
        <w:rPr>
          <w:highlight w:val="yellow"/>
        </w:rPr>
        <w:t>&lt;of&gt;</w:t>
      </w:r>
      <w:r w:rsidRPr="00320E0F">
        <w:fldChar w:fldCharType="end"/>
      </w:r>
      <w:bookmarkEnd w:id="46"/>
      <w:r w:rsidRPr="00320E0F">
        <w:rPr>
          <w:highlight w:val="yellow"/>
        </w:rPr>
        <w:t xml:space="preserve"> </w:t>
      </w:r>
    </w:p>
    <w:p w14:paraId="704B9815" w14:textId="77777777" w:rsidR="00677D48" w:rsidRPr="00320E0F" w:rsidRDefault="00677D48" w:rsidP="001A6F57">
      <w:pPr>
        <w:jc w:val="left"/>
      </w:pPr>
      <w:bookmarkStart w:id="47" w:name="_Hlk183876"/>
      <w:r w:rsidRPr="00320E0F">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Pr>
        <w:endnoteReference w:id="10"/>
      </w:r>
      <w:r w:rsidRPr="00320E0F">
        <w:t>, in toepassing van artikel 57 van de wet van 17 juni 2016</w:t>
      </w:r>
      <w:bookmarkStart w:id="48" w:name="_Hlk187721"/>
      <w:bookmarkEnd w:id="47"/>
      <w:r w:rsidRPr="00320E0F">
        <w:t>.</w:t>
      </w:r>
      <w:bookmarkEnd w:id="48"/>
    </w:p>
    <w:p w14:paraId="1F163E10" w14:textId="77777777" w:rsidR="00677D48" w:rsidRPr="00320E0F" w:rsidRDefault="00677D48" w:rsidP="0001675B">
      <w:pPr>
        <w:jc w:val="left"/>
      </w:pPr>
      <w:r w:rsidRPr="00320E0F">
        <w:rPr>
          <w:highlight w:val="lightGray"/>
        </w:rPr>
        <w:fldChar w:fldCharType="begin">
          <w:ffData>
            <w:name w:val=""/>
            <w:enabled/>
            <w:calcOnExit w:val="0"/>
            <w:textInput>
              <w:default w:val="&lt;omschrijving van het toepassingsgebied en de aard van de verlengingen&gt;"/>
            </w:textInput>
          </w:ffData>
        </w:fldChar>
      </w:r>
      <w:r w:rsidRPr="00320E0F">
        <w:rPr>
          <w:highlight w:val="lightGray"/>
        </w:rPr>
        <w:instrText xml:space="preserve"> FORMTEXT </w:instrText>
      </w:r>
      <w:r w:rsidRPr="00320E0F">
        <w:rPr>
          <w:highlight w:val="lightGray"/>
        </w:rPr>
      </w:r>
      <w:r w:rsidRPr="00320E0F">
        <w:rPr>
          <w:highlight w:val="lightGray"/>
        </w:rPr>
        <w:fldChar w:fldCharType="separate"/>
      </w:r>
      <w:r w:rsidRPr="00320E0F">
        <w:rPr>
          <w:highlight w:val="lightGray"/>
        </w:rPr>
        <w:t>&lt;omschrijving van het toepassingsgebied en de aard van de verlengingen&gt;</w:t>
      </w:r>
      <w:r w:rsidRPr="00320E0F">
        <w:rPr>
          <w:highlight w:val="lightGray"/>
        </w:rPr>
        <w:fldChar w:fldCharType="end"/>
      </w:r>
    </w:p>
    <w:p w14:paraId="3357BCF6" w14:textId="77777777" w:rsidR="00677D48" w:rsidRPr="00320E0F" w:rsidRDefault="00677D48" w:rsidP="0001675B">
      <w:pPr>
        <w:jc w:val="left"/>
      </w:pPr>
      <w:r w:rsidRPr="00320E0F">
        <w:rPr>
          <w:highlight w:val="lightGray"/>
        </w:rPr>
        <w:fldChar w:fldCharType="begin">
          <w:ffData>
            <w:name w:val=""/>
            <w:enabled/>
            <w:calcOnExit w:val="0"/>
            <w:textInput>
              <w:default w:val="&lt;omschrijving van de voorwaarden waaronder deze clausule kan gebruikt worden&gt;"/>
            </w:textInput>
          </w:ffData>
        </w:fldChar>
      </w:r>
      <w:r w:rsidRPr="00320E0F">
        <w:rPr>
          <w:highlight w:val="lightGray"/>
        </w:rPr>
        <w:instrText xml:space="preserve"> FORMTEXT </w:instrText>
      </w:r>
      <w:r w:rsidRPr="00320E0F">
        <w:rPr>
          <w:highlight w:val="lightGray"/>
        </w:rPr>
      </w:r>
      <w:r w:rsidRPr="00320E0F">
        <w:rPr>
          <w:highlight w:val="lightGray"/>
        </w:rPr>
        <w:fldChar w:fldCharType="separate"/>
      </w:r>
      <w:r w:rsidRPr="00320E0F">
        <w:rPr>
          <w:highlight w:val="lightGray"/>
        </w:rPr>
        <w:t>&lt;omschrijving van de voorwaarden waaronder deze clausule kan gebruikt worden&gt;</w:t>
      </w:r>
      <w:r w:rsidRPr="00320E0F">
        <w:rPr>
          <w:highlight w:val="lightGray"/>
        </w:rPr>
        <w:fldChar w:fldCharType="end"/>
      </w:r>
    </w:p>
    <w:p w14:paraId="47F8F857" w14:textId="77777777" w:rsidR="00677D48" w:rsidRPr="00320E0F" w:rsidRDefault="00677D48" w:rsidP="0001675B">
      <w:pPr>
        <w:jc w:val="left"/>
      </w:pPr>
      <w:r w:rsidRPr="00320E0F">
        <w:t>Indien de opdracht niet verlengd wordt, kan de opdrachtnemer uit hoofde van deze beslissing geen schadevergoeding eisen. De uitvoering van de diensten voorzien in het onderhavig bestek moet, in alle gevallen, worden beëindigd binnen de voorziene termijn, in overeenstemming met punt 14.1.</w:t>
      </w:r>
    </w:p>
    <w:p w14:paraId="355C0CAE" w14:textId="77777777" w:rsidR="00677D48" w:rsidRPr="00320E0F" w:rsidRDefault="00677D48" w:rsidP="00DB6443">
      <w:pPr>
        <w:ind w:left="0"/>
        <w:jc w:val="left"/>
        <w:rPr>
          <w:highlight w:val="yellow"/>
        </w:rPr>
      </w:pPr>
      <w:bookmarkStart w:id="49" w:name="_Hlk175491"/>
      <w:r w:rsidRPr="00320E0F">
        <w:rPr>
          <w:highlight w:val="yellow"/>
        </w:rPr>
        <w:t xml:space="preserve">&lt;of&gt; </w:t>
      </w:r>
    </w:p>
    <w:p w14:paraId="275F3858" w14:textId="77777777" w:rsidR="00677D48" w:rsidRPr="00320E0F" w:rsidRDefault="00677D48" w:rsidP="001E32DD">
      <w:pPr>
        <w:jc w:val="left"/>
      </w:pPr>
      <w:r w:rsidRPr="00320E0F">
        <w:t>De opdracht vangt aan op de datum van de sluiting van de opdracht en wordt afgesloten voor de duur van één jaar. De diensten die het voorwerp uitmaken van deze opdracht kunnen, in toepassing van artikel 42, §1, 2° van de wet van 17 juni 2016, het voorwerp uitmaken van een herhaling van éénmaal één jaar/ tweemaal één jaar</w:t>
      </w:r>
      <w:r w:rsidRPr="00320E0F">
        <w:rPr>
          <w:rStyle w:val="Eindnootmarkering"/>
        </w:rPr>
        <w:endnoteReference w:id="11"/>
      </w:r>
      <w:r w:rsidRPr="00320E0F">
        <w:t xml:space="preserve">.  </w:t>
      </w:r>
    </w:p>
    <w:p w14:paraId="0B01463D" w14:textId="77777777" w:rsidR="00677D48" w:rsidRPr="00320E0F" w:rsidRDefault="00677D48" w:rsidP="00286880">
      <w:pPr>
        <w:jc w:val="left"/>
      </w:pPr>
      <w:r w:rsidRPr="00320E0F">
        <w:fldChar w:fldCharType="begin">
          <w:ffData>
            <w:name w:val=""/>
            <w:enabled/>
            <w:calcOnExit w:val="0"/>
            <w:textInput>
              <w:default w:val="&lt;omschrijving van de omvang van de nieuwe soortgelijke diensten die herhaald moeten worden&gt;"/>
            </w:textInput>
          </w:ffData>
        </w:fldChar>
      </w:r>
      <w:r w:rsidRPr="00320E0F">
        <w:rPr>
          <w:highlight w:val="lightGray"/>
        </w:rPr>
        <w:instrText xml:space="preserve"> FORMTEXT </w:instrText>
      </w:r>
      <w:r w:rsidRPr="00320E0F">
        <w:fldChar w:fldCharType="separate"/>
      </w:r>
      <w:r w:rsidRPr="00320E0F">
        <w:rPr>
          <w:highlight w:val="lightGray"/>
        </w:rPr>
        <w:t>&lt;omschrijving van de omvang van de nieuwe soortgelijke diensten die herhaald moeten worden&gt;</w:t>
      </w:r>
      <w:r w:rsidRPr="00320E0F">
        <w:fldChar w:fldCharType="end"/>
      </w:r>
    </w:p>
    <w:p w14:paraId="4AF04376" w14:textId="77777777" w:rsidR="00677D48" w:rsidRPr="00320E0F" w:rsidRDefault="00677D48" w:rsidP="0079550F">
      <w:pPr>
        <w:jc w:val="left"/>
      </w:pPr>
      <w:r w:rsidRPr="00320E0F">
        <w:fldChar w:fldCharType="begin">
          <w:ffData>
            <w:name w:val=""/>
            <w:enabled/>
            <w:calcOnExit w:val="0"/>
            <w:textInput>
              <w:default w:val="&lt;omschrijving van de voorwaarden waaronder deze soortgelijke diensten zullen worden gegund&gt;"/>
            </w:textInput>
          </w:ffData>
        </w:fldChar>
      </w:r>
      <w:r w:rsidRPr="00320E0F">
        <w:rPr>
          <w:highlight w:val="lightGray"/>
        </w:rPr>
        <w:instrText xml:space="preserve"> FORMTEXT </w:instrText>
      </w:r>
      <w:r w:rsidRPr="00320E0F">
        <w:fldChar w:fldCharType="separate"/>
      </w:r>
      <w:r w:rsidRPr="00320E0F">
        <w:rPr>
          <w:highlight w:val="lightGray"/>
        </w:rPr>
        <w:t>&lt;omschrijving van de voorwaarden waaronder deze soortgelijke diensten zullen worden gegund&gt;</w:t>
      </w:r>
      <w:r w:rsidRPr="00320E0F">
        <w:fldChar w:fldCharType="end"/>
      </w:r>
      <w:r w:rsidRPr="00320E0F">
        <w:t xml:space="preserve"> </w:t>
      </w:r>
    </w:p>
    <w:p w14:paraId="7E58F3A2" w14:textId="77777777" w:rsidR="00677D48" w:rsidRPr="00320E0F" w:rsidRDefault="00677D48" w:rsidP="0079550F">
      <w:pPr>
        <w:jc w:val="left"/>
      </w:pPr>
      <w:r w:rsidRPr="00320E0F">
        <w:t>Indien de diensten niet worden herhaald, kan de opdrachtnemer uit hoofde van deze beslissing geen schadevergoeding eisen. De uitvoering van de diensten voorzien in het onderhavig bestek moet, in alle gevallen, worden beëindigd binnen de voorziene termijn, in overeenstemming met punt 14.1.</w:t>
      </w:r>
    </w:p>
    <w:bookmarkEnd w:id="49"/>
    <w:p w14:paraId="35879207" w14:textId="77777777" w:rsidR="00677D48" w:rsidRPr="00320E0F" w:rsidRDefault="00677D48" w:rsidP="0079550F">
      <w:pPr>
        <w:ind w:left="0"/>
        <w:jc w:val="left"/>
        <w:rPr>
          <w:highlight w:val="yellow"/>
        </w:rPr>
      </w:pPr>
      <w:r w:rsidRPr="00320E0F">
        <w:rPr>
          <w:highlight w:val="yellow"/>
        </w:rPr>
        <w:fldChar w:fldCharType="begin">
          <w:ffData>
            <w:name w:val=""/>
            <w:enabled/>
            <w:calcOnExit w:val="0"/>
            <w:textInput>
              <w:default w:val="&lt;of&gt;"/>
            </w:textInput>
          </w:ffData>
        </w:fldChar>
      </w:r>
      <w:r w:rsidRPr="00320E0F">
        <w:rPr>
          <w:highlight w:val="yellow"/>
        </w:rPr>
        <w:instrText xml:space="preserve"> FORMTEXT </w:instrText>
      </w:r>
      <w:r w:rsidRPr="00320E0F">
        <w:rPr>
          <w:highlight w:val="yellow"/>
        </w:rPr>
      </w:r>
      <w:r w:rsidRPr="00320E0F">
        <w:rPr>
          <w:highlight w:val="yellow"/>
        </w:rPr>
        <w:fldChar w:fldCharType="separate"/>
      </w:r>
      <w:r w:rsidRPr="00320E0F">
        <w:rPr>
          <w:highlight w:val="yellow"/>
        </w:rPr>
        <w:t>&lt;of&gt;</w:t>
      </w:r>
      <w:r w:rsidRPr="00320E0F">
        <w:rPr>
          <w:highlight w:val="yellow"/>
        </w:rPr>
        <w:fldChar w:fldCharType="end"/>
      </w:r>
      <w:r w:rsidRPr="00320E0F">
        <w:rPr>
          <w:highlight w:val="yellow"/>
        </w:rPr>
        <w:t xml:space="preserve"> </w:t>
      </w:r>
    </w:p>
    <w:p w14:paraId="2CF9D9E8" w14:textId="77777777" w:rsidR="00677D48" w:rsidRPr="00320E0F" w:rsidRDefault="00677D48" w:rsidP="0079550F">
      <w:pPr>
        <w:jc w:val="left"/>
      </w:pPr>
      <w:r w:rsidRPr="00320E0F">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fldChar w:fldCharType="begin">
          <w:ffData>
            <w:name w:val="Tekstvak13"/>
            <w:enabled/>
            <w:calcOnExit w:val="0"/>
            <w:textInput>
              <w:default w:val="&lt;aantal dagen invullen&gt;"/>
            </w:textInput>
          </w:ffData>
        </w:fldChar>
      </w:r>
      <w:bookmarkStart w:id="50" w:name="Tekstvak13"/>
      <w:r w:rsidRPr="00320E0F">
        <w:instrText xml:space="preserve"> FORMTEXT </w:instrText>
      </w:r>
      <w:r w:rsidRPr="00320E0F">
        <w:fldChar w:fldCharType="separate"/>
      </w:r>
      <w:r w:rsidRPr="00320E0F">
        <w:t>&lt;aantal dagen invullen&gt;</w:t>
      </w:r>
      <w:r w:rsidRPr="00320E0F">
        <w:fldChar w:fldCharType="end"/>
      </w:r>
      <w:bookmarkEnd w:id="50"/>
      <w:r w:rsidRPr="00320E0F">
        <w:t xml:space="preserve"> kalenderdagen vóór het einde van het eerste, het tweede of het derde jaar, naargelang het geval. In dit geval kan de partij die het opzeggen van het contract moet ondergaan, uit hoofde van deze opzegging geen schadevergoeding eisen. De uitvoering van de diensten voorzien in het onderhavig bestek moet, in alle gevallen, worden beëindigd binnen de voorziene termijn, in overeenstemming met punt 14.1. </w:t>
      </w:r>
    </w:p>
    <w:p w14:paraId="08295813" w14:textId="77777777" w:rsidR="00677D48" w:rsidRPr="00B677FA" w:rsidRDefault="00677D48" w:rsidP="00327FEF">
      <w:pPr>
        <w:pStyle w:val="Kop2"/>
      </w:pPr>
      <w:bookmarkStart w:id="51" w:name="_Toc529699964"/>
      <w:bookmarkStart w:id="52" w:name="_Toc529700580"/>
      <w:bookmarkStart w:id="53" w:name="_Toc529747436"/>
      <w:bookmarkStart w:id="54" w:name="_Toc230680"/>
      <w:bookmarkStart w:id="55" w:name="_Toc230734"/>
      <w:bookmarkStart w:id="56" w:name="_Toc12079529"/>
      <w:bookmarkStart w:id="57" w:name="_Toc12862725"/>
      <w:bookmarkStart w:id="58" w:name="_Toc19591184"/>
      <w:bookmarkStart w:id="59" w:name="_Toc486536827"/>
      <w:bookmarkStart w:id="60" w:name="_Toc91235571"/>
      <w:bookmarkStart w:id="61" w:name="_Toc107570399"/>
      <w:r w:rsidRPr="00B677FA">
        <w:t>Aanbestedende overheid</w:t>
      </w:r>
      <w:bookmarkEnd w:id="51"/>
      <w:bookmarkEnd w:id="52"/>
      <w:bookmarkEnd w:id="53"/>
      <w:bookmarkEnd w:id="54"/>
      <w:bookmarkEnd w:id="55"/>
      <w:bookmarkEnd w:id="56"/>
      <w:bookmarkEnd w:id="57"/>
      <w:bookmarkEnd w:id="58"/>
      <w:bookmarkEnd w:id="59"/>
      <w:bookmarkEnd w:id="60"/>
      <w:bookmarkEnd w:id="61"/>
    </w:p>
    <w:p w14:paraId="35248C9F" w14:textId="7DC246A7" w:rsidR="00677D48" w:rsidRPr="00320E0F" w:rsidRDefault="00677D48" w:rsidP="001A6F57">
      <w:pPr>
        <w:spacing w:after="0"/>
        <w:jc w:val="left"/>
      </w:pPr>
      <w:r w:rsidRPr="00320E0F">
        <w:t>De aanbestedende overheid is de Belgische Staat, de FOD</w:t>
      </w:r>
      <w:r w:rsidR="00810341">
        <w:t>/POD/ADBA</w:t>
      </w:r>
      <w:r w:rsidRPr="00320E0F">
        <w:t>, vertegenwoordigd door:</w:t>
      </w:r>
    </w:p>
    <w:p w14:paraId="253AB31F" w14:textId="3CE4D2E1" w:rsidR="00677D48" w:rsidRPr="003C7567" w:rsidRDefault="00E41BE7" w:rsidP="0001675B">
      <w:pPr>
        <w:spacing w:before="0"/>
        <w:jc w:val="left"/>
        <w:rPr>
          <w:lang w:val="nl-NL"/>
        </w:rPr>
      </w:pPr>
      <w:r w:rsidRPr="003C7567">
        <w:fldChar w:fldCharType="begin">
          <w:ffData>
            <w:name w:val="Tekstvak14"/>
            <w:enabled/>
            <w:calcOnExit w:val="0"/>
            <w:textInput>
              <w:default w:val="&lt;identiteit en adres van de vertegenwoordiger van de aanbestedende overheid hier invullen&gt;"/>
            </w:textInput>
          </w:ffData>
        </w:fldChar>
      </w:r>
      <w:bookmarkStart w:id="62" w:name="Tekstvak14"/>
      <w:r w:rsidRPr="003C7567">
        <w:instrText xml:space="preserve"> FORMTEXT </w:instrText>
      </w:r>
      <w:r w:rsidRPr="003C7567">
        <w:fldChar w:fldCharType="separate"/>
      </w:r>
      <w:r w:rsidRPr="003C7567">
        <w:rPr>
          <w:noProof/>
        </w:rPr>
        <w:t>&lt;identiteit en adres van de vertegenwoordiger van de aanbestedende overheid hier invullen&gt;</w:t>
      </w:r>
      <w:r w:rsidRPr="003C7567">
        <w:fldChar w:fldCharType="end"/>
      </w:r>
      <w:bookmarkEnd w:id="62"/>
    </w:p>
    <w:p w14:paraId="7D076DB8" w14:textId="156B2AAD" w:rsidR="00677D48" w:rsidRPr="00320E0F" w:rsidRDefault="00677D48" w:rsidP="0079550F">
      <w:pPr>
        <w:spacing w:before="240"/>
        <w:jc w:val="left"/>
      </w:pPr>
      <w:r w:rsidRPr="00320E0F">
        <w:t xml:space="preserve">Zolang de aanbestedende overheid geen beslissing heeft genomen over, naargelang het geval, de selectie, de regelmatigheid van de offertes, de gunning van de opdracht of de beslissing om af te zien van de gunning van de opdracht, hebben de inschrijvers of </w:t>
      </w:r>
      <w:r w:rsidRPr="00320E0F">
        <w:lastRenderedPageBreak/>
        <w:t>derden geen toegang tot de documenten betreffende de plaatsingsprocedure, met name de offertes en de interne documenten van de aanbestedende overheid.</w:t>
      </w:r>
    </w:p>
    <w:p w14:paraId="21091FE9" w14:textId="77777777" w:rsidR="00677D48" w:rsidRPr="00A2787B" w:rsidRDefault="00677D48" w:rsidP="00327FEF">
      <w:pPr>
        <w:pStyle w:val="Kop2"/>
      </w:pPr>
      <w:bookmarkStart w:id="63" w:name="_Toc486536828"/>
      <w:bookmarkStart w:id="64" w:name="_Toc91235572"/>
      <w:bookmarkStart w:id="65" w:name="_Toc107570400"/>
      <w:r w:rsidRPr="00A2787B">
        <w:t>Bijkomende informatie</w:t>
      </w:r>
      <w:r w:rsidRPr="00A2787B">
        <w:rPr>
          <w:color w:val="057A8B" w:themeColor="text2"/>
          <w:vertAlign w:val="superscript"/>
        </w:rPr>
        <w:endnoteReference w:id="12"/>
      </w:r>
      <w:bookmarkEnd w:id="63"/>
      <w:bookmarkEnd w:id="64"/>
      <w:bookmarkEnd w:id="65"/>
    </w:p>
    <w:p w14:paraId="41093575" w14:textId="6770F5E8" w:rsidR="00A9180E" w:rsidRDefault="002005B4" w:rsidP="003E3397">
      <w:pPr>
        <w:pStyle w:val="Kop3"/>
      </w:pPr>
      <w:bookmarkStart w:id="66" w:name="_Toc91235573"/>
      <w:bookmarkStart w:id="67" w:name="_Toc107570401"/>
      <w:r>
        <w:t>Informatiesessie</w:t>
      </w:r>
    </w:p>
    <w:p w14:paraId="521BA407" w14:textId="77777777" w:rsidR="00B617A2" w:rsidRPr="0074412E" w:rsidRDefault="00B617A2" w:rsidP="00B617A2">
      <w:r w:rsidRPr="009851A0">
        <w:rPr>
          <w:highlight w:val="yellow"/>
          <w:shd w:val="clear" w:color="auto" w:fill="FFFF00"/>
        </w:rPr>
        <w:t>GEVAL #1</w:t>
      </w:r>
    </w:p>
    <w:p w14:paraId="09708A0C" w14:textId="77777777" w:rsidR="00B617A2" w:rsidRPr="0074412E" w:rsidRDefault="00B617A2" w:rsidP="00B617A2">
      <w:r w:rsidRPr="0074412E">
        <w:t>NVT</w:t>
      </w:r>
    </w:p>
    <w:p w14:paraId="3D6C983F" w14:textId="77777777" w:rsidR="00B617A2" w:rsidRPr="0074412E" w:rsidRDefault="00B617A2" w:rsidP="00B617A2">
      <w:r w:rsidRPr="009851A0">
        <w:rPr>
          <w:highlight w:val="yellow"/>
        </w:rPr>
        <w:t>GEVAL #2</w:t>
      </w:r>
    </w:p>
    <w:p w14:paraId="0A1970F9" w14:textId="586447CB" w:rsidR="00B617A2" w:rsidRPr="0074412E" w:rsidRDefault="00B617A2" w:rsidP="00B617A2">
      <w:r w:rsidRPr="0074412E">
        <w:t xml:space="preserve">Gelet op de complexiteit van de </w:t>
      </w:r>
      <w:r w:rsidR="00AD7180">
        <w:t>opdracht</w:t>
      </w:r>
      <w:r w:rsidRPr="0074412E">
        <w:t xml:space="preserve"> heeft de aanbestedende overheid beslist om een informatiesessie te organiseren met de mogelijke inschrijvers. </w:t>
      </w:r>
    </w:p>
    <w:p w14:paraId="0D0FA9E5" w14:textId="77777777" w:rsidR="00B617A2" w:rsidRDefault="00B617A2" w:rsidP="00B617A2">
      <w:r w:rsidRPr="0074412E">
        <w:t xml:space="preserve">Deze informatiesessie zal doorgaan op </w:t>
      </w:r>
      <w:r w:rsidRPr="0074412E">
        <w:rPr>
          <w:lang w:val="fr-BE"/>
        </w:rPr>
        <w:fldChar w:fldCharType="begin">
          <w:ffData>
            <w:name w:val="Tekstvak20"/>
            <w:enabled/>
            <w:calcOnExit w:val="0"/>
            <w:textInput>
              <w:default w:val="&lt;datum&gt;"/>
            </w:textInput>
          </w:ffData>
        </w:fldChar>
      </w:r>
      <w:r w:rsidRPr="0074412E">
        <w:instrText xml:space="preserve"> FORMTEXT </w:instrText>
      </w:r>
      <w:r w:rsidRPr="0074412E">
        <w:rPr>
          <w:lang w:val="fr-BE"/>
        </w:rPr>
      </w:r>
      <w:r w:rsidRPr="0074412E">
        <w:rPr>
          <w:lang w:val="fr-BE"/>
        </w:rPr>
        <w:fldChar w:fldCharType="separate"/>
      </w:r>
      <w:r w:rsidRPr="0074412E">
        <w:t>&lt;datum&gt;</w:t>
      </w:r>
      <w:r w:rsidRPr="0074412E">
        <w:fldChar w:fldCharType="end"/>
      </w:r>
      <w:r w:rsidRPr="0074412E">
        <w:t xml:space="preserve"> om </w:t>
      </w:r>
      <w:r w:rsidRPr="0074412E">
        <w:rPr>
          <w:lang w:val="fr-BE"/>
        </w:rPr>
        <w:fldChar w:fldCharType="begin">
          <w:ffData>
            <w:name w:val="Tekstvak21"/>
            <w:enabled/>
            <w:calcOnExit w:val="0"/>
            <w:textInput>
              <w:default w:val="&lt;uur&gt;"/>
            </w:textInput>
          </w:ffData>
        </w:fldChar>
      </w:r>
      <w:r w:rsidRPr="0074412E">
        <w:instrText xml:space="preserve"> FORMTEXT </w:instrText>
      </w:r>
      <w:r w:rsidRPr="0074412E">
        <w:rPr>
          <w:lang w:val="fr-BE"/>
        </w:rPr>
      </w:r>
      <w:r w:rsidRPr="0074412E">
        <w:rPr>
          <w:lang w:val="fr-BE"/>
        </w:rPr>
        <w:fldChar w:fldCharType="separate"/>
      </w:r>
      <w:r w:rsidRPr="0074412E">
        <w:t>&lt;uur&gt;</w:t>
      </w:r>
      <w:r w:rsidRPr="0074412E">
        <w:fldChar w:fldCharType="end"/>
      </w:r>
      <w:r w:rsidRPr="0074412E">
        <w:t xml:space="preserve"> op het volgende adres </w:t>
      </w:r>
      <w:r w:rsidRPr="0074412E">
        <w:rPr>
          <w:lang w:val="fr-BE"/>
        </w:rPr>
        <w:fldChar w:fldCharType="begin">
          <w:ffData>
            <w:name w:val="Tekstvak19"/>
            <w:enabled/>
            <w:calcOnExit w:val="0"/>
            <w:textInput>
              <w:default w:val="&lt;adres + nummer vergaderzaal&gt;."/>
            </w:textInput>
          </w:ffData>
        </w:fldChar>
      </w:r>
      <w:r w:rsidRPr="0074412E">
        <w:instrText xml:space="preserve"> FORMTEXT </w:instrText>
      </w:r>
      <w:r w:rsidRPr="0074412E">
        <w:rPr>
          <w:lang w:val="fr-BE"/>
        </w:rPr>
      </w:r>
      <w:r w:rsidRPr="0074412E">
        <w:rPr>
          <w:lang w:val="fr-BE"/>
        </w:rPr>
        <w:fldChar w:fldCharType="separate"/>
      </w:r>
      <w:r w:rsidRPr="0074412E">
        <w:t>&lt;adres + nummer vergaderzaal&gt;.</w:t>
      </w:r>
      <w:r w:rsidRPr="0074412E">
        <w:fldChar w:fldCharType="end"/>
      </w:r>
      <w:r w:rsidRPr="0074412E">
        <w:t xml:space="preserve"> </w:t>
      </w:r>
    </w:p>
    <w:p w14:paraId="17E7AE16" w14:textId="77777777" w:rsidR="00A76FAC" w:rsidRPr="00A76FAC" w:rsidRDefault="00A76FAC" w:rsidP="00A76FAC">
      <w:r w:rsidRPr="00A76FAC">
        <w:t>Aan de ingang van de vergaderzaal zullen de aanwezigen worden verzocht om de identiteit van hun onderneming die zij vertegenwoordigen te vermelden op een aanwezigheidslijst.</w:t>
      </w:r>
    </w:p>
    <w:p w14:paraId="68E67775" w14:textId="77777777" w:rsidR="00A76FAC" w:rsidRPr="00A76FAC" w:rsidRDefault="00A76FAC" w:rsidP="00A76FAC">
      <w:pPr>
        <w:ind w:left="0"/>
      </w:pPr>
      <w:r w:rsidRPr="00A76FAC">
        <w:rPr>
          <w:shd w:val="clear" w:color="auto" w:fill="FFFF00"/>
        </w:rPr>
        <w:t>&lt;Of&gt;</w:t>
      </w:r>
    </w:p>
    <w:p w14:paraId="0AEE54F3" w14:textId="076D0717" w:rsidR="00A76FAC" w:rsidRDefault="00A76FAC" w:rsidP="00A76FAC">
      <w:r w:rsidRPr="00A76FAC">
        <w:t>Geregistreerde potentiële inschrijvers zullen een "Microsoft Teams"-uitnodiging met link ontvangen om aan te sluiten aan de vergadering.</w:t>
      </w:r>
    </w:p>
    <w:p w14:paraId="4099DC17" w14:textId="77777777" w:rsidR="009851A0" w:rsidRPr="009851A0" w:rsidRDefault="009851A0" w:rsidP="009851A0">
      <w:r w:rsidRPr="009851A0">
        <w:rPr>
          <w:shd w:val="clear" w:color="auto" w:fill="FFFF00"/>
        </w:rPr>
        <w:t>Steeds</w:t>
      </w:r>
    </w:p>
    <w:p w14:paraId="2CF57AD4" w14:textId="77777777" w:rsidR="00B617A2" w:rsidRDefault="00B617A2" w:rsidP="00B617A2">
      <w:r w:rsidRPr="0074412E">
        <w:t>Tijdens deze informatiesessie zal een overzicht worden gegeven van het bestek.</w:t>
      </w:r>
    </w:p>
    <w:p w14:paraId="6075D92D" w14:textId="77777777" w:rsidR="00B617A2" w:rsidRPr="0074412E" w:rsidRDefault="00B617A2" w:rsidP="00D77AB4">
      <w:r>
        <w:t>Enkel vragen die 48u op voorhand via het forum gesteld worden kunnen eventueel behandeld worden. De antwoorden zullen in elk geval gepubliceerd worden via het forum.</w:t>
      </w:r>
    </w:p>
    <w:p w14:paraId="7299C44B" w14:textId="390C38D1" w:rsidR="00A9180E" w:rsidRPr="00A9180E" w:rsidRDefault="00B617A2" w:rsidP="00B617A2">
      <w:r w:rsidRPr="0074412E">
        <w:t>Naderhand zal de aanbestedende overheid het proces-verbaal van de informatiesessie</w:t>
      </w:r>
      <w:r>
        <w:t>, met inbegrip van de bijhorende documentatie</w:t>
      </w:r>
      <w:r w:rsidRPr="0074412E">
        <w:t xml:space="preserve"> op de website </w:t>
      </w:r>
      <w:hyperlink r:id="rId12" w:history="1">
        <w:r w:rsidRPr="0074412E">
          <w:rPr>
            <w:rStyle w:val="Hyperlink"/>
          </w:rPr>
          <w:t>https://www.publicprocurement.be/</w:t>
        </w:r>
        <w:r w:rsidRPr="0074412E">
          <w:rPr>
            <w:rStyle w:val="Hyperlink"/>
            <w:bCs/>
            <w:iCs/>
          </w:rPr>
          <w:t>nl</w:t>
        </w:r>
      </w:hyperlink>
      <w:r w:rsidRPr="0074412E">
        <w:rPr>
          <w:bCs/>
          <w:iCs/>
          <w:u w:val="single"/>
        </w:rPr>
        <w:t xml:space="preserve"> </w:t>
      </w:r>
      <w:r w:rsidRPr="0074412E">
        <w:t>publiceren.</w:t>
      </w:r>
    </w:p>
    <w:p w14:paraId="7619EF0E" w14:textId="3CAE5C8F" w:rsidR="00677D48" w:rsidRPr="00A2787B" w:rsidRDefault="002005B4" w:rsidP="003E3397">
      <w:pPr>
        <w:pStyle w:val="Kop3"/>
      </w:pPr>
      <w:r>
        <w:t>Plaatsbezoek</w:t>
      </w:r>
      <w:bookmarkEnd w:id="66"/>
      <w:bookmarkEnd w:id="67"/>
    </w:p>
    <w:p w14:paraId="2F462958" w14:textId="77777777" w:rsidR="00671E8F" w:rsidRPr="0074412E" w:rsidRDefault="00671E8F" w:rsidP="00671E8F">
      <w:r w:rsidRPr="009851A0">
        <w:rPr>
          <w:highlight w:val="yellow"/>
        </w:rPr>
        <w:t>GEVAL #1</w:t>
      </w:r>
    </w:p>
    <w:p w14:paraId="31ACE6CB" w14:textId="77777777" w:rsidR="00671E8F" w:rsidRPr="0074412E" w:rsidRDefault="00671E8F" w:rsidP="00671E8F">
      <w:r w:rsidRPr="0074412E">
        <w:t>NVT</w:t>
      </w:r>
    </w:p>
    <w:p w14:paraId="511EBAB5" w14:textId="77777777" w:rsidR="00671E8F" w:rsidRPr="0074412E" w:rsidRDefault="00671E8F" w:rsidP="00671E8F">
      <w:r w:rsidRPr="009851A0">
        <w:rPr>
          <w:highlight w:val="yellow"/>
        </w:rPr>
        <w:t>GEVAL #2</w:t>
      </w:r>
      <w:r w:rsidRPr="00F9491D">
        <w:rPr>
          <w:rStyle w:val="Eindnootmarkering"/>
        </w:rPr>
        <w:endnoteReference w:id="13"/>
      </w:r>
    </w:p>
    <w:p w14:paraId="22ED9E1A" w14:textId="63267F61" w:rsidR="00671E8F" w:rsidRPr="0074412E" w:rsidRDefault="00671E8F" w:rsidP="00671E8F">
      <w:r w:rsidRPr="0074412E">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w:t>
      </w:r>
      <w:r w:rsidR="002C1321">
        <w:t>en</w:t>
      </w:r>
      <w:r w:rsidRPr="0074412E">
        <w:t xml:space="preserve"> betreffende de toegang, de inplanting of andere zaken slechts meedelen via</w:t>
      </w:r>
      <w:r w:rsidR="00AE2943">
        <w:t xml:space="preserve"> het forum</w:t>
      </w:r>
      <w:r w:rsidRPr="0074412E">
        <w:t>.</w:t>
      </w:r>
    </w:p>
    <w:p w14:paraId="10D717F3" w14:textId="52BF3183" w:rsidR="00671E8F" w:rsidRPr="0074412E" w:rsidRDefault="00CD769D" w:rsidP="005A69C5">
      <w:pPr>
        <w:ind w:left="0"/>
      </w:pPr>
      <w:r w:rsidRPr="005A69C5">
        <w:rPr>
          <w:highlight w:val="yellow"/>
        </w:rPr>
        <w:t>&lt;</w:t>
      </w:r>
      <w:r w:rsidR="00671E8F" w:rsidRPr="005A69C5">
        <w:rPr>
          <w:highlight w:val="yellow"/>
        </w:rPr>
        <w:t>O</w:t>
      </w:r>
      <w:r w:rsidRPr="005A69C5">
        <w:rPr>
          <w:highlight w:val="yellow"/>
        </w:rPr>
        <w:t>f&gt;</w:t>
      </w:r>
    </w:p>
    <w:p w14:paraId="3102BF4E" w14:textId="7D755DE8" w:rsidR="00677D48" w:rsidRPr="00320E0F" w:rsidRDefault="00671E8F" w:rsidP="00671E8F">
      <w:pPr>
        <w:jc w:val="left"/>
      </w:pPr>
      <w:r w:rsidRPr="0074412E">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w:t>
      </w:r>
      <w:r w:rsidR="002C1321">
        <w:t>en</w:t>
      </w:r>
      <w:r w:rsidRPr="0074412E">
        <w:t xml:space="preserve"> betreffende de toegang, </w:t>
      </w:r>
      <w:r w:rsidRPr="0074412E">
        <w:lastRenderedPageBreak/>
        <w:t>de inplanting of andere zaken slechts meedelen via</w:t>
      </w:r>
      <w:r w:rsidR="00AE2943">
        <w:t xml:space="preserve"> het forum</w:t>
      </w:r>
      <w:r w:rsidRPr="0074412E">
        <w:t>.</w:t>
      </w:r>
      <w:r w:rsidR="00AE2943">
        <w:t xml:space="preserve"> </w:t>
      </w:r>
      <w:r w:rsidR="00B0190B" w:rsidRPr="0074412E">
        <w:t xml:space="preserve">Na het plaatsbezoek wordt een attest getekend, </w:t>
      </w:r>
      <w:r w:rsidR="00B0190B">
        <w:t>dat samen met de</w:t>
      </w:r>
      <w:r w:rsidR="00B0190B" w:rsidRPr="0074412E">
        <w:t xml:space="preserve"> offerte</w:t>
      </w:r>
      <w:r w:rsidR="00B0190B">
        <w:t xml:space="preserve"> wordt ingediend</w:t>
      </w:r>
      <w:r w:rsidRPr="0074412E">
        <w:t>. De offerte ingediend door een inschrijver die niet deelgenomen heeft aan het plaatsbezoek zal substantieel onregelmatig zijn.</w:t>
      </w:r>
    </w:p>
    <w:p w14:paraId="42897751" w14:textId="614909E2" w:rsidR="00677D48" w:rsidRPr="00A2787B" w:rsidRDefault="004511B2" w:rsidP="003E3397">
      <w:pPr>
        <w:pStyle w:val="Kop3"/>
      </w:pPr>
      <w:bookmarkStart w:id="68" w:name="_Toc486513961"/>
      <w:bookmarkStart w:id="69" w:name="_Toc486536829"/>
      <w:bookmarkStart w:id="70" w:name="_Toc91235574"/>
      <w:bookmarkStart w:id="71" w:name="_Toc107570402"/>
      <w:r w:rsidRPr="00A2787B">
        <w:t>O</w:t>
      </w:r>
      <w:r w:rsidR="00677D48" w:rsidRPr="00A2787B">
        <w:t>nline forum</w:t>
      </w:r>
      <w:bookmarkEnd w:id="68"/>
      <w:bookmarkEnd w:id="69"/>
      <w:bookmarkEnd w:id="70"/>
      <w:bookmarkEnd w:id="71"/>
    </w:p>
    <w:p w14:paraId="1DAFDAF0" w14:textId="77777777" w:rsidR="006E0D5A" w:rsidRPr="007E34FE" w:rsidRDefault="006E0D5A" w:rsidP="006E0D5A">
      <w:pPr>
        <w:jc w:val="left"/>
      </w:pPr>
      <w:r w:rsidRPr="00CB7080">
        <w:t>P</w:t>
      </w:r>
      <w:r w:rsidRPr="007E34FE">
        <w:t xml:space="preserve">otentiële inschrijvers </w:t>
      </w:r>
      <w:r>
        <w:t xml:space="preserve">kunnen </w:t>
      </w:r>
      <w:r w:rsidRPr="007E34FE">
        <w:t xml:space="preserve">uitsluitend vragen stellen middels het forum, toegankelijk gesteld via de website </w:t>
      </w:r>
      <w:hyperlink r:id="rId13" w:history="1">
        <w:r w:rsidRPr="007E34FE">
          <w:rPr>
            <w:rStyle w:val="Hyperlink"/>
          </w:rPr>
          <w:t>https://www.publicprocurement.be/</w:t>
        </w:r>
        <w:r w:rsidRPr="007E34FE">
          <w:rPr>
            <w:rStyle w:val="Hyperlink"/>
            <w:bCs/>
            <w:iCs/>
          </w:rPr>
          <w:t>nl</w:t>
        </w:r>
      </w:hyperlink>
      <w:r w:rsidRPr="007E34FE">
        <w:t>. De vragen kunnen ten laatste gesteld worden op ……… Na deze datum wordt er geen enkele vraag nog aanvaard of behandeld.</w:t>
      </w:r>
    </w:p>
    <w:p w14:paraId="2CA7B8B2" w14:textId="7E6EFA42" w:rsidR="00677D48" w:rsidRPr="00320E0F" w:rsidRDefault="006E0D5A" w:rsidP="006E0D5A">
      <w:pPr>
        <w:jc w:val="left"/>
      </w:pPr>
      <w:r w:rsidRPr="007E34FE">
        <w:t xml:space="preserve">De aanbestedende overheid zal, ten laatste </w:t>
      </w:r>
      <w:r w:rsidRPr="009851A0">
        <w:rPr>
          <w:highlight w:val="yellow"/>
        </w:rPr>
        <w:t>zes# acht</w:t>
      </w:r>
      <w:r w:rsidRPr="00EE0B6B">
        <w:rPr>
          <w:rStyle w:val="Eindnootmarkering"/>
          <w:bCs/>
        </w:rPr>
        <w:endnoteReference w:id="14"/>
      </w:r>
      <w:r w:rsidRPr="007E34FE">
        <w:rPr>
          <w:b/>
          <w:bCs/>
        </w:rPr>
        <w:t xml:space="preserve"> </w:t>
      </w:r>
      <w:r w:rsidRPr="007E34FE">
        <w:t>kalenderdagen voor de uiterste indieningsdatum van de offertes, de antwoorden op de vragen op het forum publiceren.</w:t>
      </w:r>
    </w:p>
    <w:p w14:paraId="39654ED8" w14:textId="79D4D0F8" w:rsidR="00677D48" w:rsidRPr="00A2787B" w:rsidRDefault="00677D48" w:rsidP="00327FEF">
      <w:pPr>
        <w:pStyle w:val="Kop2"/>
      </w:pPr>
      <w:bookmarkStart w:id="72" w:name="_Toc347134726"/>
      <w:bookmarkStart w:id="73" w:name="_Toc486524200"/>
      <w:bookmarkStart w:id="74" w:name="_Toc487190651"/>
      <w:bookmarkStart w:id="75" w:name="_Toc91235575"/>
      <w:bookmarkStart w:id="76" w:name="_Toc107570403"/>
      <w:bookmarkStart w:id="77" w:name="_Toc232304300"/>
      <w:bookmarkStart w:id="78" w:name="_Toc19591185"/>
      <w:bookmarkStart w:id="79" w:name="_Toc12862726"/>
      <w:bookmarkStart w:id="80" w:name="_Toc12079530"/>
      <w:bookmarkStart w:id="81" w:name="_Toc230735"/>
      <w:bookmarkStart w:id="82" w:name="_Toc230681"/>
      <w:bookmarkStart w:id="83" w:name="_Toc529747437"/>
      <w:bookmarkStart w:id="84" w:name="_Toc529700581"/>
      <w:bookmarkStart w:id="85" w:name="_Toc529699965"/>
      <w:bookmarkStart w:id="86" w:name="_Toc384398785"/>
      <w:bookmarkStart w:id="87" w:name="_Toc486536830"/>
      <w:bookmarkStart w:id="88" w:name="_Toc529699966"/>
      <w:bookmarkStart w:id="89" w:name="_Toc529700582"/>
      <w:bookmarkStart w:id="90" w:name="_Toc529747438"/>
      <w:bookmarkStart w:id="91" w:name="_Toc230682"/>
      <w:bookmarkStart w:id="92" w:name="_Toc230736"/>
      <w:bookmarkStart w:id="93" w:name="_Toc12079531"/>
      <w:bookmarkStart w:id="94" w:name="_Toc12862727"/>
      <w:bookmarkStart w:id="95" w:name="_Toc19591186"/>
      <w:r w:rsidRPr="00A2787B">
        <w:t>Indiening van de offertes</w:t>
      </w:r>
      <w:bookmarkEnd w:id="72"/>
      <w:bookmarkEnd w:id="73"/>
      <w:bookmarkEnd w:id="74"/>
      <w:bookmarkEnd w:id="75"/>
      <w:bookmarkEnd w:id="76"/>
    </w:p>
    <w:p w14:paraId="7E8E8790" w14:textId="734111AD" w:rsidR="00677D48" w:rsidRPr="00A2787B" w:rsidRDefault="003B420D" w:rsidP="003E3397">
      <w:pPr>
        <w:pStyle w:val="Kop3"/>
      </w:pPr>
      <w:bookmarkStart w:id="96" w:name="_Toc486870123"/>
      <w:bookmarkStart w:id="97" w:name="_Toc487190652"/>
      <w:bookmarkStart w:id="98" w:name="_Toc487190653"/>
      <w:bookmarkStart w:id="99" w:name="_Toc91235576"/>
      <w:bookmarkStart w:id="100" w:name="_Toc107570404"/>
      <w:bookmarkEnd w:id="96"/>
      <w:bookmarkEnd w:id="97"/>
      <w:r>
        <w:t>Communicatie, i</w:t>
      </w:r>
      <w:r w:rsidR="00677D48" w:rsidRPr="00A2787B">
        <w:t>ndieningsrecht en indieningswijze van de offertes</w:t>
      </w:r>
      <w:bookmarkEnd w:id="98"/>
      <w:bookmarkEnd w:id="99"/>
      <w:bookmarkEnd w:id="100"/>
    </w:p>
    <w:bookmarkEnd w:id="77"/>
    <w:bookmarkEnd w:id="78"/>
    <w:bookmarkEnd w:id="79"/>
    <w:bookmarkEnd w:id="80"/>
    <w:bookmarkEnd w:id="81"/>
    <w:bookmarkEnd w:id="82"/>
    <w:bookmarkEnd w:id="83"/>
    <w:bookmarkEnd w:id="84"/>
    <w:bookmarkEnd w:id="85"/>
    <w:bookmarkEnd w:id="86"/>
    <w:bookmarkEnd w:id="87"/>
    <w:p w14:paraId="660261BD" w14:textId="58C0AB2B" w:rsidR="00677D48" w:rsidRPr="00320E0F" w:rsidRDefault="00677D48" w:rsidP="001A6F57">
      <w:pPr>
        <w:jc w:val="left"/>
      </w:pPr>
      <w:r w:rsidRPr="00A24B0E">
        <w:rPr>
          <w:sz w:val="22"/>
          <w:szCs w:val="22"/>
        </w:rPr>
        <w:t>Behalve eventuele varianten</w:t>
      </w:r>
      <w:r w:rsidRPr="00A24B0E">
        <w:rPr>
          <w:rStyle w:val="Eindnootmarkering"/>
          <w:sz w:val="22"/>
          <w:szCs w:val="22"/>
        </w:rPr>
        <w:endnoteReference w:id="15"/>
      </w:r>
      <w:r w:rsidRPr="00A24B0E">
        <w:rPr>
          <w:sz w:val="22"/>
          <w:szCs w:val="22"/>
        </w:rPr>
        <w:t xml:space="preserve"> mag </w:t>
      </w:r>
      <w:r>
        <w:rPr>
          <w:sz w:val="22"/>
          <w:szCs w:val="22"/>
        </w:rPr>
        <w:t xml:space="preserve">elke inschrijver </w:t>
      </w:r>
      <w:r w:rsidRPr="00320E0F">
        <w:t xml:space="preserve">slechts één offerte indienen per opdracht. 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52CC8EFC" w14:textId="4715689B" w:rsidR="00677D48" w:rsidRPr="00320E0F" w:rsidRDefault="00677D48" w:rsidP="0001675B">
      <w:pPr>
        <w:jc w:val="left"/>
      </w:pPr>
      <w:r w:rsidRPr="00320E0F">
        <w:t xml:space="preserve">De offertes moeten voor </w:t>
      </w:r>
      <w:bookmarkStart w:id="101" w:name="_Hlk94094010"/>
      <w:r w:rsidRPr="00320E0F">
        <w:fldChar w:fldCharType="begin">
          <w:ffData>
            <w:name w:val="Tekstvak20"/>
            <w:enabled/>
            <w:calcOnExit w:val="0"/>
            <w:textInput>
              <w:default w:val="&lt;datum&gt;"/>
            </w:textInput>
          </w:ffData>
        </w:fldChar>
      </w:r>
      <w:r w:rsidRPr="00320E0F">
        <w:instrText xml:space="preserve"> FORMTEXT </w:instrText>
      </w:r>
      <w:r w:rsidRPr="00320E0F">
        <w:fldChar w:fldCharType="separate"/>
      </w:r>
      <w:r w:rsidRPr="00320E0F">
        <w:rPr>
          <w:noProof/>
        </w:rPr>
        <w:t>&lt;datum&gt;</w:t>
      </w:r>
      <w:r w:rsidRPr="00320E0F">
        <w:fldChar w:fldCharType="end"/>
      </w:r>
      <w:bookmarkEnd w:id="101"/>
      <w:r w:rsidRPr="00320E0F">
        <w:t xml:space="preserve"> om </w:t>
      </w:r>
      <w:r w:rsidRPr="00320E0F">
        <w:fldChar w:fldCharType="begin">
          <w:ffData>
            <w:name w:val="Tekstvak21"/>
            <w:enabled/>
            <w:calcOnExit w:val="0"/>
            <w:textInput>
              <w:default w:val="&lt;uur&gt;"/>
            </w:textInput>
          </w:ffData>
        </w:fldChar>
      </w:r>
      <w:r w:rsidRPr="00320E0F">
        <w:instrText xml:space="preserve"> FORMTEXT </w:instrText>
      </w:r>
      <w:r w:rsidRPr="00320E0F">
        <w:fldChar w:fldCharType="separate"/>
      </w:r>
      <w:r w:rsidRPr="00320E0F">
        <w:rPr>
          <w:noProof/>
        </w:rPr>
        <w:t>&lt;uur&gt;</w:t>
      </w:r>
      <w:r w:rsidRPr="00320E0F">
        <w:fldChar w:fldCharType="end"/>
      </w:r>
      <w:r w:rsidRPr="00320E0F">
        <w:t xml:space="preserve"> in het bezit zijn van de aanbestedende overheid</w:t>
      </w:r>
      <w:r>
        <w:t>.</w:t>
      </w:r>
    </w:p>
    <w:p w14:paraId="518792EE" w14:textId="100953E5" w:rsidR="00677D48" w:rsidRPr="00320E0F" w:rsidRDefault="00677D48" w:rsidP="0001675B">
      <w:pPr>
        <w:jc w:val="left"/>
      </w:pPr>
      <w:r w:rsidRPr="00320E0F">
        <w:t>De communicatie en de informatie-uitwisseling tussen de aanbestedende overheid en de ondernemers dienen</w:t>
      </w:r>
      <w:r w:rsidR="005128BF">
        <w:t xml:space="preserve"> met betrekking tot essentiële elementen van de plaatsingsprocedure </w:t>
      </w:r>
      <w:r w:rsidRPr="00320E0F">
        <w:t xml:space="preserve">uitgevoerd te worden met behulp van elektronische middelen. </w:t>
      </w:r>
    </w:p>
    <w:p w14:paraId="0C963291" w14:textId="29A3697A" w:rsidR="00677D48" w:rsidRDefault="000A3817" w:rsidP="0001675B">
      <w:pPr>
        <w:jc w:val="left"/>
      </w:pPr>
      <w:r w:rsidRPr="000A3817">
        <w:t xml:space="preserve">De elektronische offertes moeten verstuurd worden via het e-Procurement platform </w:t>
      </w:r>
      <w:hyperlink r:id="rId14" w:history="1">
        <w:r w:rsidR="00D50B49" w:rsidRPr="00A360CC">
          <w:rPr>
            <w:rStyle w:val="Hyperlink"/>
          </w:rPr>
          <w:t>https://www.publicprocurement.be/</w:t>
        </w:r>
        <w:r w:rsidR="00D50B49" w:rsidRPr="00A360CC">
          <w:rPr>
            <w:rStyle w:val="Hyperlink"/>
            <w:bCs/>
            <w:iCs/>
          </w:rPr>
          <w:t>nl</w:t>
        </w:r>
      </w:hyperlink>
      <w:r w:rsidR="00D50B49">
        <w:t xml:space="preserve">, </w:t>
      </w:r>
      <w:r w:rsidR="00677D48" w:rsidRPr="00320E0F">
        <w:t xml:space="preserve">die de naleving waarborgt van de voorwaarden van artikel 14, § 6 en 7 van de wet van 17 juni 2016. </w:t>
      </w:r>
    </w:p>
    <w:p w14:paraId="65D1C01D" w14:textId="2AE87119" w:rsidR="00A1730B" w:rsidRPr="00320E0F" w:rsidRDefault="00A1730B" w:rsidP="00A1730B">
      <w:r>
        <w:t>De gekwalificeerde elektronische handtekening (QES) wordt globaal geplaatst op het door het e-Procurement platform</w:t>
      </w:r>
      <w:r w:rsidR="002B338D">
        <w:t xml:space="preserve"> genereerde indieningsrapport</w:t>
      </w:r>
      <w:r>
        <w:rPr>
          <w:rStyle w:val="Eindnootmarkering"/>
        </w:rPr>
        <w:endnoteReference w:id="16"/>
      </w:r>
      <w:r>
        <w:t>.</w:t>
      </w:r>
    </w:p>
    <w:p w14:paraId="791E900E" w14:textId="77777777" w:rsidR="00677D48" w:rsidRPr="00320E0F" w:rsidRDefault="00677D48" w:rsidP="00DB6443">
      <w:pPr>
        <w:jc w:val="left"/>
      </w:pPr>
      <w:r w:rsidRPr="00320E0F">
        <w:rPr>
          <w:iCs/>
        </w:rPr>
        <w:t xml:space="preserve">De </w:t>
      </w:r>
      <w:r w:rsidRPr="00320E0F">
        <w:t xml:space="preserve">aanbestedende overheid vestigt de aandacht van de inschrijvers op het feit dat het versturen van een offerte via mail niet voldoet aan de voorwaarden van artikel 14, § 6 en 7 van de wet van 17 juni 2016. </w:t>
      </w:r>
    </w:p>
    <w:p w14:paraId="7596A4E9" w14:textId="477FD8D8" w:rsidR="00786422" w:rsidRDefault="00E72339" w:rsidP="001E32DD">
      <w:pPr>
        <w:jc w:val="left"/>
      </w:pPr>
      <w:r>
        <w:t xml:space="preserve">De </w:t>
      </w:r>
      <w:r w:rsidR="00786422">
        <w:t xml:space="preserve">gekwalificeerde </w:t>
      </w:r>
      <w:r>
        <w:t>elektronische handtekening wordt globaal geplaatst op het indieningsrapport gegenereerd door het e-Procurement platform.</w:t>
      </w:r>
    </w:p>
    <w:p w14:paraId="24896FCF" w14:textId="4A45DF5C" w:rsidR="00677D48" w:rsidRPr="00320E0F" w:rsidRDefault="00677D48" w:rsidP="001E32DD">
      <w:pPr>
        <w:jc w:val="left"/>
      </w:pPr>
      <w:r w:rsidRPr="00320E0F">
        <w:t>Door zijn offerte volledig of gedeeltelijk via elektronische middelen in te dienen, aanvaardt de inschrijver dat de gegevens die voortvloeien uit de werking van het ontvangstsysteem van zijn offerte worden geregistreerd.</w:t>
      </w:r>
    </w:p>
    <w:p w14:paraId="4927D01F" w14:textId="3B1157A5" w:rsidR="000A3817" w:rsidRPr="00320E0F" w:rsidRDefault="000A3817" w:rsidP="00286880">
      <w:pPr>
        <w:jc w:val="left"/>
        <w:rPr>
          <w:iCs/>
        </w:rPr>
      </w:pPr>
      <w:r w:rsidRPr="000A3817">
        <w:t>Meer informatie</w:t>
      </w:r>
      <w:r w:rsidRPr="000A3817">
        <w:rPr>
          <w:iCs/>
        </w:rPr>
        <w:t xml:space="preserve"> kan worden teruggevonden op volgende website: </w:t>
      </w:r>
      <w:hyperlink r:id="rId15" w:history="1">
        <w:r w:rsidR="00444BA8">
          <w:rPr>
            <w:rStyle w:val="Hyperlink"/>
          </w:rPr>
          <w:t>e-Procurement Helpcentrum</w:t>
        </w:r>
      </w:hyperlink>
      <w:r w:rsidR="00444BA8">
        <w:rPr>
          <w:rStyle w:val="Hyperlink"/>
        </w:rPr>
        <w:t xml:space="preserve"> </w:t>
      </w:r>
      <w:r w:rsidRPr="000A3817">
        <w:t>o</w:t>
      </w:r>
      <w:r w:rsidRPr="000A3817">
        <w:rPr>
          <w:iCs/>
        </w:rPr>
        <w:t>f via de e-P</w:t>
      </w:r>
      <w:r w:rsidRPr="000A3817">
        <w:t>rocurement</w:t>
      </w:r>
      <w:r w:rsidRPr="000A3817">
        <w:rPr>
          <w:iCs/>
        </w:rPr>
        <w:t xml:space="preserve"> helpdesk op het nummer: +32 2 740 80 00 / mailadres : </w:t>
      </w:r>
      <w:hyperlink r:id="rId16" w:history="1">
        <w:r w:rsidRPr="000A3817">
          <w:rPr>
            <w:rStyle w:val="Hyperlink"/>
          </w:rPr>
          <w:t>e.proc@publicprocurement.be</w:t>
        </w:r>
      </w:hyperlink>
      <w:r w:rsidRPr="000A3817">
        <w:rPr>
          <w:iCs/>
        </w:rPr>
        <w:t>.</w:t>
      </w:r>
    </w:p>
    <w:p w14:paraId="729D9634" w14:textId="77777777" w:rsidR="00677D48" w:rsidRPr="008F0FEC" w:rsidRDefault="00677D48" w:rsidP="003E3397">
      <w:pPr>
        <w:pStyle w:val="Kop3"/>
      </w:pPr>
      <w:bookmarkStart w:id="102" w:name="_Toc486513964"/>
      <w:bookmarkStart w:id="103" w:name="_Toc486536831"/>
      <w:bookmarkStart w:id="104" w:name="_Toc91235577"/>
      <w:bookmarkStart w:id="105" w:name="_Toc107570405"/>
      <w:r w:rsidRPr="008F0FEC">
        <w:lastRenderedPageBreak/>
        <w:t>Wijzigen of intrekken van een reeds ingediende offerte</w:t>
      </w:r>
      <w:bookmarkEnd w:id="102"/>
      <w:bookmarkEnd w:id="103"/>
      <w:bookmarkEnd w:id="104"/>
      <w:bookmarkEnd w:id="105"/>
    </w:p>
    <w:p w14:paraId="79FA2029" w14:textId="434EA338" w:rsidR="00962993" w:rsidRPr="00E363C6" w:rsidRDefault="00677D48" w:rsidP="00E363C6">
      <w:r w:rsidRPr="00320E0F">
        <w:t xml:space="preserve">De wijziging of de intrekking van een reeds ingediende offerte moet gebeuren volgens de bepalingen voorzien in artikel 43 van de het KB van 18 april 2017. </w:t>
      </w:r>
    </w:p>
    <w:p w14:paraId="4361DBB2" w14:textId="19D26396" w:rsidR="00677D48" w:rsidRPr="008F0FEC" w:rsidRDefault="00677D48" w:rsidP="005C5867">
      <w:pPr>
        <w:pStyle w:val="Kop2"/>
      </w:pPr>
      <w:bookmarkStart w:id="106" w:name="_Toc486536832"/>
      <w:bookmarkStart w:id="107" w:name="_Toc91235578"/>
      <w:bookmarkStart w:id="108" w:name="_Toc107570406"/>
      <w:bookmarkEnd w:id="88"/>
      <w:bookmarkEnd w:id="89"/>
      <w:bookmarkEnd w:id="90"/>
      <w:bookmarkEnd w:id="91"/>
      <w:bookmarkEnd w:id="92"/>
      <w:bookmarkEnd w:id="93"/>
      <w:bookmarkEnd w:id="94"/>
      <w:bookmarkEnd w:id="95"/>
      <w:r w:rsidRPr="008F0FEC">
        <w:t>Leidend ambtenaar</w:t>
      </w:r>
      <w:bookmarkEnd w:id="106"/>
      <w:bookmarkEnd w:id="107"/>
      <w:bookmarkEnd w:id="108"/>
    </w:p>
    <w:p w14:paraId="1C3611FC" w14:textId="7F863332" w:rsidR="00677D48" w:rsidRPr="00320E0F" w:rsidRDefault="00677D48" w:rsidP="0079550F">
      <w:pPr>
        <w:keepLines/>
      </w:pPr>
      <w:r w:rsidRPr="00320E0F">
        <w:t>De leidende ambtenaar zal worden aangeduid in de kennisgeving van de sluiting van de opdracht</w:t>
      </w:r>
      <w:r w:rsidRPr="00320E0F">
        <w:rPr>
          <w:b/>
          <w:bCs/>
          <w:color w:val="057A8B" w:themeColor="text2"/>
          <w:vertAlign w:val="superscript"/>
        </w:rPr>
        <w:endnoteReference w:id="17"/>
      </w:r>
      <w:r w:rsidRPr="00320E0F">
        <w:t>. De grenzen van zijn bevoegdheid zullen worden vermeld. De leidend ambtenaar kan vervangen worden tijdens de uitvoering van de opdracht. Deze vervanging zal schriftelijk meegedeeld worden aan de opdrachtnemer.</w:t>
      </w:r>
    </w:p>
    <w:p w14:paraId="615CAD9D" w14:textId="77777777" w:rsidR="00677D48" w:rsidRPr="008F0FEC" w:rsidRDefault="00677D48" w:rsidP="00327FEF">
      <w:pPr>
        <w:pStyle w:val="Kop2"/>
      </w:pPr>
      <w:bookmarkStart w:id="109" w:name="_Toc347134728"/>
      <w:bookmarkStart w:id="110" w:name="_Toc486524202"/>
      <w:bookmarkStart w:id="111" w:name="_Toc487190656"/>
      <w:bookmarkStart w:id="112" w:name="_Toc91235579"/>
      <w:bookmarkStart w:id="113" w:name="_Toc107570407"/>
      <w:bookmarkStart w:id="114" w:name="_Toc486513966"/>
      <w:bookmarkStart w:id="115" w:name="_Toc486536833"/>
      <w:r w:rsidRPr="008F0FEC">
        <w:t>Beschrijving van de te presteren diensten</w:t>
      </w:r>
      <w:bookmarkEnd w:id="109"/>
      <w:bookmarkEnd w:id="110"/>
      <w:bookmarkEnd w:id="111"/>
      <w:bookmarkEnd w:id="112"/>
      <w:bookmarkEnd w:id="113"/>
    </w:p>
    <w:p w14:paraId="3B7D3B4C" w14:textId="4C5E2138" w:rsidR="00677D48" w:rsidRDefault="00677D48">
      <w:r w:rsidRPr="00805AA9">
        <w:rPr>
          <w:shd w:val="clear" w:color="auto" w:fill="D9D9D9" w:themeFill="background1" w:themeFillShade="D9"/>
        </w:rPr>
        <w:fldChar w:fldCharType="begin">
          <w:ffData>
            <w:name w:val="Tekstvak30"/>
            <w:enabled/>
            <w:calcOnExit w:val="0"/>
            <w:textInput>
              <w:default w:val="&lt;gedetailleerde beschrijving van de diensten vermelden&gt;"/>
            </w:textInput>
          </w:ffData>
        </w:fldChar>
      </w:r>
      <w:r w:rsidRPr="00805AA9">
        <w:rPr>
          <w:shd w:val="clear" w:color="auto" w:fill="D9D9D9" w:themeFill="background1" w:themeFillShade="D9"/>
        </w:rPr>
        <w:instrText xml:space="preserve"> </w:instrText>
      </w:r>
      <w:bookmarkStart w:id="116" w:name="Tekstvak30"/>
      <w:r w:rsidRPr="00805AA9">
        <w:rPr>
          <w:shd w:val="clear" w:color="auto" w:fill="D9D9D9" w:themeFill="background1" w:themeFillShade="D9"/>
        </w:rPr>
        <w:instrText xml:space="preserve">FORMTEXT </w:instrText>
      </w:r>
      <w:r w:rsidRPr="00805AA9">
        <w:rPr>
          <w:shd w:val="clear" w:color="auto" w:fill="D9D9D9" w:themeFill="background1" w:themeFillShade="D9"/>
        </w:rPr>
      </w:r>
      <w:r w:rsidRPr="00805AA9">
        <w:rPr>
          <w:shd w:val="clear" w:color="auto" w:fill="D9D9D9" w:themeFill="background1" w:themeFillShade="D9"/>
        </w:rPr>
        <w:fldChar w:fldCharType="separate"/>
      </w:r>
      <w:r w:rsidRPr="00805AA9">
        <w:rPr>
          <w:noProof/>
          <w:shd w:val="clear" w:color="auto" w:fill="D9D9D9" w:themeFill="background1" w:themeFillShade="D9"/>
        </w:rPr>
        <w:t>&lt;gedetailleerde beschrijving van de diensten vermelden&gt;</w:t>
      </w:r>
      <w:r w:rsidRPr="00805AA9">
        <w:rPr>
          <w:shd w:val="clear" w:color="auto" w:fill="D9D9D9" w:themeFill="background1" w:themeFillShade="D9"/>
        </w:rPr>
        <w:fldChar w:fldCharType="end"/>
      </w:r>
      <w:bookmarkEnd w:id="116"/>
    </w:p>
    <w:p w14:paraId="4E58B597" w14:textId="77777777" w:rsidR="00677D48" w:rsidRPr="00763677" w:rsidRDefault="00677D48" w:rsidP="00327FEF">
      <w:pPr>
        <w:pStyle w:val="Kop2"/>
      </w:pPr>
      <w:bookmarkStart w:id="117" w:name="_Toc322448965"/>
      <w:bookmarkStart w:id="118" w:name="_Toc321891443"/>
      <w:bookmarkStart w:id="119" w:name="_Toc486536834"/>
      <w:bookmarkStart w:id="120" w:name="_Toc91235580"/>
      <w:bookmarkStart w:id="121" w:name="_Toc107570408"/>
      <w:bookmarkStart w:id="122" w:name="_Toc19591188"/>
      <w:bookmarkStart w:id="123" w:name="_Toc12862729"/>
      <w:bookmarkStart w:id="124" w:name="_Toc12079533"/>
      <w:bookmarkStart w:id="125" w:name="_Toc230738"/>
      <w:bookmarkStart w:id="126" w:name="_Toc230684"/>
      <w:bookmarkStart w:id="127" w:name="_Toc529747440"/>
      <w:bookmarkStart w:id="128" w:name="_Toc529700584"/>
      <w:bookmarkStart w:id="129" w:name="_Toc529699968"/>
      <w:bookmarkEnd w:id="114"/>
      <w:bookmarkEnd w:id="115"/>
      <w:r w:rsidRPr="00763677">
        <w:t>Documenten van toepassing op de opdracht</w:t>
      </w:r>
      <w:bookmarkEnd w:id="117"/>
      <w:bookmarkEnd w:id="118"/>
      <w:bookmarkEnd w:id="119"/>
      <w:bookmarkEnd w:id="120"/>
      <w:bookmarkEnd w:id="121"/>
    </w:p>
    <w:p w14:paraId="3C3B39AC" w14:textId="40E24362" w:rsidR="00677D48" w:rsidRPr="00763677" w:rsidRDefault="00677D48" w:rsidP="003E3397">
      <w:pPr>
        <w:pStyle w:val="Kop3"/>
        <w:rPr>
          <w:i/>
        </w:rPr>
      </w:pPr>
      <w:bookmarkStart w:id="130" w:name="_Toc322448966"/>
      <w:bookmarkStart w:id="131" w:name="_Toc321891444"/>
      <w:bookmarkStart w:id="132" w:name="_Toc127883967"/>
      <w:bookmarkStart w:id="133" w:name="_Toc20047966"/>
      <w:bookmarkStart w:id="134" w:name="_Toc486536835"/>
      <w:bookmarkStart w:id="135" w:name="_Toc91235581"/>
      <w:bookmarkStart w:id="136" w:name="_Toc107570409"/>
      <w:r w:rsidRPr="00763677">
        <w:t>Wetgeving</w:t>
      </w:r>
      <w:bookmarkEnd w:id="130"/>
      <w:bookmarkEnd w:id="131"/>
      <w:bookmarkEnd w:id="132"/>
      <w:bookmarkEnd w:id="133"/>
      <w:bookmarkEnd w:id="134"/>
      <w:bookmarkEnd w:id="135"/>
      <w:bookmarkEnd w:id="136"/>
    </w:p>
    <w:p w14:paraId="472050D4" w14:textId="5DB07285" w:rsidR="00677D48" w:rsidRPr="00320E0F" w:rsidRDefault="00677D48" w:rsidP="0079550F">
      <w:pPr>
        <w:pStyle w:val="Lijstalinea"/>
        <w:numPr>
          <w:ilvl w:val="0"/>
          <w:numId w:val="5"/>
        </w:numPr>
        <w:tabs>
          <w:tab w:val="clear" w:pos="360"/>
          <w:tab w:val="num" w:pos="2160"/>
        </w:tabs>
        <w:ind w:left="1080"/>
      </w:pPr>
      <w:r w:rsidRPr="00320E0F">
        <w:t>De Wet van 17 juni 2016 inzake overheidsopdrachten</w:t>
      </w:r>
      <w:r w:rsidR="00A440BC">
        <w:t xml:space="preserve">, </w:t>
      </w:r>
      <w:r w:rsidR="00B71474">
        <w:t>hierna ook genoemd de wet</w:t>
      </w:r>
      <w:r w:rsidRPr="00320E0F">
        <w:t>;</w:t>
      </w:r>
    </w:p>
    <w:p w14:paraId="3DC9AA96" w14:textId="77777777" w:rsidR="00677D48" w:rsidRPr="00320E0F" w:rsidRDefault="00677D48" w:rsidP="0079550F">
      <w:pPr>
        <w:pStyle w:val="Lijstalinea"/>
        <w:numPr>
          <w:ilvl w:val="0"/>
          <w:numId w:val="5"/>
        </w:numPr>
        <w:tabs>
          <w:tab w:val="clear" w:pos="360"/>
          <w:tab w:val="num" w:pos="2160"/>
        </w:tabs>
        <w:ind w:left="1080"/>
      </w:pPr>
      <w:r w:rsidRPr="00320E0F">
        <w:t>De Wet van 17 juni 2013 betreffende de motivering, de informatie en de rechtsmiddelen inzake overheidsopdrachten en bepaalde opdrachten voor werken, leveringen en diensten;</w:t>
      </w:r>
    </w:p>
    <w:p w14:paraId="7CA20099" w14:textId="77777777" w:rsidR="00677D48" w:rsidRPr="00320E0F" w:rsidRDefault="00677D48" w:rsidP="0079550F">
      <w:pPr>
        <w:pStyle w:val="Lijstalinea"/>
        <w:numPr>
          <w:ilvl w:val="0"/>
          <w:numId w:val="5"/>
        </w:numPr>
        <w:tabs>
          <w:tab w:val="clear" w:pos="360"/>
          <w:tab w:val="num" w:pos="2160"/>
        </w:tabs>
        <w:ind w:left="1080"/>
      </w:pPr>
      <w:r w:rsidRPr="00320E0F">
        <w:t>Het Koninklijk besluit van 18 april 2017 plaatsing overheidsopdrachten in de klassieke sectoren;</w:t>
      </w:r>
    </w:p>
    <w:p w14:paraId="6DFDF20E" w14:textId="0EA042F0" w:rsidR="00677D48" w:rsidRPr="00320E0F" w:rsidRDefault="00677D48" w:rsidP="0079550F">
      <w:pPr>
        <w:pStyle w:val="Lijstalinea"/>
        <w:numPr>
          <w:ilvl w:val="0"/>
          <w:numId w:val="5"/>
        </w:numPr>
        <w:tabs>
          <w:tab w:val="clear" w:pos="360"/>
          <w:tab w:val="num" w:pos="2160"/>
        </w:tabs>
        <w:ind w:left="1080"/>
      </w:pPr>
      <w:r w:rsidRPr="00320E0F">
        <w:t xml:space="preserve">Het </w:t>
      </w:r>
      <w:r>
        <w:t>K</w:t>
      </w:r>
      <w:r w:rsidRPr="00320E0F">
        <w:t>oninklijk besluit van 14 januari 2013 tot bepaling van de algemene uitvoeringsregels van de overheidsopdrachten</w:t>
      </w:r>
      <w:r w:rsidR="00CE5C34">
        <w:t>, hierna ook K.B. uitvoering genoemd</w:t>
      </w:r>
      <w:r w:rsidRPr="00320E0F">
        <w:t>;</w:t>
      </w:r>
    </w:p>
    <w:p w14:paraId="423BE252" w14:textId="50C71CF6" w:rsidR="00677D48" w:rsidRPr="00AB40F9" w:rsidRDefault="00677D48" w:rsidP="0079550F">
      <w:pPr>
        <w:pStyle w:val="Lijstalinea"/>
        <w:numPr>
          <w:ilvl w:val="0"/>
          <w:numId w:val="5"/>
        </w:numPr>
        <w:tabs>
          <w:tab w:val="clear" w:pos="360"/>
          <w:tab w:val="num" w:pos="2160"/>
        </w:tabs>
        <w:ind w:left="1080"/>
      </w:pPr>
      <w:r w:rsidRPr="00320E0F">
        <w:t xml:space="preserve">Alle wijzigingen aan de wetten en de voormelde besluiten die van toepassing zijn op de dag van de publicatie van de </w:t>
      </w:r>
      <w:r w:rsidRPr="00AB40F9">
        <w:t>aankondiging van de opdracht in het Bulletin der Aanbestedingen en/of in het Publicatieblad van de Europese Unie.</w:t>
      </w:r>
    </w:p>
    <w:p w14:paraId="0E663889" w14:textId="571AE545" w:rsidR="00677D48" w:rsidRPr="00763677" w:rsidRDefault="00677D48" w:rsidP="003E3397">
      <w:pPr>
        <w:pStyle w:val="Kop3"/>
      </w:pPr>
      <w:bookmarkStart w:id="137" w:name="_Toc19591190"/>
      <w:bookmarkStart w:id="138" w:name="_Toc12862731"/>
      <w:bookmarkStart w:id="139" w:name="_Toc12079535"/>
      <w:bookmarkStart w:id="140" w:name="_Toc230740"/>
      <w:bookmarkStart w:id="141" w:name="_Toc230686"/>
      <w:bookmarkStart w:id="142" w:name="_Toc529747442"/>
      <w:bookmarkStart w:id="143" w:name="_Toc529700586"/>
      <w:bookmarkStart w:id="144" w:name="_Toc529699970"/>
      <w:bookmarkStart w:id="145" w:name="_Toc486536836"/>
      <w:bookmarkStart w:id="146" w:name="_Toc91235582"/>
      <w:bookmarkStart w:id="147" w:name="_Toc107570410"/>
      <w:bookmarkEnd w:id="122"/>
      <w:bookmarkEnd w:id="123"/>
      <w:bookmarkEnd w:id="124"/>
      <w:bookmarkEnd w:id="125"/>
      <w:bookmarkEnd w:id="126"/>
      <w:bookmarkEnd w:id="127"/>
      <w:bookmarkEnd w:id="128"/>
      <w:bookmarkEnd w:id="129"/>
      <w:r w:rsidRPr="00763677">
        <w:t>Opdrachtdocumenten</w:t>
      </w:r>
      <w:bookmarkEnd w:id="137"/>
      <w:bookmarkEnd w:id="138"/>
      <w:bookmarkEnd w:id="139"/>
      <w:bookmarkEnd w:id="140"/>
      <w:bookmarkEnd w:id="141"/>
      <w:bookmarkEnd w:id="142"/>
      <w:bookmarkEnd w:id="143"/>
      <w:bookmarkEnd w:id="144"/>
      <w:bookmarkEnd w:id="145"/>
      <w:bookmarkEnd w:id="146"/>
      <w:bookmarkEnd w:id="147"/>
    </w:p>
    <w:p w14:paraId="0293A3F5" w14:textId="0FF0DB58" w:rsidR="00677D48" w:rsidRPr="005D0511" w:rsidRDefault="00677D48" w:rsidP="0079550F">
      <w:pPr>
        <w:pStyle w:val="Lijstalinea"/>
        <w:numPr>
          <w:ilvl w:val="0"/>
          <w:numId w:val="5"/>
        </w:numPr>
        <w:tabs>
          <w:tab w:val="clear" w:pos="360"/>
          <w:tab w:val="num" w:pos="1440"/>
        </w:tabs>
        <w:ind w:left="1080"/>
      </w:pPr>
      <w:r w:rsidRPr="005D0511">
        <w:t xml:space="preserve">Onderhavig bestek nr. </w:t>
      </w:r>
      <w:r w:rsidRPr="005D0511">
        <w:fldChar w:fldCharType="begin">
          <w:ffData>
            <w:name w:val="Tekstvak29"/>
            <w:enabled/>
            <w:calcOnExit w:val="0"/>
            <w:textInput>
              <w:default w:val="&lt;kennummer bestek toevoegen&gt;"/>
            </w:textInput>
          </w:ffData>
        </w:fldChar>
      </w:r>
      <w:bookmarkStart w:id="148" w:name="Tekstvak29"/>
      <w:r w:rsidRPr="005D0511">
        <w:instrText xml:space="preserve"> FORMTEXT </w:instrText>
      </w:r>
      <w:r w:rsidRPr="005D0511">
        <w:fldChar w:fldCharType="separate"/>
      </w:r>
      <w:r w:rsidRPr="005D0511">
        <w:rPr>
          <w:noProof/>
        </w:rPr>
        <w:t>&lt;kennummer bestek toevoegen&gt;</w:t>
      </w:r>
      <w:r w:rsidRPr="005D0511">
        <w:fldChar w:fldCharType="end"/>
      </w:r>
      <w:bookmarkEnd w:id="148"/>
      <w:r>
        <w:t>;</w:t>
      </w:r>
    </w:p>
    <w:p w14:paraId="7505ACB7" w14:textId="20E2F340" w:rsidR="00677D48" w:rsidRDefault="00677D48" w:rsidP="0079550F">
      <w:pPr>
        <w:pStyle w:val="Lijstalinea"/>
        <w:numPr>
          <w:ilvl w:val="0"/>
          <w:numId w:val="5"/>
        </w:numPr>
        <w:tabs>
          <w:tab w:val="clear" w:pos="360"/>
          <w:tab w:val="num" w:pos="1440"/>
        </w:tabs>
        <w:ind w:left="1080"/>
      </w:pPr>
      <w:r>
        <w:t>H</w:t>
      </w:r>
      <w:r w:rsidRPr="005D0511">
        <w:t>et offerteformulier</w:t>
      </w:r>
      <w:r>
        <w:t xml:space="preserve"> in bijlage;</w:t>
      </w:r>
    </w:p>
    <w:p w14:paraId="466B7694" w14:textId="08977358" w:rsidR="00677D48" w:rsidRPr="001C473B" w:rsidRDefault="00677D48" w:rsidP="0079550F">
      <w:pPr>
        <w:pStyle w:val="Lijstalinea"/>
        <w:numPr>
          <w:ilvl w:val="0"/>
          <w:numId w:val="5"/>
        </w:numPr>
        <w:tabs>
          <w:tab w:val="clear" w:pos="360"/>
          <w:tab w:val="num" w:pos="1440"/>
        </w:tabs>
        <w:ind w:left="1080"/>
      </w:pPr>
      <w:r>
        <w:t>H</w:t>
      </w:r>
      <w:r w:rsidRPr="001C473B">
        <w:t>et UEA.</w:t>
      </w:r>
      <w:r w:rsidRPr="001C473B">
        <w:rPr>
          <w:rStyle w:val="Eindnootmarkering"/>
          <w:sz w:val="22"/>
          <w:szCs w:val="22"/>
        </w:rPr>
        <w:endnoteReference w:id="18"/>
      </w:r>
    </w:p>
    <w:p w14:paraId="75BFE9F5" w14:textId="77777777" w:rsidR="00677D48" w:rsidRPr="00763677" w:rsidRDefault="00677D48" w:rsidP="003E3397">
      <w:pPr>
        <w:pStyle w:val="Kop3"/>
      </w:pPr>
      <w:bookmarkStart w:id="149" w:name="_Toc91235583"/>
      <w:bookmarkStart w:id="150" w:name="_Toc107570411"/>
      <w:bookmarkStart w:id="151" w:name="_Toc19591191"/>
      <w:bookmarkStart w:id="152" w:name="_Toc12862732"/>
      <w:bookmarkStart w:id="153" w:name="_Toc12079536"/>
      <w:bookmarkStart w:id="154" w:name="_Toc230741"/>
      <w:bookmarkStart w:id="155" w:name="_Toc230687"/>
      <w:bookmarkStart w:id="156" w:name="_Toc529747443"/>
      <w:bookmarkStart w:id="157" w:name="_Toc529700587"/>
      <w:bookmarkStart w:id="158" w:name="_Toc529699971"/>
      <w:bookmarkStart w:id="159" w:name="_Toc486536837"/>
      <w:bookmarkStart w:id="160" w:name="_Toc529699973"/>
      <w:bookmarkStart w:id="161" w:name="_Toc529700589"/>
      <w:bookmarkStart w:id="162" w:name="_Toc529747445"/>
      <w:bookmarkStart w:id="163" w:name="_Toc230689"/>
      <w:bookmarkStart w:id="164" w:name="_Toc230743"/>
      <w:bookmarkStart w:id="165" w:name="_Toc12079538"/>
      <w:bookmarkStart w:id="166" w:name="_Toc12862734"/>
      <w:bookmarkStart w:id="167" w:name="_Toc19591193"/>
      <w:r w:rsidRPr="00763677">
        <w:t>Aanbestedingsberichten en rechtzettingen</w:t>
      </w:r>
      <w:bookmarkEnd w:id="149"/>
      <w:bookmarkEnd w:id="150"/>
    </w:p>
    <w:p w14:paraId="5E7F4820" w14:textId="479E5331" w:rsidR="00677D48" w:rsidRPr="005D0511" w:rsidRDefault="00677D48" w:rsidP="0079550F">
      <w:pPr>
        <w:jc w:val="left"/>
      </w:pPr>
      <w:r w:rsidRPr="005D0511">
        <w:t xml:space="preserve">De in het Bulletin der </w:t>
      </w:r>
      <w:r w:rsidRPr="00AB40F9">
        <w:t>Aanbestedingen en het Publicatieblad van de Europese Unie aangekondigde of gepubliceerde berichten en rechtzettingen die betrekking hebben op de overheidsopdrachten in het algemeen, evenals de berichten en rechtzettingen betreffende deze opdracht maken integraal</w:t>
      </w:r>
      <w:r w:rsidRPr="005D0511">
        <w:t xml:space="preserve"> deel uit van huidig bestek. De inschrijver wordt geacht er kennis van genomen te hebben en er bij het opmaken van zijn offerte rekening mee gehouden te hebben.</w:t>
      </w:r>
    </w:p>
    <w:p w14:paraId="53FED1A9" w14:textId="77777777" w:rsidR="00677D48" w:rsidRPr="00763677" w:rsidRDefault="00677D48" w:rsidP="00327FEF">
      <w:pPr>
        <w:pStyle w:val="Kop2"/>
      </w:pPr>
      <w:r w:rsidRPr="00FA270A">
        <w:rPr>
          <w:rFonts w:ascii="Open Sans" w:hAnsi="Open Sans"/>
        </w:rPr>
        <w:br w:type="page"/>
      </w:r>
      <w:bookmarkStart w:id="168" w:name="_Toc91235584"/>
      <w:bookmarkStart w:id="169" w:name="_Toc107570412"/>
      <w:r w:rsidRPr="00763677">
        <w:lastRenderedPageBreak/>
        <w:t>Offertes</w:t>
      </w:r>
      <w:bookmarkEnd w:id="151"/>
      <w:bookmarkEnd w:id="152"/>
      <w:bookmarkEnd w:id="153"/>
      <w:bookmarkEnd w:id="154"/>
      <w:bookmarkEnd w:id="155"/>
      <w:bookmarkEnd w:id="156"/>
      <w:bookmarkEnd w:id="157"/>
      <w:bookmarkEnd w:id="158"/>
      <w:bookmarkEnd w:id="159"/>
      <w:bookmarkEnd w:id="168"/>
      <w:bookmarkEnd w:id="169"/>
    </w:p>
    <w:p w14:paraId="71BE18A8" w14:textId="77777777" w:rsidR="00677D48" w:rsidRPr="00763677" w:rsidRDefault="00677D48" w:rsidP="003E3397">
      <w:pPr>
        <w:pStyle w:val="Kop3"/>
      </w:pPr>
      <w:bookmarkStart w:id="170" w:name="_Toc19591192"/>
      <w:bookmarkStart w:id="171" w:name="_Toc12862733"/>
      <w:bookmarkStart w:id="172" w:name="_Toc12079537"/>
      <w:bookmarkStart w:id="173" w:name="_Toc230742"/>
      <w:bookmarkStart w:id="174" w:name="_Toc230688"/>
      <w:bookmarkStart w:id="175" w:name="_Toc529747444"/>
      <w:bookmarkStart w:id="176" w:name="_Toc529700588"/>
      <w:bookmarkStart w:id="177" w:name="_Toc529699972"/>
      <w:bookmarkStart w:id="178" w:name="_Toc486536838"/>
      <w:bookmarkStart w:id="179" w:name="_Toc91235585"/>
      <w:bookmarkStart w:id="180" w:name="_Toc107570413"/>
      <w:r w:rsidRPr="00763677">
        <w:t>In de offerte te vermelden gegevens</w:t>
      </w:r>
      <w:bookmarkEnd w:id="170"/>
      <w:bookmarkEnd w:id="171"/>
      <w:bookmarkEnd w:id="172"/>
      <w:bookmarkEnd w:id="173"/>
      <w:bookmarkEnd w:id="174"/>
      <w:bookmarkEnd w:id="175"/>
      <w:bookmarkEnd w:id="176"/>
      <w:bookmarkEnd w:id="177"/>
      <w:bookmarkEnd w:id="178"/>
      <w:bookmarkEnd w:id="179"/>
      <w:bookmarkEnd w:id="180"/>
    </w:p>
    <w:p w14:paraId="24C4E430" w14:textId="77777777" w:rsidR="00677D48" w:rsidRPr="007E66E8" w:rsidRDefault="00677D48">
      <w:r w:rsidRPr="007E66E8">
        <w:t xml:space="preserve">De aandacht van de inschrijvers wordt gevestigd op algemene beginselen vermeld in de artikelen 4, 5, 6, 7 en 11 van </w:t>
      </w:r>
      <w:r w:rsidRPr="007E66E8">
        <w:rPr>
          <w:iCs/>
        </w:rPr>
        <w:t>de</w:t>
      </w:r>
      <w:r w:rsidRPr="007E66E8">
        <w:t xml:space="preserve"> wet van 17 juni 2016, die op deze plaatsingsprocedure van toepassing zijn. </w:t>
      </w:r>
    </w:p>
    <w:p w14:paraId="3072C25B" w14:textId="77777777" w:rsidR="00677D48" w:rsidRPr="007E66E8" w:rsidRDefault="00677D48">
      <w:pPr>
        <w:rPr>
          <w:lang w:eastAsia="nl-BE"/>
        </w:rPr>
      </w:pPr>
      <w:r w:rsidRPr="007E66E8">
        <w:t xml:space="preserve">De </w:t>
      </w:r>
      <w:r w:rsidRPr="007E66E8">
        <w:rPr>
          <w:iCs/>
        </w:rPr>
        <w:t>inschrijver</w:t>
      </w:r>
      <w:r w:rsidRPr="007E66E8">
        <w:t xml:space="preserve"> wordt met aandrang verzocht om het in bijlage gevoegde offerteformulier te gebruiken. </w:t>
      </w:r>
      <w:r w:rsidRPr="007E66E8">
        <w:rPr>
          <w:lang w:eastAsia="nl-BE"/>
        </w:rPr>
        <w:t>Doet hij dit niet, dan draagt hij de volle verantwoordelijkheid voor de volledige overeenstemming van de door hem aangewende documenten met het formulier.</w:t>
      </w:r>
    </w:p>
    <w:p w14:paraId="3D96EA63" w14:textId="77777777" w:rsidR="00677D48" w:rsidRPr="007E66E8" w:rsidRDefault="00677D48">
      <w:r w:rsidRPr="007E66E8">
        <w:t xml:space="preserve">De </w:t>
      </w:r>
      <w:r w:rsidRPr="007E66E8">
        <w:rPr>
          <w:iCs/>
        </w:rPr>
        <w:t>offerte</w:t>
      </w:r>
      <w:r w:rsidRPr="007E66E8">
        <w:t xml:space="preserve"> en de bijlagen gevoegd bij het offerteformulier worden opgesteld in het Nederlands of in het Frans.</w:t>
      </w:r>
    </w:p>
    <w:p w14:paraId="61AA9CD2" w14:textId="77777777" w:rsidR="00677D48" w:rsidRPr="007E66E8" w:rsidRDefault="00677D48">
      <w:r w:rsidRPr="007E66E8">
        <w:t xml:space="preserve">De </w:t>
      </w:r>
      <w:r w:rsidRPr="007E66E8">
        <w:rPr>
          <w:iCs/>
        </w:rPr>
        <w:t>inschrijver</w:t>
      </w:r>
      <w:r w:rsidRPr="007E66E8">
        <w:t xml:space="preserve"> duidt in zijn offerte duidelijk aan welke informatie vertrouwelijk is en/of betrekking heeft op technische of commerciële geheimen en dus niet mag bekendgemaakt worden door de aanbestedende overheid.</w:t>
      </w:r>
    </w:p>
    <w:p w14:paraId="694F21B8" w14:textId="6CB529BE" w:rsidR="00677D48" w:rsidRPr="0079550F" w:rsidRDefault="00677D48">
      <w:pPr>
        <w:rPr>
          <w:b/>
          <w:bCs/>
        </w:rPr>
      </w:pPr>
      <w:r w:rsidRPr="0079550F">
        <w:rPr>
          <w:b/>
          <w:bCs/>
        </w:rPr>
        <w:t>De volgende inlichtingen zullen worden vermeld in de offerte</w:t>
      </w:r>
      <w:r w:rsidR="00020CC6">
        <w:rPr>
          <w:b/>
          <w:bCs/>
        </w:rPr>
        <w:t xml:space="preserve"> </w:t>
      </w:r>
      <w:r w:rsidRPr="0079550F">
        <w:rPr>
          <w:b/>
          <w:bCs/>
        </w:rPr>
        <w:t>:</w:t>
      </w:r>
    </w:p>
    <w:p w14:paraId="1BCD6C3C" w14:textId="77777777" w:rsidR="00677D48" w:rsidRPr="007E66E8" w:rsidRDefault="00677D48" w:rsidP="0079550F">
      <w:pPr>
        <w:pStyle w:val="Lijstalinea"/>
        <w:numPr>
          <w:ilvl w:val="0"/>
          <w:numId w:val="5"/>
        </w:numPr>
        <w:tabs>
          <w:tab w:val="clear" w:pos="360"/>
          <w:tab w:val="num" w:pos="1571"/>
        </w:tabs>
        <w:ind w:left="1211"/>
      </w:pPr>
      <w:r w:rsidRPr="007E66E8">
        <w:t>de forfaitaire eenheidsprijs</w:t>
      </w:r>
      <w:r w:rsidRPr="007E66E8">
        <w:rPr>
          <w:rStyle w:val="Eindnootmarkering"/>
        </w:rPr>
        <w:endnoteReference w:id="19"/>
      </w:r>
      <w:r w:rsidRPr="007E66E8">
        <w:t>/forfaitaire eenheidsprijzen</w:t>
      </w:r>
      <w:r w:rsidRPr="007E66E8">
        <w:rPr>
          <w:rStyle w:val="Eindnootmarkering"/>
        </w:rPr>
        <w:endnoteReference w:id="20"/>
      </w:r>
      <w:r w:rsidRPr="007E66E8">
        <w:t xml:space="preserve"> in letters en in cijfers (excl. BTW);</w:t>
      </w:r>
    </w:p>
    <w:p w14:paraId="32BDEBDA" w14:textId="77777777" w:rsidR="00677D48" w:rsidRPr="007E66E8" w:rsidRDefault="00677D48" w:rsidP="0079550F">
      <w:pPr>
        <w:pStyle w:val="Lijstalinea"/>
        <w:numPr>
          <w:ilvl w:val="0"/>
          <w:numId w:val="5"/>
        </w:numPr>
        <w:tabs>
          <w:tab w:val="clear" w:pos="360"/>
          <w:tab w:val="num" w:pos="720"/>
        </w:tabs>
        <w:ind w:left="1211"/>
      </w:pPr>
      <w:r w:rsidRPr="007E66E8">
        <w:t>de globale prijs</w:t>
      </w:r>
      <w:r w:rsidRPr="007E66E8">
        <w:rPr>
          <w:rStyle w:val="Eindnootmarkering"/>
        </w:rPr>
        <w:endnoteReference w:id="21"/>
      </w:r>
      <w:r w:rsidRPr="007E66E8">
        <w:t>/globale prijzen</w:t>
      </w:r>
      <w:r w:rsidRPr="007E66E8">
        <w:rPr>
          <w:rStyle w:val="Eindnootmarkering"/>
        </w:rPr>
        <w:endnoteReference w:id="22"/>
      </w:r>
      <w:r w:rsidRPr="007E66E8">
        <w:t xml:space="preserve"> in letters en in cijfers (excl. BTW);</w:t>
      </w:r>
    </w:p>
    <w:p w14:paraId="3B0DCA8F" w14:textId="77777777" w:rsidR="00677D48" w:rsidRPr="007E66E8" w:rsidRDefault="00677D48" w:rsidP="0079550F">
      <w:pPr>
        <w:pStyle w:val="Lijstalinea"/>
        <w:numPr>
          <w:ilvl w:val="0"/>
          <w:numId w:val="5"/>
        </w:numPr>
        <w:tabs>
          <w:tab w:val="clear" w:pos="360"/>
          <w:tab w:val="num" w:pos="720"/>
        </w:tabs>
        <w:ind w:left="1211"/>
      </w:pPr>
      <w:r w:rsidRPr="007E66E8">
        <w:t>het totaalbedrag van de offerte</w:t>
      </w:r>
      <w:r w:rsidRPr="007E66E8">
        <w:rPr>
          <w:rStyle w:val="Eindnootmarkering"/>
        </w:rPr>
        <w:endnoteReference w:id="23"/>
      </w:r>
      <w:r w:rsidRPr="007E66E8">
        <w:t xml:space="preserve"> in letters en in cijfers (excl. BTW);</w:t>
      </w:r>
    </w:p>
    <w:p w14:paraId="1B20AAEA" w14:textId="77777777" w:rsidR="00677D48" w:rsidRPr="007E66E8" w:rsidRDefault="00677D48" w:rsidP="0079550F">
      <w:pPr>
        <w:pStyle w:val="Lijstalinea"/>
        <w:numPr>
          <w:ilvl w:val="0"/>
          <w:numId w:val="5"/>
        </w:numPr>
        <w:tabs>
          <w:tab w:val="clear" w:pos="360"/>
          <w:tab w:val="num" w:pos="720"/>
        </w:tabs>
        <w:ind w:left="1211"/>
      </w:pPr>
      <w:r w:rsidRPr="007E66E8">
        <w:t>het bedrag van de BTW;</w:t>
      </w:r>
    </w:p>
    <w:p w14:paraId="4F499A1D" w14:textId="77777777" w:rsidR="00677D48" w:rsidRPr="007E66E8" w:rsidRDefault="00677D48" w:rsidP="0079550F">
      <w:pPr>
        <w:pStyle w:val="Lijstalinea"/>
        <w:numPr>
          <w:ilvl w:val="0"/>
          <w:numId w:val="5"/>
        </w:numPr>
        <w:tabs>
          <w:tab w:val="clear" w:pos="360"/>
          <w:tab w:val="num" w:pos="720"/>
        </w:tabs>
        <w:ind w:left="1211"/>
      </w:pPr>
      <w:r w:rsidRPr="007E66E8">
        <w:t>het totaalbedrag van de offerte</w:t>
      </w:r>
      <w:r w:rsidRPr="007E66E8">
        <w:rPr>
          <w:rStyle w:val="Eindnootmarkering"/>
        </w:rPr>
        <w:endnoteReference w:id="24"/>
      </w:r>
      <w:r w:rsidRPr="007E66E8">
        <w:t xml:space="preserve"> in letters en in cijfers (incl. BTW);</w:t>
      </w:r>
    </w:p>
    <w:p w14:paraId="55AA32D6" w14:textId="1BA920DD" w:rsidR="00677D48" w:rsidRPr="007E66E8" w:rsidRDefault="00677D48" w:rsidP="0079550F">
      <w:pPr>
        <w:pStyle w:val="Lijstalinea"/>
        <w:numPr>
          <w:ilvl w:val="0"/>
          <w:numId w:val="5"/>
        </w:numPr>
        <w:tabs>
          <w:tab w:val="clear" w:pos="360"/>
          <w:tab w:val="num" w:pos="720"/>
        </w:tabs>
        <w:ind w:left="1211"/>
      </w:pPr>
      <w:r w:rsidRPr="007E66E8">
        <w:t xml:space="preserve">de handtekening op het indieningsrapport </w:t>
      </w:r>
      <w:r w:rsidR="00503521">
        <w:t>door</w:t>
      </w:r>
      <w:r w:rsidRPr="007E66E8">
        <w:t xml:space="preserve"> de bevoegde of gemandateerde persoon of de personen, naargelang het geval, om de inschrijver te verbinden;</w:t>
      </w:r>
    </w:p>
    <w:p w14:paraId="7D6D0F95" w14:textId="425E85FE" w:rsidR="00677D48" w:rsidRPr="007E66E8" w:rsidRDefault="00677D48" w:rsidP="0079550F">
      <w:pPr>
        <w:pStyle w:val="Lijstalinea"/>
        <w:numPr>
          <w:ilvl w:val="0"/>
          <w:numId w:val="5"/>
        </w:numPr>
        <w:tabs>
          <w:tab w:val="clear" w:pos="360"/>
          <w:tab w:val="num" w:pos="720"/>
        </w:tabs>
        <w:ind w:left="1211"/>
      </w:pPr>
      <w:r w:rsidRPr="007E66E8">
        <w:t xml:space="preserve">de hoedanigheid van de persoon of van de personen, naargelang het geval, die </w:t>
      </w:r>
      <w:r w:rsidR="00BC342D">
        <w:t>het indieningsrapport</w:t>
      </w:r>
      <w:r w:rsidRPr="007E66E8">
        <w:t xml:space="preserve"> onderteken(t)en;</w:t>
      </w:r>
    </w:p>
    <w:p w14:paraId="5BFBD125" w14:textId="77777777" w:rsidR="00677D48" w:rsidRPr="002F3759" w:rsidRDefault="00677D48" w:rsidP="0079550F">
      <w:pPr>
        <w:pStyle w:val="Lijstalinea"/>
        <w:numPr>
          <w:ilvl w:val="0"/>
          <w:numId w:val="5"/>
        </w:numPr>
        <w:tabs>
          <w:tab w:val="clear" w:pos="360"/>
          <w:tab w:val="num" w:pos="720"/>
        </w:tabs>
        <w:spacing w:after="0"/>
        <w:ind w:left="1208" w:hanging="357"/>
      </w:pPr>
      <w:r w:rsidRPr="002F3759">
        <w:t>het volledige inschrijvingsnummer van de inschrijver bij de Kruispuntbank van de Ondernemingen (voor de Belgische inschrijvers);</w:t>
      </w:r>
    </w:p>
    <w:p w14:paraId="669368C2" w14:textId="77777777" w:rsidR="00677D48" w:rsidRPr="002F3759" w:rsidRDefault="00677D48" w:rsidP="0079550F">
      <w:pPr>
        <w:spacing w:before="0" w:after="0"/>
      </w:pPr>
      <w:r w:rsidRPr="002F3759">
        <w:t>-</w:t>
      </w:r>
      <w:r w:rsidRPr="002F3759">
        <w:tab/>
      </w:r>
      <w:r w:rsidRPr="002F3759">
        <w:fldChar w:fldCharType="begin">
          <w:ffData>
            <w:name w:val="Tekstvak31"/>
            <w:enabled/>
            <w:calcOnExit w:val="0"/>
            <w:textInput>
              <w:default w:val="&lt;+ eventuele andere vermeldingen die in de offerte moeten worden vermeld&gt;"/>
            </w:textInput>
          </w:ffData>
        </w:fldChar>
      </w:r>
      <w:r w:rsidRPr="002F3759">
        <w:instrText xml:space="preserve"> FORMTEXT </w:instrText>
      </w:r>
      <w:r w:rsidRPr="002F3759">
        <w:fldChar w:fldCharType="separate"/>
      </w:r>
      <w:r w:rsidRPr="002F3759">
        <w:rPr>
          <w:noProof/>
        </w:rPr>
        <w:t>&lt;+ eventuele andere vermeldingen die in de offerte moeten worden vermeld&gt;</w:t>
      </w:r>
      <w:r w:rsidRPr="002F3759">
        <w:fldChar w:fldCharType="end"/>
      </w:r>
      <w:r w:rsidRPr="002F3759">
        <w:t>.</w:t>
      </w:r>
    </w:p>
    <w:p w14:paraId="4026BF08" w14:textId="7A9999AF" w:rsidR="00677D48" w:rsidRPr="00763677" w:rsidRDefault="00677D48" w:rsidP="003E3397">
      <w:pPr>
        <w:pStyle w:val="Kop3"/>
      </w:pPr>
      <w:bookmarkStart w:id="181" w:name="_Toc486536839"/>
      <w:bookmarkStart w:id="182" w:name="_Toc91235586"/>
      <w:bookmarkStart w:id="183" w:name="_Toc107570414"/>
      <w:r w:rsidRPr="00763677">
        <w:t>Geldigheidsduur van de offerte</w:t>
      </w:r>
      <w:bookmarkEnd w:id="160"/>
      <w:bookmarkEnd w:id="161"/>
      <w:bookmarkEnd w:id="162"/>
      <w:bookmarkEnd w:id="163"/>
      <w:bookmarkEnd w:id="164"/>
      <w:bookmarkEnd w:id="165"/>
      <w:bookmarkEnd w:id="166"/>
      <w:bookmarkEnd w:id="167"/>
      <w:bookmarkEnd w:id="181"/>
      <w:bookmarkEnd w:id="182"/>
      <w:bookmarkEnd w:id="183"/>
    </w:p>
    <w:p w14:paraId="297B669B" w14:textId="77777777" w:rsidR="00677D48" w:rsidRPr="00763677" w:rsidRDefault="00677D48">
      <w:pPr>
        <w:rPr>
          <w:rFonts w:asciiTheme="majorHAnsi" w:hAnsiTheme="majorHAnsi"/>
        </w:rPr>
      </w:pPr>
      <w:bookmarkStart w:id="184" w:name="_Hlk2779444"/>
      <w:r w:rsidRPr="008F3C1D">
        <w:t xml:space="preserve">De inschrijvers blijven gebonden door hun offerte gedurende een termijn van </w:t>
      </w:r>
      <w:r w:rsidRPr="008F3C1D">
        <w:fldChar w:fldCharType="begin">
          <w:ffData>
            <w:name w:val="Tekstvak32"/>
            <w:enabled/>
            <w:calcOnExit w:val="0"/>
            <w:textInput>
              <w:default w:val="&lt;aantal&gt;"/>
            </w:textInput>
          </w:ffData>
        </w:fldChar>
      </w:r>
      <w:bookmarkStart w:id="185" w:name="Tekstvak32"/>
      <w:r w:rsidRPr="008F3C1D">
        <w:instrText xml:space="preserve"> FORMTEXT </w:instrText>
      </w:r>
      <w:r w:rsidRPr="008F3C1D">
        <w:fldChar w:fldCharType="separate"/>
      </w:r>
      <w:r w:rsidRPr="008F3C1D">
        <w:rPr>
          <w:noProof/>
        </w:rPr>
        <w:t>&lt;aantal&gt;</w:t>
      </w:r>
      <w:r w:rsidRPr="008F3C1D">
        <w:fldChar w:fldCharType="end"/>
      </w:r>
      <w:bookmarkEnd w:id="185"/>
      <w:r w:rsidRPr="008F3C1D">
        <w:rPr>
          <w:rStyle w:val="Eindnootmarkering"/>
        </w:rPr>
        <w:endnoteReference w:id="25"/>
      </w:r>
      <w:r w:rsidRPr="008F3C1D">
        <w:t xml:space="preserve"> kalenderdagen, ingaande de dag na de uiterste datum voorzien in onderhavig bestek voor </w:t>
      </w:r>
      <w:r w:rsidRPr="00763677">
        <w:rPr>
          <w:rFonts w:asciiTheme="majorHAnsi" w:hAnsiTheme="majorHAnsi"/>
        </w:rPr>
        <w:t>de ontvangst van de offertes.</w:t>
      </w:r>
    </w:p>
    <w:p w14:paraId="7E1C13D5" w14:textId="4858E894" w:rsidR="00677D48" w:rsidRPr="00763677" w:rsidRDefault="00677D48" w:rsidP="003E3397">
      <w:pPr>
        <w:pStyle w:val="Kop3"/>
      </w:pPr>
      <w:bookmarkStart w:id="186" w:name="_Toc529699974"/>
      <w:bookmarkStart w:id="187" w:name="_Toc529700590"/>
      <w:bookmarkStart w:id="188" w:name="_Toc529747446"/>
      <w:bookmarkStart w:id="189" w:name="_Toc230690"/>
      <w:bookmarkStart w:id="190" w:name="_Toc230744"/>
      <w:bookmarkStart w:id="191" w:name="_Toc12079539"/>
      <w:bookmarkStart w:id="192" w:name="_Toc12862735"/>
      <w:bookmarkStart w:id="193" w:name="_Toc19591194"/>
      <w:bookmarkStart w:id="194" w:name="_Toc486536840"/>
      <w:bookmarkStart w:id="195" w:name="_Toc91235587"/>
      <w:bookmarkStart w:id="196" w:name="_Toc107570415"/>
      <w:bookmarkEnd w:id="184"/>
      <w:r w:rsidRPr="00763677">
        <w:t>Bij de offerte te voegen stalen, documenten en bescheiden</w:t>
      </w:r>
      <w:bookmarkEnd w:id="186"/>
      <w:bookmarkEnd w:id="187"/>
      <w:bookmarkEnd w:id="188"/>
      <w:bookmarkEnd w:id="189"/>
      <w:bookmarkEnd w:id="190"/>
      <w:bookmarkEnd w:id="191"/>
      <w:bookmarkEnd w:id="192"/>
      <w:bookmarkEnd w:id="193"/>
      <w:bookmarkEnd w:id="194"/>
      <w:bookmarkEnd w:id="195"/>
      <w:bookmarkEnd w:id="196"/>
    </w:p>
    <w:p w14:paraId="1631D62E" w14:textId="77777777" w:rsidR="00677D48" w:rsidRPr="008F3C1D" w:rsidRDefault="00677D48">
      <w:r w:rsidRPr="008F3C1D">
        <w:t>De inschrijvers voegen bij hun offerte:</w:t>
      </w:r>
    </w:p>
    <w:p w14:paraId="25ABA60B" w14:textId="77777777" w:rsidR="00677D48" w:rsidRPr="00ED602B" w:rsidRDefault="00677D48" w:rsidP="0079550F">
      <w:pPr>
        <w:pStyle w:val="Lijstalinea"/>
        <w:numPr>
          <w:ilvl w:val="0"/>
          <w:numId w:val="5"/>
        </w:numPr>
        <w:tabs>
          <w:tab w:val="clear" w:pos="360"/>
          <w:tab w:val="num" w:pos="1800"/>
        </w:tabs>
        <w:ind w:left="1080"/>
      </w:pPr>
      <w:r w:rsidRPr="00ED602B">
        <w:t>het UEA</w:t>
      </w:r>
      <w:r w:rsidRPr="00ED602B">
        <w:rPr>
          <w:b/>
          <w:color w:val="057A8B" w:themeColor="text2"/>
          <w:vertAlign w:val="superscript"/>
        </w:rPr>
        <w:endnoteReference w:id="26"/>
      </w:r>
      <w:r w:rsidRPr="00ED602B">
        <w:t>;</w:t>
      </w:r>
    </w:p>
    <w:p w14:paraId="450DACB8" w14:textId="3530B53C" w:rsidR="00677D48" w:rsidRPr="00ED602B" w:rsidRDefault="00677D48" w:rsidP="0079550F">
      <w:pPr>
        <w:pStyle w:val="Lijstalinea"/>
        <w:numPr>
          <w:ilvl w:val="0"/>
          <w:numId w:val="5"/>
        </w:numPr>
        <w:tabs>
          <w:tab w:val="clear" w:pos="360"/>
          <w:tab w:val="num" w:pos="720"/>
        </w:tabs>
        <w:ind w:left="1080"/>
      </w:pPr>
      <w:r w:rsidRPr="00ED602B">
        <w:t>in voorkomend geval</w:t>
      </w:r>
      <w:r w:rsidRPr="00ED602B">
        <w:rPr>
          <w:b/>
          <w:color w:val="057A8B" w:themeColor="text2"/>
          <w:vertAlign w:val="superscript"/>
        </w:rPr>
        <w:endnoteReference w:id="27"/>
      </w:r>
      <w:r w:rsidRPr="00CD2B70">
        <w:rPr>
          <w:color w:val="057A8B" w:themeColor="text2"/>
          <w:vertAlign w:val="superscript"/>
        </w:rPr>
        <w:t xml:space="preserve"> </w:t>
      </w:r>
      <w:r w:rsidRPr="00ED602B">
        <w:t>de ondersteunende documenten gevraagd in het kader van de selectie;</w:t>
      </w:r>
    </w:p>
    <w:p w14:paraId="10F269AC" w14:textId="7664ADE9" w:rsidR="00677D48" w:rsidRPr="008F3C1D" w:rsidRDefault="00677D48" w:rsidP="0079550F">
      <w:pPr>
        <w:pStyle w:val="Lijstalinea"/>
        <w:numPr>
          <w:ilvl w:val="0"/>
          <w:numId w:val="5"/>
        </w:numPr>
        <w:tabs>
          <w:tab w:val="clear" w:pos="360"/>
          <w:tab w:val="num" w:pos="1080"/>
        </w:tabs>
        <w:ind w:left="1080"/>
      </w:pPr>
      <w:r w:rsidRPr="008F3C1D">
        <w:t>alle documenten gevraagd in het raam v</w:t>
      </w:r>
      <w:r>
        <w:t xml:space="preserve">an </w:t>
      </w:r>
      <w:r w:rsidRPr="008F3C1D">
        <w:t>de minimale eisen en de gunningscriteria;</w:t>
      </w:r>
    </w:p>
    <w:p w14:paraId="3ECC9F7C" w14:textId="77777777" w:rsidR="00677D48" w:rsidRPr="008F3C1D" w:rsidRDefault="00677D48" w:rsidP="0079550F">
      <w:pPr>
        <w:pStyle w:val="Lijstalinea"/>
        <w:numPr>
          <w:ilvl w:val="0"/>
          <w:numId w:val="5"/>
        </w:numPr>
        <w:tabs>
          <w:tab w:val="clear" w:pos="360"/>
          <w:tab w:val="num" w:pos="1080"/>
        </w:tabs>
        <w:ind w:left="1080"/>
      </w:pPr>
      <w:r w:rsidRPr="008F3C1D">
        <w:t>de statuten en alle andere nuttige documenten die de bevoegdheid van de ondergetekende(n) bewijzen;</w:t>
      </w:r>
    </w:p>
    <w:p w14:paraId="4B0F3422" w14:textId="77777777" w:rsidR="00677D48" w:rsidRPr="00CD2B70" w:rsidRDefault="00677D48" w:rsidP="0079550F">
      <w:pPr>
        <w:pStyle w:val="Lijstalinea"/>
        <w:numPr>
          <w:ilvl w:val="0"/>
          <w:numId w:val="5"/>
        </w:numPr>
        <w:tabs>
          <w:tab w:val="clear" w:pos="360"/>
          <w:tab w:val="num" w:pos="1080"/>
        </w:tabs>
        <w:ind w:left="1080"/>
        <w:rPr>
          <w:sz w:val="22"/>
          <w:szCs w:val="22"/>
        </w:rPr>
      </w:pPr>
      <w:r w:rsidRPr="008F3C1D">
        <w:fldChar w:fldCharType="begin">
          <w:ffData>
            <w:name w:val="Tekstvak33"/>
            <w:enabled/>
            <w:calcOnExit w:val="0"/>
            <w:textInput>
              <w:default w:val="&lt;+ opsomming van alle andere stukken die bij de offerte moeten worden gevoegd&gt;"/>
            </w:textInput>
          </w:ffData>
        </w:fldChar>
      </w:r>
      <w:bookmarkStart w:id="197" w:name="Tekstvak33"/>
      <w:r w:rsidRPr="008F3C1D">
        <w:instrText xml:space="preserve"> FORMTEXT </w:instrText>
      </w:r>
      <w:r w:rsidRPr="008F3C1D">
        <w:fldChar w:fldCharType="separate"/>
      </w:r>
      <w:r w:rsidRPr="008F3C1D">
        <w:rPr>
          <w:noProof/>
        </w:rPr>
        <w:t>&lt;+ opsomming van alle andere stukken die bij de offerte moeten worden gevoegd&gt;</w:t>
      </w:r>
      <w:r w:rsidRPr="008F3C1D">
        <w:fldChar w:fldCharType="end"/>
      </w:r>
      <w:bookmarkEnd w:id="197"/>
      <w:r w:rsidRPr="008F3C1D">
        <w:t>.</w:t>
      </w:r>
    </w:p>
    <w:p w14:paraId="214FDF42" w14:textId="77777777" w:rsidR="00677D48" w:rsidRPr="00763677" w:rsidRDefault="00677D48" w:rsidP="00327FEF">
      <w:pPr>
        <w:pStyle w:val="Kop2"/>
      </w:pPr>
      <w:bookmarkStart w:id="198" w:name="_Toc529699975"/>
      <w:bookmarkStart w:id="199" w:name="_Toc529700591"/>
      <w:bookmarkStart w:id="200" w:name="_Toc529747447"/>
      <w:bookmarkStart w:id="201" w:name="_Toc230691"/>
      <w:bookmarkStart w:id="202" w:name="_Toc230745"/>
      <w:bookmarkStart w:id="203" w:name="_Toc12079540"/>
      <w:bookmarkStart w:id="204" w:name="_Toc12862736"/>
      <w:bookmarkStart w:id="205" w:name="_Toc19591195"/>
      <w:bookmarkStart w:id="206" w:name="_Toc232305918"/>
      <w:bookmarkStart w:id="207" w:name="_Toc486536841"/>
      <w:bookmarkStart w:id="208" w:name="_Toc91235588"/>
      <w:bookmarkStart w:id="209" w:name="_Toc107570416"/>
      <w:r w:rsidRPr="00763677">
        <w:lastRenderedPageBreak/>
        <w:t>Prijzen</w:t>
      </w:r>
      <w:r w:rsidRPr="00BE7817">
        <w:rPr>
          <w:rStyle w:val="Eindnootmarkering"/>
          <w:rFonts w:cs="Open Sans"/>
          <w:b/>
          <w:bCs/>
          <w:sz w:val="36"/>
          <w:szCs w:val="36"/>
        </w:rPr>
        <w:endnoteReference w:id="28"/>
      </w:r>
      <w:bookmarkEnd w:id="198"/>
      <w:bookmarkEnd w:id="199"/>
      <w:bookmarkEnd w:id="200"/>
      <w:bookmarkEnd w:id="201"/>
      <w:bookmarkEnd w:id="202"/>
      <w:bookmarkEnd w:id="203"/>
      <w:bookmarkEnd w:id="204"/>
      <w:bookmarkEnd w:id="205"/>
      <w:bookmarkEnd w:id="206"/>
      <w:bookmarkEnd w:id="207"/>
      <w:bookmarkEnd w:id="208"/>
      <w:bookmarkEnd w:id="209"/>
    </w:p>
    <w:p w14:paraId="1034B7D4" w14:textId="77777777" w:rsidR="00677D48" w:rsidRPr="00061A08" w:rsidRDefault="00677D48">
      <w:bookmarkStart w:id="210" w:name="_Hlk3543442"/>
      <w:bookmarkStart w:id="211" w:name="_Hlk3541776"/>
      <w:r w:rsidRPr="00061A08">
        <w:t>Alle prijzen vermeld in het offerteformulier worden verplicht uitgedrukt in EURO.</w:t>
      </w:r>
    </w:p>
    <w:p w14:paraId="517CF31E" w14:textId="77777777" w:rsidR="00677D48" w:rsidRPr="00061A08" w:rsidRDefault="00677D48">
      <w:r w:rsidRPr="00061A08">
        <w:t>Dit is een opdracht tegen prijslijst wat betekent dat enkel de eenheidsprijs forfaitair is.</w:t>
      </w:r>
    </w:p>
    <w:p w14:paraId="41879B18" w14:textId="77777777" w:rsidR="00677D48" w:rsidRPr="00061A08" w:rsidRDefault="00677D48">
      <w:r w:rsidRPr="00061A08">
        <w:t>De opdrachtnemer wordt geacht in zijn eenheidsprijs alle mogelijke kosten die op de diensten wegen te hebben begrepen, met uitzondering van de BTW.</w:t>
      </w:r>
    </w:p>
    <w:p w14:paraId="0A55AF5B" w14:textId="77777777" w:rsidR="00677D48" w:rsidRPr="00061A08" w:rsidRDefault="00677D48" w:rsidP="00144273">
      <w:pPr>
        <w:ind w:left="0"/>
        <w:rPr>
          <w:highlight w:val="yellow"/>
        </w:rPr>
      </w:pPr>
      <w:r w:rsidRPr="00061A08">
        <w:rPr>
          <w:highlight w:val="yellow"/>
        </w:rPr>
        <w:fldChar w:fldCharType="begin">
          <w:ffData>
            <w:name w:val="Tekstvak10"/>
            <w:enabled/>
            <w:calcOnExit w:val="0"/>
            <w:textInput>
              <w:default w:val="&lt;of&gt;"/>
            </w:textInput>
          </w:ffData>
        </w:fldChar>
      </w:r>
      <w:r w:rsidRPr="00061A08">
        <w:rPr>
          <w:highlight w:val="yellow"/>
        </w:rPr>
        <w:instrText xml:space="preserve"> FORMTEXT </w:instrText>
      </w:r>
      <w:r w:rsidRPr="00061A08">
        <w:rPr>
          <w:highlight w:val="yellow"/>
        </w:rPr>
      </w:r>
      <w:r w:rsidRPr="00061A08">
        <w:rPr>
          <w:highlight w:val="yellow"/>
        </w:rPr>
        <w:fldChar w:fldCharType="separate"/>
      </w:r>
      <w:r w:rsidRPr="00061A08">
        <w:rPr>
          <w:highlight w:val="yellow"/>
        </w:rPr>
        <w:t>&lt;of&gt;</w:t>
      </w:r>
      <w:r w:rsidRPr="00061A08">
        <w:rPr>
          <w:highlight w:val="yellow"/>
        </w:rPr>
        <w:fldChar w:fldCharType="end"/>
      </w:r>
    </w:p>
    <w:p w14:paraId="1434DC0D" w14:textId="77777777" w:rsidR="00677D48" w:rsidRPr="00061A08" w:rsidRDefault="00677D48">
      <w:r w:rsidRPr="00061A08">
        <w:t>Dit is een opdracht tegen prijslijst wat betekent dat enkel de eenheidsprijzen forfaitair zijn.</w:t>
      </w:r>
    </w:p>
    <w:p w14:paraId="4AEA95B8" w14:textId="77777777" w:rsidR="00677D48" w:rsidRPr="00061A08" w:rsidRDefault="00677D48">
      <w:r w:rsidRPr="00061A08">
        <w:t>De opdrachtnemer wordt geacht in zijn eenheidsprijzen alle mogelijke kosten die op de diensten wegen te hebben begrepen, met uitzondering van de BTW.</w:t>
      </w:r>
    </w:p>
    <w:p w14:paraId="247E9A1F" w14:textId="77777777" w:rsidR="00677D48" w:rsidRPr="00061A08" w:rsidRDefault="00677D48" w:rsidP="00144273">
      <w:pPr>
        <w:ind w:left="0"/>
        <w:rPr>
          <w:highlight w:val="yellow"/>
        </w:rPr>
      </w:pPr>
      <w:r w:rsidRPr="00061A08">
        <w:rPr>
          <w:highlight w:val="yellow"/>
        </w:rPr>
        <w:fldChar w:fldCharType="begin">
          <w:ffData>
            <w:name w:val="Tekstvak10"/>
            <w:enabled/>
            <w:calcOnExit w:val="0"/>
            <w:textInput>
              <w:default w:val="&lt;of&gt;"/>
            </w:textInput>
          </w:ffData>
        </w:fldChar>
      </w:r>
      <w:r w:rsidRPr="00061A08">
        <w:rPr>
          <w:highlight w:val="yellow"/>
        </w:rPr>
        <w:instrText xml:space="preserve"> FORMTEXT </w:instrText>
      </w:r>
      <w:r w:rsidRPr="00061A08">
        <w:rPr>
          <w:highlight w:val="yellow"/>
        </w:rPr>
      </w:r>
      <w:r w:rsidRPr="00061A08">
        <w:rPr>
          <w:highlight w:val="yellow"/>
        </w:rPr>
        <w:fldChar w:fldCharType="separate"/>
      </w:r>
      <w:r w:rsidRPr="00061A08">
        <w:rPr>
          <w:highlight w:val="yellow"/>
        </w:rPr>
        <w:t>&lt;of&gt;</w:t>
      </w:r>
      <w:r w:rsidRPr="00061A08">
        <w:rPr>
          <w:highlight w:val="yellow"/>
        </w:rPr>
        <w:fldChar w:fldCharType="end"/>
      </w:r>
    </w:p>
    <w:p w14:paraId="27EB6EC8" w14:textId="77777777" w:rsidR="00677D48" w:rsidRPr="00061A08" w:rsidRDefault="00677D48">
      <w:r w:rsidRPr="00061A08">
        <w:t>Dit is een opdracht tegen globale prijs wat betekent dat de globale prijs forfaitair is.</w:t>
      </w:r>
    </w:p>
    <w:p w14:paraId="0E05A821" w14:textId="77777777" w:rsidR="00677D48" w:rsidRPr="00061A08" w:rsidRDefault="00677D48">
      <w:r w:rsidRPr="00061A08">
        <w:t>De opdrachtnemer wordt geacht in zijn eenheidsprijs alle mogelijke kosten die op de diensten wegen te hebben begrepen, met uitzondering van de BTW</w:t>
      </w:r>
      <w:bookmarkEnd w:id="210"/>
      <w:r w:rsidRPr="00061A08">
        <w:t>.</w:t>
      </w:r>
      <w:bookmarkEnd w:id="211"/>
    </w:p>
    <w:p w14:paraId="09296A35" w14:textId="77777777" w:rsidR="00327FEF" w:rsidRDefault="00327FEF">
      <w:pPr>
        <w:tabs>
          <w:tab w:val="clear" w:pos="9026"/>
        </w:tabs>
        <w:suppressAutoHyphens w:val="0"/>
        <w:spacing w:before="0" w:after="0"/>
        <w:ind w:left="0"/>
        <w:jc w:val="left"/>
        <w:rPr>
          <w:rFonts w:asciiTheme="majorHAnsi" w:eastAsiaTheme="majorEastAsia" w:hAnsiTheme="majorHAnsi" w:cs="Times New Roman (Headings CS)"/>
          <w:b/>
          <w:sz w:val="38"/>
          <w:szCs w:val="38"/>
        </w:rPr>
      </w:pPr>
      <w:bookmarkStart w:id="212" w:name="_Toc529699979"/>
      <w:bookmarkStart w:id="213" w:name="_Toc529700595"/>
      <w:bookmarkStart w:id="214" w:name="_Toc529747451"/>
      <w:bookmarkStart w:id="215" w:name="_Toc230695"/>
      <w:bookmarkStart w:id="216" w:name="_Toc230749"/>
      <w:bookmarkStart w:id="217" w:name="_Toc12079544"/>
      <w:bookmarkStart w:id="218" w:name="_Toc12862740"/>
      <w:bookmarkStart w:id="219" w:name="_Toc19591199"/>
      <w:bookmarkStart w:id="220" w:name="_Toc486536846"/>
      <w:bookmarkStart w:id="221" w:name="_Toc91235589"/>
      <w:bookmarkStart w:id="222" w:name="_Toc107570417"/>
      <w:r>
        <w:br w:type="page"/>
      </w:r>
    </w:p>
    <w:p w14:paraId="0A0FB9AE" w14:textId="7ECFE8F8" w:rsidR="00677D48" w:rsidRPr="00061A08" w:rsidRDefault="00677D48" w:rsidP="00327FEF">
      <w:pPr>
        <w:pStyle w:val="Kop2"/>
      </w:pPr>
      <w:r w:rsidRPr="00061A08">
        <w:lastRenderedPageBreak/>
        <w:t>De selectie- Regelmatigheid van de offertes – Gunningscriteria/Gunningscriterium ‘prijs</w:t>
      </w:r>
      <w:r>
        <w:t>’</w:t>
      </w:r>
      <w:r w:rsidRPr="00E202DC">
        <w:rPr>
          <w:rStyle w:val="Eindnootmarkering"/>
          <w:rFonts w:cs="Open Sans"/>
          <w:b/>
          <w:bCs/>
          <w:sz w:val="21"/>
          <w:szCs w:val="21"/>
        </w:rPr>
        <w:endnoteReference w:id="29"/>
      </w:r>
      <w:bookmarkEnd w:id="212"/>
      <w:bookmarkEnd w:id="213"/>
      <w:bookmarkEnd w:id="214"/>
      <w:bookmarkEnd w:id="215"/>
      <w:bookmarkEnd w:id="216"/>
      <w:bookmarkEnd w:id="217"/>
      <w:bookmarkEnd w:id="218"/>
      <w:bookmarkEnd w:id="219"/>
      <w:bookmarkEnd w:id="220"/>
      <w:bookmarkEnd w:id="221"/>
      <w:bookmarkEnd w:id="222"/>
    </w:p>
    <w:p w14:paraId="18530AD3" w14:textId="77777777" w:rsidR="00677D48" w:rsidRPr="00061A08" w:rsidRDefault="00677D48" w:rsidP="003E3397">
      <w:pPr>
        <w:pStyle w:val="Kop3"/>
      </w:pPr>
      <w:bookmarkStart w:id="223" w:name="_Toc529699980"/>
      <w:bookmarkStart w:id="224" w:name="_Toc529700596"/>
      <w:bookmarkStart w:id="225" w:name="_Toc529747452"/>
      <w:bookmarkStart w:id="226" w:name="_Toc230696"/>
      <w:bookmarkStart w:id="227" w:name="_Toc230750"/>
      <w:bookmarkStart w:id="228" w:name="_Toc12079545"/>
      <w:bookmarkStart w:id="229" w:name="_Toc12862741"/>
      <w:bookmarkStart w:id="230" w:name="_Toc19591200"/>
      <w:bookmarkStart w:id="231" w:name="_Toc486536847"/>
      <w:bookmarkStart w:id="232" w:name="_Toc91235590"/>
      <w:bookmarkStart w:id="233" w:name="_Toc107570418"/>
      <w:r w:rsidRPr="00061A08">
        <w:t>De selectie</w:t>
      </w:r>
      <w:bookmarkEnd w:id="223"/>
      <w:bookmarkEnd w:id="224"/>
      <w:bookmarkEnd w:id="225"/>
      <w:bookmarkEnd w:id="226"/>
      <w:bookmarkEnd w:id="227"/>
      <w:bookmarkEnd w:id="228"/>
      <w:bookmarkEnd w:id="229"/>
      <w:bookmarkEnd w:id="230"/>
      <w:bookmarkEnd w:id="231"/>
      <w:bookmarkEnd w:id="232"/>
      <w:bookmarkEnd w:id="233"/>
    </w:p>
    <w:p w14:paraId="44D3067C" w14:textId="77777777" w:rsidR="00677D48" w:rsidRPr="00061A08" w:rsidRDefault="00677D48" w:rsidP="0079550F">
      <w:bookmarkStart w:id="234" w:name="_Hlk72431768"/>
      <w:bookmarkStart w:id="235" w:name="_Hlk75249325"/>
      <w:r w:rsidRPr="00061A08">
        <w:t>Opdrachten kunnen slechts gegund worden wanneer de offerte afkomstig is van een inschrijver waarvan de toegang tot de opdracht niet is ontzegd omwille van een uitsluitingssituatie en waarvan aangetoond is dat de inschrijver voldoet aan de in deze opdrachtdocumenten vastgestelde selectiecriteria.</w:t>
      </w:r>
    </w:p>
    <w:p w14:paraId="6EACA7F9" w14:textId="462D50D4" w:rsidR="00677D48" w:rsidRDefault="00677D48" w:rsidP="0079550F">
      <w:bookmarkStart w:id="236" w:name="_Hlk82964385"/>
      <w:r w:rsidRPr="00061A08">
        <w:t xml:space="preserve">De aanbestedende overheid kan overgaan tot het vervroegd nazicht van de offertes. </w:t>
      </w:r>
      <w:bookmarkEnd w:id="236"/>
    </w:p>
    <w:p w14:paraId="0CDB3649" w14:textId="77777777" w:rsidR="00677D48" w:rsidRPr="0079550F" w:rsidRDefault="00677D48" w:rsidP="0079550F">
      <w:pPr>
        <w:pBdr>
          <w:top w:val="single" w:sz="4" w:space="1" w:color="auto"/>
          <w:left w:val="single" w:sz="4" w:space="4" w:color="auto"/>
          <w:bottom w:val="single" w:sz="4" w:space="1" w:color="auto"/>
          <w:right w:val="single" w:sz="4" w:space="4" w:color="auto"/>
        </w:pBdr>
        <w:shd w:val="clear" w:color="auto" w:fill="FFFF00"/>
        <w:tabs>
          <w:tab w:val="clear" w:pos="9026"/>
        </w:tabs>
        <w:spacing w:before="240" w:line="240" w:lineRule="atLeast"/>
        <w:jc w:val="center"/>
        <w:rPr>
          <w:color w:val="auto"/>
          <w:highlight w:val="yellow"/>
        </w:rPr>
      </w:pPr>
      <w:bookmarkStart w:id="237" w:name="_Toc487533681"/>
      <w:bookmarkStart w:id="238" w:name="_Hlk94774443"/>
      <w:bookmarkEnd w:id="234"/>
      <w:r w:rsidRPr="0079550F">
        <w:rPr>
          <w:color w:val="auto"/>
          <w:highlight w:val="yellow"/>
        </w:rPr>
        <w:t>EERSTE HYPOTHESE:</w:t>
      </w:r>
    </w:p>
    <w:p w14:paraId="50BE4C42" w14:textId="77777777" w:rsidR="00677D48" w:rsidRPr="0079550F" w:rsidRDefault="00677D48" w:rsidP="0079550F">
      <w:pPr>
        <w:pBdr>
          <w:top w:val="single" w:sz="4" w:space="1" w:color="auto"/>
          <w:left w:val="single" w:sz="4" w:space="4" w:color="auto"/>
          <w:bottom w:val="single" w:sz="4" w:space="1" w:color="auto"/>
          <w:right w:val="single" w:sz="4" w:space="4" w:color="auto"/>
        </w:pBdr>
        <w:shd w:val="clear" w:color="auto" w:fill="FFFF00"/>
        <w:tabs>
          <w:tab w:val="clear" w:pos="9026"/>
        </w:tabs>
        <w:spacing w:before="240" w:line="240" w:lineRule="atLeast"/>
        <w:jc w:val="center"/>
        <w:rPr>
          <w:color w:val="auto"/>
          <w:highlight w:val="yellow"/>
        </w:rPr>
      </w:pPr>
      <w:r w:rsidRPr="0079550F">
        <w:rPr>
          <w:color w:val="auto"/>
          <w:highlight w:val="yellow"/>
        </w:rPr>
        <w:t>het geraamde bedrag van de overheidsopdracht bereikt de Europese publicatiedrempel niet</w:t>
      </w:r>
      <w:r w:rsidRPr="00A2057A">
        <w:rPr>
          <w:b/>
          <w:bCs/>
          <w:color w:val="057A8B" w:themeColor="text2"/>
          <w:highlight w:val="yellow"/>
          <w:vertAlign w:val="superscript"/>
        </w:rPr>
        <w:endnoteReference w:id="30"/>
      </w:r>
      <w:bookmarkEnd w:id="237"/>
    </w:p>
    <w:p w14:paraId="72EA40FA" w14:textId="77777777" w:rsidR="00677D48" w:rsidRPr="005C360B" w:rsidRDefault="00677D48" w:rsidP="0023561E">
      <w:pPr>
        <w:jc w:val="left"/>
      </w:pPr>
      <w:bookmarkStart w:id="239" w:name="_Hlk75249356"/>
      <w:bookmarkEnd w:id="235"/>
      <w:bookmarkEnd w:id="238"/>
      <w:r w:rsidRPr="005C360B">
        <w:t xml:space="preserve">Door het indienen van zijn offerte verklaart de inschrijver zich niet in een van onderstaande uitsluitingsgevallen te bevinden. De aanbestedende overheid zal de juistheid van deze impliciete verklaring op erewoord onderzoeken in hoofde van de inschrijvers. </w:t>
      </w:r>
    </w:p>
    <w:p w14:paraId="1FCBA784" w14:textId="77777777" w:rsidR="00677D48" w:rsidRPr="005C360B" w:rsidRDefault="00677D48" w:rsidP="0001675B">
      <w:pPr>
        <w:jc w:val="left"/>
      </w:pPr>
      <w:r w:rsidRPr="005C360B">
        <w:t>De toepassing van de impliciete verklaring op eer</w:t>
      </w:r>
      <w:r w:rsidRPr="0079550F">
        <w:rPr>
          <w:b/>
          <w:bCs/>
          <w:color w:val="057A8B" w:themeColor="text2"/>
          <w:vertAlign w:val="superscript"/>
          <w:lang w:val="fr-FR"/>
        </w:rPr>
        <w:endnoteReference w:id="31"/>
      </w:r>
      <w:r w:rsidRPr="005C360B">
        <w:t xml:space="preserve"> is beperkt tot inlichtingen of documenten, die de aanbestedende overheid kosteloos en rechtstreeks via een nationale gegevensbank van een lidstaat kan opvragen. Deze documenten zullen door de aanbestedende overheid zelf worden opgevraagd. Wat alle andere documenten en certificaten betreft, zoals een uittreksel uit het strafregister of, bij gebreke daarvan, een gelijkwaardig document dat is afgegeven door een bevoegde rechterlijke of administratieve instantie van het land van oorsprong of het land waar de ondernemer is gevestigd, waaruit blijkt dat aan de betrokken eisen is voldaan, moet de offerte van de inschrijver deze documenten of certificaten bevatten.</w:t>
      </w:r>
    </w:p>
    <w:p w14:paraId="62E62D9F" w14:textId="39395098" w:rsidR="00677D48" w:rsidRPr="005C360B" w:rsidRDefault="00677D48" w:rsidP="0001675B">
      <w:pPr>
        <w:jc w:val="left"/>
      </w:pPr>
      <w:r w:rsidRPr="005C360B">
        <w:t>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p w14:paraId="786162B9" w14:textId="1C98F5C2" w:rsidR="00242C4F" w:rsidRDefault="00677D48" w:rsidP="001B2A1F">
      <w:pPr>
        <w:jc w:val="left"/>
      </w:pPr>
      <w:r w:rsidRPr="005C360B">
        <w:t>Wat de selectiecriteria betreft, worden de in deze opdrachtdocumenten gevraagde documenten en certificaten ingediend samen met de offerte voor de limietdatum en het limietuur.</w:t>
      </w:r>
    </w:p>
    <w:p w14:paraId="005F674C" w14:textId="5540694E" w:rsidR="00677D48" w:rsidRPr="0079550F" w:rsidRDefault="00677D48" w:rsidP="0079550F">
      <w:pPr>
        <w:pBdr>
          <w:top w:val="single" w:sz="4" w:space="1" w:color="auto"/>
          <w:left w:val="single" w:sz="4" w:space="4" w:color="auto"/>
          <w:bottom w:val="single" w:sz="4" w:space="1" w:color="auto"/>
          <w:right w:val="single" w:sz="4" w:space="4" w:color="auto"/>
        </w:pBdr>
        <w:shd w:val="clear" w:color="auto" w:fill="FFFF00"/>
        <w:tabs>
          <w:tab w:val="clear" w:pos="9026"/>
        </w:tabs>
        <w:spacing w:before="240" w:line="240" w:lineRule="atLeast"/>
        <w:jc w:val="center"/>
        <w:rPr>
          <w:color w:val="auto"/>
          <w:highlight w:val="yellow"/>
        </w:rPr>
      </w:pPr>
      <w:r w:rsidRPr="0079550F">
        <w:rPr>
          <w:color w:val="auto"/>
          <w:highlight w:val="yellow"/>
        </w:rPr>
        <w:t>TWEEDE HYPOTHESE:</w:t>
      </w:r>
    </w:p>
    <w:p w14:paraId="670A7B7D" w14:textId="546E00F6" w:rsidR="00677D48" w:rsidRPr="0079550F" w:rsidRDefault="00677D48" w:rsidP="0079550F">
      <w:pPr>
        <w:pBdr>
          <w:top w:val="single" w:sz="4" w:space="1" w:color="auto"/>
          <w:left w:val="single" w:sz="4" w:space="4" w:color="auto"/>
          <w:bottom w:val="single" w:sz="4" w:space="1" w:color="auto"/>
          <w:right w:val="single" w:sz="4" w:space="4" w:color="auto"/>
        </w:pBdr>
        <w:shd w:val="clear" w:color="auto" w:fill="FFFF00"/>
        <w:tabs>
          <w:tab w:val="clear" w:pos="9026"/>
        </w:tabs>
        <w:spacing w:before="240" w:line="240" w:lineRule="atLeast"/>
        <w:jc w:val="center"/>
        <w:rPr>
          <w:color w:val="auto"/>
          <w:highlight w:val="yellow"/>
        </w:rPr>
      </w:pPr>
      <w:r w:rsidRPr="0079550F">
        <w:rPr>
          <w:color w:val="auto"/>
          <w:highlight w:val="yellow"/>
        </w:rPr>
        <w:t>het geraamde bedrag van de overheidsopdracht bereikt of overschrijdt de Europese publicatiedrempel</w:t>
      </w:r>
    </w:p>
    <w:p w14:paraId="6382FC92" w14:textId="77777777" w:rsidR="00E33581" w:rsidRDefault="00677D48" w:rsidP="0023561E">
      <w:pPr>
        <w:jc w:val="left"/>
      </w:pPr>
      <w:r w:rsidRPr="00B448CC">
        <w:lastRenderedPageBreak/>
        <w:t xml:space="preserve">De inschrijver dient samen met zijn offerte een Uniform Europees Aanbestedingsdocument (UEA) in. </w:t>
      </w:r>
    </w:p>
    <w:p w14:paraId="7A0F431A" w14:textId="77777777" w:rsidR="00E33581" w:rsidRDefault="00677D48" w:rsidP="0023561E">
      <w:pPr>
        <w:jc w:val="left"/>
      </w:pPr>
      <w:r w:rsidRPr="00B448CC">
        <w:t xml:space="preserve">Het mee opladen van het ingevulde formulier of de ingevulde formulieren is voorgeschreven op straffe van nietigheid van de offerte. De inschrijver wordt verzocht er de nodige aandacht aan te besteden. De richtsnoeren m.b.t. de invulling van het UEA bevinden zich in bijlage. </w:t>
      </w:r>
    </w:p>
    <w:p w14:paraId="1891A316" w14:textId="332052A5" w:rsidR="00677D48" w:rsidRPr="00B448CC" w:rsidRDefault="00677D48" w:rsidP="0023561E">
      <w:pPr>
        <w:jc w:val="left"/>
      </w:pPr>
      <w:r w:rsidRPr="00B448CC">
        <w:t>De aanbestedende overheid kan de inschrijver tijdens de procedure te allen tijde verzoeken de vereiste ondersteunende documenten geheel of gedeeltelijk in te dienen wanneer dit noodzakelijk is voor het goede verloop van de procedure.</w:t>
      </w:r>
    </w:p>
    <w:p w14:paraId="262A45AE" w14:textId="77777777" w:rsidR="00677D48" w:rsidRPr="00B448CC" w:rsidRDefault="00677D48" w:rsidP="0001675B">
      <w:pPr>
        <w:jc w:val="left"/>
      </w:pPr>
      <w:r w:rsidRPr="00B448CC">
        <w:t>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3EBFF103" w14:textId="66D5A332" w:rsidR="00677D48" w:rsidRPr="00B448CC" w:rsidRDefault="00677D48" w:rsidP="0001675B">
      <w:pPr>
        <w:jc w:val="left"/>
      </w:pPr>
      <w:r w:rsidRPr="00B448CC">
        <w:t xml:space="preserve">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 </w:t>
      </w:r>
    </w:p>
    <w:bookmarkEnd w:id="239"/>
    <w:p w14:paraId="2BA79F9C" w14:textId="77777777" w:rsidR="00677D48" w:rsidRPr="00061A08" w:rsidRDefault="00677D48" w:rsidP="003E3397">
      <w:pPr>
        <w:pStyle w:val="Kop4"/>
      </w:pPr>
      <w:r w:rsidRPr="00061A08">
        <w:t>De uitsluitingsgronden</w:t>
      </w:r>
    </w:p>
    <w:p w14:paraId="58A2E04A" w14:textId="56145A67" w:rsidR="00677D48" w:rsidRPr="0079550F" w:rsidRDefault="00677D48">
      <w:pPr>
        <w:rPr>
          <w:i/>
          <w:iCs/>
        </w:rPr>
      </w:pPr>
      <w:r w:rsidRPr="0079550F">
        <w:rPr>
          <w:i/>
          <w:iCs/>
        </w:rPr>
        <w:t>Verplichte uitsluitingsgronden</w:t>
      </w:r>
      <w:r w:rsidR="008E6B9B">
        <w:rPr>
          <w:i/>
          <w:iCs/>
        </w:rPr>
        <w:t xml:space="preserve"> </w:t>
      </w:r>
      <w:r w:rsidRPr="0079550F">
        <w:rPr>
          <w:i/>
          <w:iCs/>
        </w:rPr>
        <w:t>:</w:t>
      </w:r>
    </w:p>
    <w:p w14:paraId="7B834EB2" w14:textId="079A572B" w:rsidR="00677D48" w:rsidRPr="00061A08" w:rsidRDefault="00677D48" w:rsidP="0079550F">
      <w:pPr>
        <w:tabs>
          <w:tab w:val="clear" w:pos="9026"/>
          <w:tab w:val="right" w:pos="1134"/>
        </w:tabs>
        <w:spacing w:before="0" w:after="0"/>
      </w:pPr>
      <w:r w:rsidRPr="00061A08">
        <w:t>1°</w:t>
      </w:r>
      <w:r w:rsidR="0059274E">
        <w:tab/>
      </w:r>
      <w:r w:rsidRPr="00061A08">
        <w:tab/>
        <w:t>deelneming aan een criminele organisatie;</w:t>
      </w:r>
    </w:p>
    <w:p w14:paraId="776EFE5E" w14:textId="470ECE8F" w:rsidR="00677D48" w:rsidRPr="00061A08" w:rsidRDefault="00677D48" w:rsidP="0079550F">
      <w:pPr>
        <w:tabs>
          <w:tab w:val="clear" w:pos="9026"/>
          <w:tab w:val="right" w:pos="1134"/>
        </w:tabs>
        <w:spacing w:before="0" w:after="0"/>
      </w:pPr>
      <w:r w:rsidRPr="00061A08">
        <w:t>2°</w:t>
      </w:r>
      <w:r w:rsidR="0059274E">
        <w:tab/>
      </w:r>
      <w:r w:rsidRPr="00061A08">
        <w:tab/>
        <w:t>omkoping;</w:t>
      </w:r>
    </w:p>
    <w:p w14:paraId="78215827" w14:textId="1E1717CC" w:rsidR="00677D48" w:rsidRPr="00061A08" w:rsidRDefault="00677D48" w:rsidP="0079550F">
      <w:pPr>
        <w:tabs>
          <w:tab w:val="clear" w:pos="9026"/>
          <w:tab w:val="right" w:pos="1134"/>
        </w:tabs>
        <w:spacing w:before="0" w:after="0"/>
      </w:pPr>
      <w:r w:rsidRPr="00061A08">
        <w:t>3°</w:t>
      </w:r>
      <w:r w:rsidRPr="00061A08">
        <w:tab/>
      </w:r>
      <w:r w:rsidR="0059274E">
        <w:tab/>
      </w:r>
      <w:r w:rsidRPr="00061A08">
        <w:t>fraude;</w:t>
      </w:r>
    </w:p>
    <w:p w14:paraId="323FC1AF" w14:textId="76F8AA66" w:rsidR="00677D48" w:rsidRPr="00061A08" w:rsidRDefault="00677D48" w:rsidP="0079550F">
      <w:pPr>
        <w:tabs>
          <w:tab w:val="clear" w:pos="9026"/>
          <w:tab w:val="right" w:pos="1134"/>
        </w:tabs>
        <w:spacing w:before="0" w:after="0"/>
        <w:ind w:left="2268" w:hanging="1417"/>
      </w:pPr>
      <w:r w:rsidRPr="00061A08">
        <w:t>4°</w:t>
      </w:r>
      <w:r w:rsidRPr="00061A08">
        <w:tab/>
      </w:r>
      <w:r w:rsidR="0059274E">
        <w:tab/>
      </w:r>
      <w:r w:rsidRPr="00061A08">
        <w:t>terroristische misdrijven of strafbare feiten in verband met terroristische activiteiten dan wel uitlokking van, medeplichtigheid aan of poging tot het plegen van een dergelijk misdrijf of strafbaar feit;</w:t>
      </w:r>
    </w:p>
    <w:p w14:paraId="52F6379B" w14:textId="3CADFB39" w:rsidR="00677D48" w:rsidRPr="00061A08" w:rsidRDefault="00677D48" w:rsidP="0079550F">
      <w:pPr>
        <w:tabs>
          <w:tab w:val="clear" w:pos="9026"/>
          <w:tab w:val="right" w:pos="1134"/>
        </w:tabs>
        <w:spacing w:before="0" w:after="0"/>
      </w:pPr>
      <w:r w:rsidRPr="00061A08">
        <w:t>5°</w:t>
      </w:r>
      <w:r w:rsidRPr="00061A08">
        <w:tab/>
      </w:r>
      <w:r w:rsidR="0059274E">
        <w:tab/>
      </w:r>
      <w:r w:rsidRPr="00061A08">
        <w:t>witwassen van geld of financiering van terrorisme;</w:t>
      </w:r>
    </w:p>
    <w:p w14:paraId="4AC017C4" w14:textId="75F47970" w:rsidR="00677D48" w:rsidRPr="00061A08" w:rsidRDefault="00677D48" w:rsidP="0079550F">
      <w:pPr>
        <w:tabs>
          <w:tab w:val="clear" w:pos="9026"/>
          <w:tab w:val="right" w:pos="851"/>
          <w:tab w:val="right" w:pos="1134"/>
        </w:tabs>
        <w:spacing w:before="0" w:after="0"/>
      </w:pPr>
      <w:r w:rsidRPr="00061A08">
        <w:t>6°</w:t>
      </w:r>
      <w:r w:rsidR="0059274E">
        <w:tab/>
      </w:r>
      <w:r w:rsidRPr="00061A08">
        <w:tab/>
        <w:t>kinderarbeid en andere vormen van mensenhandel;</w:t>
      </w:r>
    </w:p>
    <w:p w14:paraId="465C879B" w14:textId="5838D9A8" w:rsidR="00677D48" w:rsidRPr="00061A08" w:rsidRDefault="00677D48" w:rsidP="0079550F">
      <w:pPr>
        <w:tabs>
          <w:tab w:val="clear" w:pos="9026"/>
          <w:tab w:val="right" w:pos="1134"/>
        </w:tabs>
        <w:spacing w:before="0" w:after="0"/>
        <w:ind w:left="2269" w:hanging="1418"/>
      </w:pPr>
      <w:r w:rsidRPr="00061A08">
        <w:t>7°</w:t>
      </w:r>
      <w:r w:rsidR="0059274E">
        <w:tab/>
      </w:r>
      <w:r w:rsidRPr="00061A08">
        <w:tab/>
        <w:t>tewerkstelling van onderdanen van derde landen die illegaal in het land verblijven.</w:t>
      </w:r>
    </w:p>
    <w:p w14:paraId="66CB1122" w14:textId="77777777" w:rsidR="00677D48" w:rsidRDefault="00677D48" w:rsidP="0079550F">
      <w:pPr>
        <w:tabs>
          <w:tab w:val="clear" w:pos="9026"/>
        </w:tabs>
        <w:spacing w:before="240" w:after="0" w:line="240" w:lineRule="atLeast"/>
        <w:jc w:val="left"/>
        <w:rPr>
          <w:color w:val="auto"/>
        </w:rPr>
      </w:pPr>
      <w:r w:rsidRPr="0079550F">
        <w:rPr>
          <w:color w:val="auto"/>
        </w:rPr>
        <w:t xml:space="preserve">De in 1° tot 6° bedoelde uitsluitingen van deelname aan overheidsopdrachten gelden voor een periode van vijf jaar vanaf de datum van de veroordeling. De onder 7° bedoelde uitsluiting van deelname aan overheidsopdrachten geldt voor een periode van 5 jaar, vanaf de beëindiging van de inbreuk. </w:t>
      </w:r>
    </w:p>
    <w:p w14:paraId="6121DC2F" w14:textId="0D24E184" w:rsidR="009B0F4E" w:rsidRPr="009B0F4E" w:rsidRDefault="009B0F4E" w:rsidP="009B0F4E">
      <w:pPr>
        <w:tabs>
          <w:tab w:val="clear" w:pos="9026"/>
        </w:tabs>
        <w:spacing w:before="240" w:after="0" w:line="240" w:lineRule="atLeast"/>
        <w:jc w:val="left"/>
        <w:rPr>
          <w:color w:val="auto"/>
        </w:rPr>
      </w:pPr>
      <w:r w:rsidRPr="009B0F4E">
        <w:rPr>
          <w:color w:val="auto"/>
        </w:rPr>
        <w:t xml:space="preserve">Voor wat betreft de </w:t>
      </w:r>
      <w:r>
        <w:rPr>
          <w:color w:val="auto"/>
        </w:rPr>
        <w:t xml:space="preserve">hierboven </w:t>
      </w:r>
      <w:r w:rsidRPr="009B0F4E">
        <w:rPr>
          <w:color w:val="auto"/>
        </w:rPr>
        <w:t xml:space="preserve">bedoelde uitsluitingsgronden is artikel 70 § 2 van de wet van 17 juni 2016 van toepassing : de inschrijver </w:t>
      </w:r>
      <w:r w:rsidR="00BD4F7D">
        <w:rPr>
          <w:color w:val="auto"/>
        </w:rPr>
        <w:t>levert</w:t>
      </w:r>
      <w:r w:rsidRPr="009B0F4E">
        <w:rPr>
          <w:color w:val="auto"/>
        </w:rPr>
        <w:t xml:space="preserve"> op eigen initiatief</w:t>
      </w:r>
      <w:r>
        <w:rPr>
          <w:color w:val="auto"/>
        </w:rPr>
        <w:t xml:space="preserve"> </w:t>
      </w:r>
      <w:r w:rsidR="00BD4F7D">
        <w:rPr>
          <w:color w:val="auto"/>
        </w:rPr>
        <w:t xml:space="preserve">het bewijs van </w:t>
      </w:r>
      <w:r w:rsidRPr="009B0F4E">
        <w:rPr>
          <w:color w:val="auto"/>
        </w:rPr>
        <w:t>de corrigerende maatregelen die hij heeft toegepast om zijn betrouwbaarheid te tonen ondanks het bestaan van een relevante uitsluitingsgrond.</w:t>
      </w:r>
    </w:p>
    <w:p w14:paraId="175D3EAA" w14:textId="69CEDBC1" w:rsidR="00677D48" w:rsidRPr="0079550F" w:rsidRDefault="00677D48" w:rsidP="0079550F">
      <w:pPr>
        <w:tabs>
          <w:tab w:val="clear" w:pos="9026"/>
        </w:tabs>
        <w:spacing w:before="240" w:after="0" w:line="240" w:lineRule="atLeast"/>
        <w:jc w:val="left"/>
        <w:rPr>
          <w:color w:val="auto"/>
        </w:rPr>
      </w:pPr>
      <w:r w:rsidRPr="0079550F">
        <w:rPr>
          <w:color w:val="auto"/>
        </w:rPr>
        <w:t>De inschrijver die niet voldaan heeft aan zijn verplichtingen inzake betaling van zijn fiscale schulden en sociale zekerheids</w:t>
      </w:r>
      <w:r w:rsidRPr="0079550F">
        <w:rPr>
          <w:color w:val="auto"/>
        </w:rPr>
        <w:softHyphen/>
        <w:t>bijdragen, wordt uitgesloten van deze plaatsingsprocedure. De toegang tot de procedure wordt evenwel niet ontzegd aan de inschrijver die</w:t>
      </w:r>
    </w:p>
    <w:p w14:paraId="6F39B627" w14:textId="77777777" w:rsidR="00677D48" w:rsidRPr="00B219EA" w:rsidRDefault="00677D48" w:rsidP="001B2A1F">
      <w:pPr>
        <w:pStyle w:val="Lijstalinea"/>
        <w:numPr>
          <w:ilvl w:val="0"/>
          <w:numId w:val="9"/>
        </w:numPr>
        <w:spacing w:before="0"/>
        <w:ind w:left="1276" w:hanging="425"/>
        <w:jc w:val="left"/>
      </w:pPr>
      <w:r w:rsidRPr="00B219EA">
        <w:lastRenderedPageBreak/>
        <w:t>geen bijdrageschuld heeft van meer dan 3.000 euro of</w:t>
      </w:r>
    </w:p>
    <w:p w14:paraId="140DF16E" w14:textId="77777777" w:rsidR="00677D48" w:rsidRPr="00B219EA" w:rsidRDefault="00677D48" w:rsidP="001B2A1F">
      <w:pPr>
        <w:pStyle w:val="Lijstalinea"/>
        <w:numPr>
          <w:ilvl w:val="0"/>
          <w:numId w:val="9"/>
        </w:numPr>
        <w:spacing w:before="0"/>
        <w:ind w:left="1276" w:hanging="425"/>
        <w:jc w:val="left"/>
      </w:pPr>
      <w:r w:rsidRPr="00B219EA">
        <w:t>die voor die schuld uitstel van betaling heeft verkregen en de afbetalingen daarvan strikt in acht neemt.</w:t>
      </w:r>
    </w:p>
    <w:p w14:paraId="75F3B4CB" w14:textId="77777777" w:rsidR="00677D48" w:rsidRPr="00B219EA" w:rsidRDefault="00677D48" w:rsidP="0023561E">
      <w:pPr>
        <w:jc w:val="left"/>
      </w:pPr>
      <w:r w:rsidRPr="00B219EA">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216BB38E" w14:textId="71CBC8D5" w:rsidR="00677D48" w:rsidRDefault="00677D48" w:rsidP="0001675B">
      <w:pPr>
        <w:jc w:val="left"/>
      </w:pPr>
      <w:r w:rsidRPr="00B219EA">
        <w:t>Indien het attest in het bezit van de aanbestedende overheid niet aantoont dat de inschrijver voldoet aan de eisen i.v.m. zijn fiscale en sociale verplichtingen, wordt de procedure gevolgd beschreven in artikel 68 § 1, tweede en derde lid van de wet, samen gelezen met de artikelen 62 en 63 van het K.B. van 18 april 2017.</w:t>
      </w:r>
    </w:p>
    <w:p w14:paraId="3BD3FFF7" w14:textId="2C5331F5" w:rsidR="00677D48" w:rsidRPr="0079550F" w:rsidRDefault="00677D48" w:rsidP="0079550F">
      <w:pPr>
        <w:spacing w:before="240"/>
        <w:rPr>
          <w:i/>
          <w:iCs/>
        </w:rPr>
      </w:pPr>
      <w:r w:rsidRPr="0079550F">
        <w:rPr>
          <w:i/>
          <w:iCs/>
        </w:rPr>
        <w:t>Facultatieve uitsluitingsgronden</w:t>
      </w:r>
      <w:r w:rsidR="00626D84" w:rsidRPr="0079550F">
        <w:rPr>
          <w:i/>
          <w:iCs/>
        </w:rPr>
        <w:t xml:space="preserve"> </w:t>
      </w:r>
      <w:r w:rsidRPr="0079550F">
        <w:rPr>
          <w:i/>
          <w:iCs/>
        </w:rPr>
        <w:t>:</w:t>
      </w:r>
    </w:p>
    <w:p w14:paraId="4F0F751B" w14:textId="3FD164D6" w:rsidR="00677D48" w:rsidRPr="0079550F" w:rsidRDefault="00677D48" w:rsidP="0079550F">
      <w:pPr>
        <w:tabs>
          <w:tab w:val="clear" w:pos="9026"/>
        </w:tabs>
        <w:spacing w:before="0" w:after="0"/>
        <w:ind w:left="1439" w:hanging="588"/>
        <w:rPr>
          <w:color w:val="auto"/>
        </w:rPr>
      </w:pPr>
      <w:r w:rsidRPr="0079550F">
        <w:rPr>
          <w:color w:val="auto"/>
        </w:rPr>
        <w:t>1°</w:t>
      </w:r>
      <w:r w:rsidR="00CE6168" w:rsidRPr="0079550F">
        <w:rPr>
          <w:color w:val="auto"/>
        </w:rPr>
        <w:tab/>
      </w:r>
      <w:r w:rsidRPr="0079550F">
        <w:rPr>
          <w:color w:val="auto"/>
        </w:rPr>
        <w:t xml:space="preserve">indien de aanbestedende overheid met elk passend middel aantoont dat de inschrijver de verplichtingen op het vlak van het milieu-, sociaal en arbeidsrecht heeft geschonden; </w:t>
      </w:r>
    </w:p>
    <w:p w14:paraId="1F0C6680" w14:textId="5F164AE5" w:rsidR="00677D48" w:rsidRPr="0079550F" w:rsidRDefault="00677D48" w:rsidP="0079550F">
      <w:pPr>
        <w:tabs>
          <w:tab w:val="clear" w:pos="9026"/>
        </w:tabs>
        <w:spacing w:before="0" w:after="0"/>
        <w:ind w:left="1439" w:hanging="588"/>
        <w:rPr>
          <w:color w:val="auto"/>
        </w:rPr>
      </w:pPr>
      <w:r w:rsidRPr="0079550F">
        <w:rPr>
          <w:color w:val="auto"/>
        </w:rPr>
        <w:t>2°</w:t>
      </w:r>
      <w:r w:rsidR="00CE6168" w:rsidRPr="0079550F">
        <w:rPr>
          <w:color w:val="auto"/>
        </w:rPr>
        <w:tab/>
      </w:r>
      <w:r w:rsidRPr="0079550F">
        <w:rPr>
          <w:color w:val="auto"/>
        </w:rPr>
        <w:t>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39C5003C" w14:textId="75441545" w:rsidR="00677D48" w:rsidRPr="0079550F" w:rsidRDefault="00677D48" w:rsidP="0079550F">
      <w:pPr>
        <w:tabs>
          <w:tab w:val="clear" w:pos="9026"/>
        </w:tabs>
        <w:spacing w:before="0" w:after="0"/>
        <w:ind w:left="1439" w:hanging="588"/>
        <w:rPr>
          <w:color w:val="auto"/>
        </w:rPr>
      </w:pPr>
      <w:r w:rsidRPr="0079550F">
        <w:rPr>
          <w:color w:val="auto"/>
        </w:rPr>
        <w:t>3°</w:t>
      </w:r>
      <w:r w:rsidR="00CE6168" w:rsidRPr="0079550F">
        <w:rPr>
          <w:color w:val="auto"/>
        </w:rPr>
        <w:tab/>
      </w:r>
      <w:r w:rsidRPr="0079550F">
        <w:rPr>
          <w:color w:val="auto"/>
        </w:rPr>
        <w:t>wanneer de aanbestedende overheid kan aantonen, met elk passend middel, dat inschrijver in de uitoefening van zijn beroep een ernstige fout heeft begaan, waardoor zijn integriteit in twijfel kan worden getrokken;</w:t>
      </w:r>
    </w:p>
    <w:p w14:paraId="55A6DF6D" w14:textId="4FF0EF5A" w:rsidR="00677D48" w:rsidRPr="0079550F" w:rsidRDefault="00677D48" w:rsidP="0079550F">
      <w:pPr>
        <w:tabs>
          <w:tab w:val="clear" w:pos="9026"/>
        </w:tabs>
        <w:spacing w:before="0" w:after="0"/>
        <w:ind w:left="1439" w:hanging="588"/>
        <w:rPr>
          <w:color w:val="auto"/>
        </w:rPr>
      </w:pPr>
      <w:r w:rsidRPr="0079550F">
        <w:rPr>
          <w:color w:val="auto"/>
        </w:rPr>
        <w:t>4°</w:t>
      </w:r>
      <w:r w:rsidR="00CE6168" w:rsidRPr="0079550F">
        <w:rPr>
          <w:color w:val="auto"/>
        </w:rPr>
        <w:tab/>
      </w:r>
      <w:r w:rsidRPr="0079550F">
        <w:rPr>
          <w:color w:val="auto"/>
        </w:rPr>
        <w:t>wanneer de aanbestedende overheid over voldoende plausibele aanwijzingen beschikt om te besluiten dat inschrijver handelingen zou hebben gesteld, overeenkomsten zou hebben gesloten of afspraken zou hebben gemaakt, die gericht zijn op vervalsing van de mededinging;</w:t>
      </w:r>
    </w:p>
    <w:p w14:paraId="7DD64C6F" w14:textId="39C8A679" w:rsidR="00677D48" w:rsidRPr="0079550F" w:rsidRDefault="00677D48" w:rsidP="0079550F">
      <w:pPr>
        <w:tabs>
          <w:tab w:val="clear" w:pos="9026"/>
        </w:tabs>
        <w:spacing w:before="0" w:after="0"/>
        <w:ind w:left="1439" w:hanging="588"/>
        <w:rPr>
          <w:color w:val="auto"/>
        </w:rPr>
      </w:pPr>
      <w:r w:rsidRPr="0079550F">
        <w:rPr>
          <w:color w:val="auto"/>
        </w:rPr>
        <w:t>5°</w:t>
      </w:r>
      <w:r w:rsidRPr="0079550F">
        <w:rPr>
          <w:color w:val="auto"/>
        </w:rPr>
        <w:tab/>
        <w:t>wanneer een belangenconflict in de zin van artikel 6 van de wet niet effectief kan worden verholpen met andere minder ingrijpende maatregelen;</w:t>
      </w:r>
    </w:p>
    <w:p w14:paraId="213F377C" w14:textId="691B3020" w:rsidR="00677D48" w:rsidRPr="0079550F" w:rsidRDefault="00677D48" w:rsidP="0079550F">
      <w:pPr>
        <w:tabs>
          <w:tab w:val="clear" w:pos="9026"/>
        </w:tabs>
        <w:spacing w:before="0" w:after="0"/>
        <w:ind w:left="1439" w:hanging="588"/>
        <w:rPr>
          <w:color w:val="auto"/>
        </w:rPr>
      </w:pPr>
      <w:r w:rsidRPr="0079550F">
        <w:rPr>
          <w:color w:val="auto"/>
        </w:rPr>
        <w:t>6°</w:t>
      </w:r>
      <w:r w:rsidR="00CE6168" w:rsidRPr="0079550F">
        <w:rPr>
          <w:color w:val="auto"/>
        </w:rPr>
        <w:tab/>
      </w:r>
      <w:r w:rsidRPr="0079550F">
        <w:rPr>
          <w:color w:val="auto"/>
        </w:rPr>
        <w:t>wanneer zich wegens de eerdere betrokkenheid van de inschrijver bij de voorbereiding van de plaatsingsprocedure een vervalsing van de mededinging als bedoeld in artikel 52 van de wet heeft voorgedaan die niet met minder ingrijpende maatregelen kan worden verholpen;</w:t>
      </w:r>
    </w:p>
    <w:p w14:paraId="11405EF3" w14:textId="5312330F" w:rsidR="00677D48" w:rsidRPr="0079550F" w:rsidRDefault="00677D48" w:rsidP="0079550F">
      <w:pPr>
        <w:tabs>
          <w:tab w:val="clear" w:pos="9026"/>
        </w:tabs>
        <w:spacing w:before="0" w:after="0"/>
        <w:ind w:left="1439" w:hanging="588"/>
        <w:rPr>
          <w:color w:val="auto"/>
        </w:rPr>
      </w:pPr>
      <w:r w:rsidRPr="0079550F">
        <w:rPr>
          <w:color w:val="auto"/>
        </w:rPr>
        <w:t>7°</w:t>
      </w:r>
      <w:r w:rsidR="00CE6168" w:rsidRPr="0079550F">
        <w:rPr>
          <w:color w:val="auto"/>
        </w:rPr>
        <w:tab/>
      </w:r>
      <w:r w:rsidRPr="0079550F">
        <w:rPr>
          <w:color w:val="auto"/>
        </w:rPr>
        <w:t>wanneer de inschrijver blijk heeft gegeven van aanzienlijke of voortdurende tekortkomingen bij de uitvoering van een wezenlijk voorschrift tijdens een eerdere overheidsopdracht, een eerdere opdracht met een aanbestedende overheid of een eerdere concessieovereenkomst en dit geleid heeft tot het nemen van ambtshalve maatregelen, schadevergoedingen of andere vergelijkbare sancties;</w:t>
      </w:r>
    </w:p>
    <w:p w14:paraId="6D874E04" w14:textId="7C3DB4D1" w:rsidR="00677D48" w:rsidRPr="0079550F" w:rsidRDefault="00677D48" w:rsidP="0079550F">
      <w:pPr>
        <w:tabs>
          <w:tab w:val="clear" w:pos="9026"/>
        </w:tabs>
        <w:spacing w:before="0" w:after="0"/>
        <w:ind w:left="1439" w:hanging="588"/>
        <w:rPr>
          <w:color w:val="auto"/>
        </w:rPr>
      </w:pPr>
      <w:r w:rsidRPr="0079550F">
        <w:rPr>
          <w:color w:val="auto"/>
        </w:rPr>
        <w:t>8°</w:t>
      </w:r>
      <w:r w:rsidR="00CE6168" w:rsidRPr="0079550F">
        <w:rPr>
          <w:color w:val="auto"/>
        </w:rPr>
        <w:tab/>
      </w:r>
      <w:r w:rsidRPr="0079550F">
        <w:rPr>
          <w:color w:val="auto"/>
        </w:rPr>
        <w:t xml:space="preserve">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van de wet over te leggen; </w:t>
      </w:r>
    </w:p>
    <w:p w14:paraId="7AC8E310" w14:textId="61A751E3" w:rsidR="00677D48" w:rsidRPr="0079550F" w:rsidRDefault="00677D48" w:rsidP="0079550F">
      <w:pPr>
        <w:tabs>
          <w:tab w:val="clear" w:pos="9026"/>
        </w:tabs>
        <w:spacing w:before="0" w:after="0"/>
        <w:ind w:left="1439" w:hanging="588"/>
        <w:rPr>
          <w:color w:val="auto"/>
        </w:rPr>
      </w:pPr>
      <w:r w:rsidRPr="0079550F">
        <w:rPr>
          <w:color w:val="auto"/>
        </w:rPr>
        <w:t>9°</w:t>
      </w:r>
      <w:r w:rsidRPr="0079550F">
        <w:rPr>
          <w:color w:val="auto"/>
        </w:rPr>
        <w:tab/>
        <w:t xml:space="preserve">wanneer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w:t>
      </w:r>
      <w:r w:rsidRPr="0079550F">
        <w:rPr>
          <w:color w:val="auto"/>
        </w:rPr>
        <w:lastRenderedPageBreak/>
        <w:t>belangrijke invloed kan hebben op beslissingen inzake uitsluiting, selectie en gunning.</w:t>
      </w:r>
    </w:p>
    <w:p w14:paraId="59628E6C" w14:textId="73DAD3DA" w:rsidR="00A958D3" w:rsidRDefault="00A958D3" w:rsidP="0079550F">
      <w:pPr>
        <w:spacing w:after="360"/>
      </w:pPr>
      <w:r w:rsidRPr="0079550F">
        <w:t>Wanneer de aanbestedende overheid overweegt om een facultatieve uitsluitingsgrond in te roepen, geeft zij aan de kandidaat of inschrijver de mogelijkheid corrigerende maatregelen aan te dragen in de loop van de plaatsingsprocedure</w:t>
      </w:r>
      <w:r w:rsidRPr="0079550F">
        <w:rPr>
          <w:rStyle w:val="Eindnootmarkering"/>
        </w:rPr>
        <w:endnoteReference w:id="32"/>
      </w:r>
      <w:r w:rsidRPr="0079550F">
        <w:t>.</w:t>
      </w:r>
    </w:p>
    <w:p w14:paraId="07BBE782" w14:textId="77777777" w:rsidR="00A958D3" w:rsidRPr="00E227AF" w:rsidRDefault="00A958D3" w:rsidP="003E3397">
      <w:pPr>
        <w:pStyle w:val="Kop4"/>
      </w:pPr>
      <w:bookmarkStart w:id="240" w:name="_Toc486536848"/>
      <w:bookmarkStart w:id="241" w:name="_Toc529699982"/>
      <w:bookmarkStart w:id="242" w:name="_Toc529700598"/>
      <w:bookmarkStart w:id="243" w:name="_Toc529747454"/>
      <w:bookmarkStart w:id="244" w:name="_Toc230698"/>
      <w:bookmarkStart w:id="245" w:name="_Toc230752"/>
      <w:bookmarkStart w:id="246" w:name="_Toc12079547"/>
      <w:bookmarkStart w:id="247" w:name="_Toc12862743"/>
      <w:bookmarkStart w:id="248" w:name="_Toc19591202"/>
      <w:r w:rsidRPr="00E227AF">
        <w:t>De kwalitatieve selectie</w:t>
      </w:r>
      <w:bookmarkEnd w:id="240"/>
    </w:p>
    <w:p w14:paraId="4EAD2218" w14:textId="307BD516" w:rsidR="00A958D3" w:rsidRPr="0079550F" w:rsidRDefault="00A958D3" w:rsidP="0079550F">
      <w:pPr>
        <w:pStyle w:val="Titre5template"/>
        <w:spacing w:before="240" w:after="240"/>
        <w:ind w:left="1701"/>
        <w:rPr>
          <w:b w:val="0"/>
          <w:bCs w:val="0"/>
          <w:color w:val="004050" w:themeColor="accent1" w:themeShade="BF"/>
          <w:sz w:val="21"/>
          <w:szCs w:val="21"/>
        </w:rPr>
      </w:pPr>
      <w:bookmarkStart w:id="249" w:name="_Toc486536849"/>
      <w:r w:rsidRPr="0079550F">
        <w:rPr>
          <w:b w:val="0"/>
          <w:bCs w:val="0"/>
          <w:color w:val="004050" w:themeColor="accent1" w:themeShade="BF"/>
          <w:sz w:val="21"/>
          <w:szCs w:val="21"/>
        </w:rPr>
        <w:t>11.1.2.1.</w:t>
      </w:r>
      <w:r w:rsidRPr="0079550F">
        <w:rPr>
          <w:sz w:val="21"/>
          <w:szCs w:val="21"/>
        </w:rPr>
        <w:tab/>
      </w:r>
      <w:r w:rsidRPr="0079550F">
        <w:rPr>
          <w:b w:val="0"/>
          <w:bCs w:val="0"/>
          <w:color w:val="004050" w:themeColor="accent1" w:themeShade="BF"/>
          <w:sz w:val="21"/>
          <w:szCs w:val="21"/>
        </w:rPr>
        <w:t>Selectiecriteria inzake de financiële draagkracht van de inschrijver</w:t>
      </w:r>
      <w:bookmarkStart w:id="250" w:name="_Hlk82685281"/>
      <w:bookmarkEnd w:id="241"/>
      <w:bookmarkEnd w:id="242"/>
      <w:bookmarkEnd w:id="243"/>
      <w:bookmarkEnd w:id="244"/>
      <w:bookmarkEnd w:id="245"/>
      <w:bookmarkEnd w:id="246"/>
      <w:bookmarkEnd w:id="247"/>
      <w:bookmarkEnd w:id="248"/>
      <w:bookmarkEnd w:id="249"/>
      <w:r w:rsidRPr="001225F9">
        <w:rPr>
          <w:rStyle w:val="Eindnootmarkering"/>
          <w:rFonts w:asciiTheme="minorHAnsi" w:eastAsiaTheme="minorHAnsi" w:hAnsiTheme="minorHAnsi" w:cstheme="minorHAnsi"/>
          <w:b/>
          <w:bCs w:val="0"/>
          <w:snapToGrid/>
          <w:sz w:val="21"/>
          <w:szCs w:val="21"/>
          <w:lang w:eastAsia="en-US"/>
        </w:rPr>
        <w:endnoteReference w:id="33"/>
      </w:r>
      <w:bookmarkEnd w:id="250"/>
    </w:p>
    <w:p w14:paraId="481F1D63" w14:textId="5CC62592" w:rsidR="00073B7C" w:rsidRPr="0079550F" w:rsidRDefault="00073B7C" w:rsidP="0079550F">
      <w:pPr>
        <w:rPr>
          <w:rFonts w:asciiTheme="minorHAnsi" w:hAnsiTheme="minorHAnsi" w:cstheme="minorHAnsi"/>
        </w:rPr>
      </w:pPr>
      <w:r w:rsidRPr="0079550F">
        <w:rPr>
          <w:rFonts w:asciiTheme="minorHAnsi" w:hAnsiTheme="minorHAnsi" w:cstheme="minorHAnsi"/>
        </w:rPr>
        <w:t>De inschrijver moet tijdens (…)</w:t>
      </w:r>
      <w:r w:rsidRPr="0079550F">
        <w:rPr>
          <w:rStyle w:val="Eindnootmarkering"/>
          <w:rFonts w:asciiTheme="minorHAnsi" w:hAnsiTheme="minorHAnsi" w:cstheme="minorHAnsi"/>
        </w:rPr>
        <w:endnoteReference w:id="34"/>
      </w:r>
      <w:r w:rsidRPr="0079550F">
        <w:rPr>
          <w:rFonts w:asciiTheme="minorHAnsi" w:hAnsiTheme="minorHAnsi" w:cstheme="minorHAnsi"/>
        </w:rPr>
        <w:t xml:space="preserve"> een totaal omzetcijfer hebben gerealiseerd dat ten minste </w:t>
      </w:r>
      <w:r w:rsidRPr="0079550F">
        <w:rPr>
          <w:rFonts w:asciiTheme="minorHAnsi" w:hAnsiTheme="minorHAnsi" w:cstheme="minorHAnsi"/>
        </w:rPr>
        <w:fldChar w:fldCharType="begin">
          <w:ffData>
            <w:name w:val=""/>
            <w:enabled/>
            <w:calcOnExit w:val="0"/>
            <w:textInput>
              <w:default w:val="&lt;bedrag&gt;"/>
            </w:textInput>
          </w:ffData>
        </w:fldChar>
      </w:r>
      <w:r w:rsidRPr="0079550F">
        <w:rPr>
          <w:rFonts w:asciiTheme="minorHAnsi" w:hAnsiTheme="minorHAnsi" w:cstheme="minorHAnsi"/>
        </w:rPr>
        <w:instrText xml:space="preserve"> FORMTEXT </w:instrText>
      </w:r>
      <w:r w:rsidRPr="0079550F">
        <w:rPr>
          <w:rFonts w:asciiTheme="minorHAnsi" w:hAnsiTheme="minorHAnsi" w:cstheme="minorHAnsi"/>
        </w:rPr>
      </w:r>
      <w:r w:rsidRPr="0079550F">
        <w:rPr>
          <w:rFonts w:asciiTheme="minorHAnsi" w:hAnsiTheme="minorHAnsi" w:cstheme="minorHAnsi"/>
        </w:rPr>
        <w:fldChar w:fldCharType="separate"/>
      </w:r>
      <w:r w:rsidRPr="0079550F">
        <w:rPr>
          <w:rFonts w:asciiTheme="minorHAnsi" w:hAnsiTheme="minorHAnsi" w:cstheme="minorHAnsi"/>
        </w:rPr>
        <w:t>&lt;bedrag&gt;</w:t>
      </w:r>
      <w:r w:rsidRPr="0079550F">
        <w:rPr>
          <w:rFonts w:asciiTheme="minorHAnsi" w:hAnsiTheme="minorHAnsi" w:cstheme="minorHAnsi"/>
        </w:rPr>
        <w:fldChar w:fldCharType="end"/>
      </w:r>
      <w:r w:rsidRPr="0079550F">
        <w:rPr>
          <w:rFonts w:asciiTheme="minorHAnsi" w:hAnsiTheme="minorHAnsi" w:cstheme="minorHAnsi"/>
        </w:rPr>
        <w:t xml:space="preserve"> euro</w:t>
      </w:r>
      <w:r w:rsidRPr="0079550F">
        <w:rPr>
          <w:rStyle w:val="Eindnootmarkering"/>
        </w:rPr>
        <w:endnoteReference w:id="35"/>
      </w:r>
      <w:r w:rsidRPr="0079550F">
        <w:rPr>
          <w:rFonts w:asciiTheme="minorHAnsi" w:hAnsiTheme="minorHAnsi" w:cstheme="minorHAnsi"/>
        </w:rPr>
        <w:t xml:space="preserve"> bedroeg. Hij </w:t>
      </w:r>
      <w:bookmarkStart w:id="251" w:name="_Hlk73543076"/>
      <w:r w:rsidRPr="0079550F">
        <w:rPr>
          <w:rFonts w:asciiTheme="minorHAnsi" w:hAnsiTheme="minorHAnsi" w:cstheme="minorHAnsi"/>
        </w:rPr>
        <w:t>brengt als ondersteunend document aan</w:t>
      </w:r>
      <w:bookmarkEnd w:id="251"/>
      <w:r w:rsidRPr="0079550F">
        <w:rPr>
          <w:rFonts w:asciiTheme="minorHAnsi" w:hAnsiTheme="minorHAnsi" w:cstheme="minorHAnsi"/>
        </w:rPr>
        <w:t xml:space="preserve"> een verklaring inzake het totaal omzetcijfer gerealiseerd tijdens de laatste drie boekjaren,  tenzij de totale omzet vermeld staat op de goedgekeurde jaarrekeningen die via het elektronisch loket kunnen worden geraadpleegd (dit zijn de jaarrekeningen neergelegd bij de Nationale Bank van België, opgesteld volgens het volledig boekhoudkundig schema, of volgens het verkort boekhoudkundig schema waarop de facultatieve vermelding van de gerealiseerde totale omzet ingevuld werd).</w:t>
      </w:r>
    </w:p>
    <w:p w14:paraId="6CB74564" w14:textId="77777777" w:rsidR="00073B7C" w:rsidRPr="0079550F" w:rsidRDefault="00073B7C" w:rsidP="0023561E">
      <w:pPr>
        <w:ind w:left="0"/>
        <w:rPr>
          <w:rFonts w:asciiTheme="minorHAnsi" w:hAnsiTheme="minorHAnsi" w:cstheme="minorHAnsi"/>
          <w:snapToGrid w:val="0"/>
          <w:highlight w:val="yellow"/>
          <w:lang w:eastAsia="fr-FR"/>
        </w:rPr>
      </w:pPr>
      <w:r w:rsidRPr="0079550F">
        <w:rPr>
          <w:rFonts w:asciiTheme="minorHAnsi" w:hAnsiTheme="minorHAnsi" w:cstheme="minorHAnsi"/>
          <w:snapToGrid w:val="0"/>
          <w:highlight w:val="yellow"/>
          <w:lang w:eastAsia="fr-FR"/>
        </w:rPr>
        <w:t>&lt;of&gt;</w:t>
      </w:r>
    </w:p>
    <w:p w14:paraId="4DEDF2C8" w14:textId="77777777" w:rsidR="00073B7C" w:rsidRPr="0079550F" w:rsidRDefault="00073B7C" w:rsidP="0023561E">
      <w:pPr>
        <w:widowControl w:val="0"/>
        <w:jc w:val="left"/>
        <w:rPr>
          <w:rFonts w:asciiTheme="minorHAnsi" w:hAnsiTheme="minorHAnsi" w:cstheme="minorHAnsi"/>
          <w:snapToGrid w:val="0"/>
        </w:rPr>
      </w:pPr>
      <w:r w:rsidRPr="0079550F">
        <w:rPr>
          <w:rFonts w:asciiTheme="minorHAnsi" w:hAnsiTheme="minorHAnsi" w:cstheme="minorHAnsi"/>
          <w:snapToGrid w:val="0"/>
        </w:rPr>
        <w:t xml:space="preserve">De inschrijver moet tijdens één van de laatste drie boekjaren een omzetcijfer inzake de activiteiten die rechtstreeks verband houden met de diensten die in dit bestek worden beschreven, hebben gerealiseerd van </w:t>
      </w:r>
      <w:r w:rsidRPr="0079550F">
        <w:rPr>
          <w:rFonts w:asciiTheme="minorHAnsi" w:hAnsiTheme="minorHAnsi" w:cstheme="minorHAnsi"/>
        </w:rPr>
        <w:fldChar w:fldCharType="begin">
          <w:ffData>
            <w:name w:val=""/>
            <w:enabled/>
            <w:calcOnExit w:val="0"/>
            <w:textInput>
              <w:default w:val="&lt;bedrag&gt;"/>
            </w:textInput>
          </w:ffData>
        </w:fldChar>
      </w:r>
      <w:r w:rsidRPr="0079550F">
        <w:rPr>
          <w:rFonts w:asciiTheme="minorHAnsi" w:hAnsiTheme="minorHAnsi" w:cstheme="minorHAnsi"/>
        </w:rPr>
        <w:instrText xml:space="preserve"> FORMTEXT </w:instrText>
      </w:r>
      <w:r w:rsidRPr="0079550F">
        <w:rPr>
          <w:rFonts w:asciiTheme="minorHAnsi" w:hAnsiTheme="minorHAnsi" w:cstheme="minorHAnsi"/>
        </w:rPr>
      </w:r>
      <w:r w:rsidRPr="0079550F">
        <w:rPr>
          <w:rFonts w:asciiTheme="minorHAnsi" w:hAnsiTheme="minorHAnsi" w:cstheme="minorHAnsi"/>
        </w:rPr>
        <w:fldChar w:fldCharType="separate"/>
      </w:r>
      <w:r w:rsidRPr="0079550F">
        <w:rPr>
          <w:rFonts w:asciiTheme="minorHAnsi" w:hAnsiTheme="minorHAnsi" w:cstheme="minorHAnsi"/>
          <w:noProof/>
        </w:rPr>
        <w:t>&lt;bedrag&gt;</w:t>
      </w:r>
      <w:r w:rsidRPr="0079550F">
        <w:rPr>
          <w:rFonts w:asciiTheme="minorHAnsi" w:hAnsiTheme="minorHAnsi" w:cstheme="minorHAnsi"/>
        </w:rPr>
        <w:fldChar w:fldCharType="end"/>
      </w:r>
      <w:r w:rsidRPr="0079550F">
        <w:rPr>
          <w:rFonts w:asciiTheme="minorHAnsi" w:hAnsiTheme="minorHAnsi" w:cstheme="minorHAnsi"/>
          <w:snapToGrid w:val="0"/>
        </w:rPr>
        <w:t xml:space="preserve"> euro</w:t>
      </w:r>
      <w:r w:rsidRPr="0079550F">
        <w:rPr>
          <w:rStyle w:val="Eindnootmarkering"/>
          <w:rFonts w:asciiTheme="minorHAnsi" w:hAnsiTheme="minorHAnsi" w:cstheme="minorHAnsi"/>
          <w:snapToGrid w:val="0"/>
        </w:rPr>
        <w:endnoteReference w:id="36"/>
      </w:r>
      <w:r w:rsidRPr="0079550F">
        <w:rPr>
          <w:rFonts w:asciiTheme="minorHAnsi" w:hAnsiTheme="minorHAnsi" w:cstheme="minorHAnsi"/>
          <w:snapToGrid w:val="0"/>
        </w:rPr>
        <w:t>. Hij voegt als ondersteunend document een verklaring inzake deze omzet gerealiseerd tijdens de laatste drie boekjaren.</w:t>
      </w:r>
    </w:p>
    <w:p w14:paraId="3C87BA66" w14:textId="77777777" w:rsidR="00073B7C" w:rsidRPr="0079550F" w:rsidRDefault="00073B7C" w:rsidP="0001675B">
      <w:pPr>
        <w:widowControl w:val="0"/>
        <w:jc w:val="left"/>
        <w:rPr>
          <w:rFonts w:asciiTheme="minorHAnsi" w:hAnsiTheme="minorHAnsi" w:cstheme="minorHAnsi"/>
        </w:rPr>
      </w:pPr>
      <w:r w:rsidRPr="0079550F">
        <w:rPr>
          <w:rFonts w:asciiTheme="minorHAnsi" w:hAnsiTheme="minorHAnsi" w:cstheme="minorHAnsi"/>
          <w:snapToGrid w:val="0"/>
        </w:rPr>
        <w:t xml:space="preserve">De inschrijvers die de goedgekeurde jaarrekeningen van de laatste drie boekjaren niet bij de Nationale Bank van België hebben neergelegd, zijn verplicht om deze bij hun offerte te voegen. Deze verplichting geldt ook voor de </w:t>
      </w:r>
      <w:r w:rsidRPr="0079550F">
        <w:rPr>
          <w:rFonts w:asciiTheme="minorHAnsi" w:hAnsiTheme="minorHAnsi" w:cstheme="minorHAnsi"/>
          <w:lang w:eastAsia="nl-BE"/>
        </w:rPr>
        <w:t>jaarrekeningen</w:t>
      </w:r>
      <w:r w:rsidRPr="0079550F">
        <w:rPr>
          <w:rFonts w:asciiTheme="minorHAnsi" w:hAnsiTheme="minorHAnsi" w:cstheme="minorHAnsi"/>
          <w:snapToGrid w:val="0"/>
        </w:rPr>
        <w:t xml:space="preserve"> die onlangs werden goedgekeurd en die nog niet bij de Nationale Bank van België werden gedeponeerd, omdat de wettelijk voorziene termijn voor het neerleggen ervan nog niet verstreken is.</w:t>
      </w:r>
      <w:r w:rsidRPr="0079550F">
        <w:rPr>
          <w:rFonts w:asciiTheme="minorHAnsi" w:hAnsiTheme="minorHAnsi" w:cstheme="minorHAnsi"/>
        </w:rPr>
        <w:t xml:space="preserve"> Voor eenmanszaken dient een staat van alle activa en passiva door een </w:t>
      </w:r>
      <w:bookmarkStart w:id="252" w:name="_Hlk73543183"/>
      <w:r w:rsidRPr="0079550F">
        <w:rPr>
          <w:rFonts w:asciiTheme="minorHAnsi" w:hAnsiTheme="minorHAnsi" w:cstheme="minorHAnsi"/>
        </w:rPr>
        <w:t>overeenkomstig de gecertifieerde accountant</w:t>
      </w:r>
      <w:bookmarkEnd w:id="252"/>
      <w:r w:rsidRPr="0079550F">
        <w:rPr>
          <w:rFonts w:asciiTheme="minorHAnsi" w:hAnsiTheme="minorHAnsi" w:cstheme="minorHAnsi"/>
        </w:rPr>
        <w:t xml:space="preserve"> ITAA</w:t>
      </w:r>
      <w:r w:rsidRPr="0079550F">
        <w:rPr>
          <w:rStyle w:val="Eindnootmarkering"/>
          <w:rFonts w:asciiTheme="minorHAnsi" w:hAnsiTheme="minorHAnsi" w:cstheme="minorHAnsi"/>
        </w:rPr>
        <w:endnoteReference w:id="37"/>
      </w:r>
      <w:r w:rsidRPr="0079550F">
        <w:rPr>
          <w:rFonts w:asciiTheme="minorHAnsi" w:hAnsiTheme="minorHAnsi" w:cstheme="minorHAnsi"/>
        </w:rPr>
        <w:t xml:space="preserve"> of een bedrijfsrevisor te worden opgesteld. Deze staat dient door de gecertifieerde accountant of door de bedrijfsrevisor, naargelang het geval, voor echt te worden verklaard. Het document moet een recente financiële toestand weerspiegelen (maximum 6 maanden oud te rekenen vanaf de datum van de opening van de offertes).  Indien de onderneming nog geen jaarrekening heeft gepubliceerd, volstaat een tussentijdse balans voor echt verklaard door de gecertifieerde accountant ITAA of door de bedrijfsrevisor.</w:t>
      </w:r>
    </w:p>
    <w:p w14:paraId="42D483F4" w14:textId="265991D4" w:rsidR="00073B7C" w:rsidRPr="0079550F" w:rsidRDefault="00073B7C" w:rsidP="0079550F">
      <w:pPr>
        <w:widowControl w:val="0"/>
        <w:jc w:val="left"/>
        <w:rPr>
          <w:rFonts w:asciiTheme="minorHAnsi" w:hAnsiTheme="minorHAnsi" w:cstheme="minorHAnsi"/>
        </w:rPr>
      </w:pPr>
      <w:r w:rsidRPr="0079550F">
        <w:rPr>
          <w:rFonts w:asciiTheme="minorHAnsi" w:hAnsiTheme="minorHAnsi" w:cstheme="minorHAnsi"/>
        </w:rPr>
        <w:t xml:space="preserve">Voor de buitenlandse ondernemingen dienen tevens de goedgekeurde jaarrekeningen van de drie laatste jaren of een staat van alle activa en passiva van de onderneming bij de offerte te worden gevoegd. Indien de onderneming nog </w:t>
      </w:r>
      <w:r w:rsidRPr="0079550F">
        <w:rPr>
          <w:rFonts w:asciiTheme="minorHAnsi" w:hAnsiTheme="minorHAnsi" w:cstheme="minorHAnsi"/>
          <w:lang w:eastAsia="nl-BE"/>
        </w:rPr>
        <w:t>geen</w:t>
      </w:r>
      <w:r w:rsidRPr="0079550F">
        <w:rPr>
          <w:rFonts w:asciiTheme="minorHAnsi" w:hAnsiTheme="minorHAnsi" w:cstheme="minorHAnsi"/>
        </w:rPr>
        <w:t xml:space="preserve"> jaarrekening heeft gepubliceerd, volstaat een tussentijdse balans voor echt verklaard door de erkende accountant of door de bedrijfsrevisor of door de persoon of organisme dat een soortgelijke functie in zijn land uitoefent.</w:t>
      </w:r>
    </w:p>
    <w:p w14:paraId="2334DC20" w14:textId="77777777" w:rsidR="00A958D3" w:rsidRPr="0079550F" w:rsidRDefault="00A958D3" w:rsidP="0079550F">
      <w:pPr>
        <w:pStyle w:val="Titre5template"/>
        <w:spacing w:before="240" w:after="240"/>
        <w:ind w:left="1701"/>
        <w:rPr>
          <w:b w:val="0"/>
          <w:bCs w:val="0"/>
          <w:color w:val="004050" w:themeColor="accent1" w:themeShade="BF"/>
          <w:sz w:val="21"/>
          <w:szCs w:val="21"/>
        </w:rPr>
      </w:pPr>
      <w:bookmarkStart w:id="253" w:name="_Toc486536851"/>
      <w:r w:rsidRPr="0079550F">
        <w:rPr>
          <w:b w:val="0"/>
          <w:bCs w:val="0"/>
          <w:color w:val="004050" w:themeColor="accent1" w:themeShade="BF"/>
          <w:sz w:val="21"/>
          <w:szCs w:val="21"/>
        </w:rPr>
        <w:t>11.1.2.2.</w:t>
      </w:r>
      <w:r w:rsidRPr="0079550F">
        <w:rPr>
          <w:b w:val="0"/>
          <w:bCs w:val="0"/>
          <w:color w:val="004050" w:themeColor="accent1" w:themeShade="BF"/>
          <w:sz w:val="21"/>
          <w:szCs w:val="21"/>
        </w:rPr>
        <w:tab/>
        <w:t>Selectiecriteria met betrekking tot de technische bekwaamheid van de inschrijver</w:t>
      </w:r>
      <w:bookmarkEnd w:id="253"/>
      <w:r w:rsidRPr="0079550F">
        <w:rPr>
          <w:rStyle w:val="Eindnootmarkering"/>
          <w:rFonts w:asciiTheme="minorHAnsi" w:eastAsiaTheme="minorHAnsi" w:hAnsiTheme="minorHAnsi" w:cstheme="minorHAnsi"/>
          <w:snapToGrid/>
          <w:lang w:eastAsia="en-US"/>
        </w:rPr>
        <w:endnoteReference w:id="38"/>
      </w:r>
    </w:p>
    <w:p w14:paraId="79F614DD" w14:textId="4D359D81" w:rsidR="00073B7C" w:rsidRPr="0079550F" w:rsidRDefault="00073B7C" w:rsidP="0079550F">
      <w:pPr>
        <w:pStyle w:val="Lijstalinea"/>
        <w:numPr>
          <w:ilvl w:val="0"/>
          <w:numId w:val="53"/>
        </w:numPr>
        <w:rPr>
          <w:rFonts w:asciiTheme="minorHAnsi" w:hAnsiTheme="minorHAnsi" w:cstheme="minorHAnsi"/>
        </w:rPr>
      </w:pPr>
      <w:r w:rsidRPr="0079550F">
        <w:rPr>
          <w:rFonts w:asciiTheme="minorHAnsi" w:hAnsiTheme="minorHAnsi" w:cstheme="minorHAnsi"/>
          <w:u w:val="single"/>
        </w:rPr>
        <w:t>Eerste criterium inzake de technische bekwaamheid van de inschrijver</w:t>
      </w:r>
    </w:p>
    <w:p w14:paraId="708B5D3D" w14:textId="77777777" w:rsidR="00073B7C" w:rsidRPr="0079550F" w:rsidRDefault="00073B7C" w:rsidP="0023561E">
      <w:pPr>
        <w:widowControl w:val="0"/>
        <w:jc w:val="left"/>
        <w:rPr>
          <w:rFonts w:asciiTheme="minorHAnsi" w:hAnsiTheme="minorHAnsi" w:cstheme="minorHAnsi"/>
        </w:rPr>
      </w:pPr>
      <w:r w:rsidRPr="0079550F">
        <w:rPr>
          <w:rFonts w:asciiTheme="minorHAnsi" w:hAnsiTheme="minorHAnsi" w:cstheme="minorHAnsi"/>
        </w:rPr>
        <w:t xml:space="preserve">De inschrijver moet over voldoende technici of technische organen beschikken of kunnen </w:t>
      </w:r>
      <w:r w:rsidRPr="0079550F">
        <w:rPr>
          <w:rFonts w:asciiTheme="minorHAnsi" w:hAnsiTheme="minorHAnsi" w:cstheme="minorHAnsi"/>
        </w:rPr>
        <w:lastRenderedPageBreak/>
        <w:t xml:space="preserve">beschikken, in het bijzonder </w:t>
      </w:r>
      <w:r w:rsidRPr="0079550F">
        <w:rPr>
          <w:rFonts w:asciiTheme="minorHAnsi" w:hAnsiTheme="minorHAnsi" w:cstheme="minorHAnsi"/>
          <w:snapToGrid w:val="0"/>
        </w:rPr>
        <w:t>de</w:t>
      </w:r>
      <w:r w:rsidRPr="0079550F">
        <w:rPr>
          <w:rFonts w:asciiTheme="minorHAnsi" w:hAnsiTheme="minorHAnsi" w:cstheme="minorHAnsi"/>
        </w:rPr>
        <w:t xml:space="preserve"> personen of de organen die verantwoordelijk zijn voor de kwaliteitscontrole. Bij de beoordeling van de technische bekwaamheid zal enkel rekening gehouden worden met de technici of de technische organen die in het raam van de opdracht die het voorwerp uitmaakt van onderhavig bestek een meerwaarde bieden.</w:t>
      </w:r>
    </w:p>
    <w:p w14:paraId="2D84F036" w14:textId="77777777" w:rsidR="00073B7C" w:rsidRPr="0079550F" w:rsidRDefault="00073B7C" w:rsidP="0001675B">
      <w:pPr>
        <w:widowControl w:val="0"/>
        <w:jc w:val="left"/>
        <w:rPr>
          <w:rFonts w:asciiTheme="minorHAnsi" w:hAnsiTheme="minorHAnsi" w:cstheme="minorHAnsi"/>
        </w:rPr>
      </w:pPr>
      <w:r w:rsidRPr="0079550F">
        <w:rPr>
          <w:rFonts w:asciiTheme="minorHAnsi" w:hAnsiTheme="minorHAnsi" w:cstheme="minorHAnsi"/>
        </w:rPr>
        <w:t xml:space="preserve">De </w:t>
      </w:r>
      <w:r w:rsidRPr="0079550F">
        <w:rPr>
          <w:rFonts w:asciiTheme="minorHAnsi" w:hAnsiTheme="minorHAnsi" w:cstheme="minorHAnsi"/>
          <w:snapToGrid w:val="0"/>
        </w:rPr>
        <w:t>inschrijver</w:t>
      </w:r>
      <w:r w:rsidRPr="0079550F">
        <w:rPr>
          <w:rFonts w:asciiTheme="minorHAnsi" w:hAnsiTheme="minorHAnsi" w:cstheme="minorHAnsi"/>
        </w:rPr>
        <w:t xml:space="preserve"> voegt als ondersteunend document een opgave van de al dan niet tot de onderneming behorende technici of technische organen, in het bijzonder van die welke verantwoordelijk zijn voor de kwaliteitscontrole.</w:t>
      </w:r>
    </w:p>
    <w:p w14:paraId="6000159E" w14:textId="77777777" w:rsidR="00073B7C" w:rsidRPr="0079550F" w:rsidRDefault="00073B7C" w:rsidP="0079550F">
      <w:pPr>
        <w:pStyle w:val="Lijstalinea"/>
        <w:numPr>
          <w:ilvl w:val="0"/>
          <w:numId w:val="52"/>
        </w:numPr>
        <w:jc w:val="left"/>
        <w:rPr>
          <w:rFonts w:asciiTheme="minorHAnsi" w:hAnsiTheme="minorHAnsi" w:cstheme="minorHAnsi"/>
          <w:u w:val="single"/>
        </w:rPr>
      </w:pPr>
      <w:r w:rsidRPr="0079550F">
        <w:rPr>
          <w:rFonts w:asciiTheme="minorHAnsi" w:hAnsiTheme="minorHAnsi" w:cstheme="minorHAnsi"/>
          <w:u w:val="single"/>
        </w:rPr>
        <w:t>Tweede criterium inzake de technische bekwaamheid van de inschrijvers</w:t>
      </w:r>
    </w:p>
    <w:p w14:paraId="7E4A2B9B" w14:textId="77777777" w:rsidR="00073B7C" w:rsidRPr="0079550F" w:rsidRDefault="00073B7C" w:rsidP="0023561E">
      <w:pPr>
        <w:jc w:val="left"/>
        <w:rPr>
          <w:rFonts w:asciiTheme="minorHAnsi" w:hAnsiTheme="minorHAnsi" w:cstheme="minorHAnsi"/>
        </w:rPr>
      </w:pPr>
      <w:r w:rsidRPr="0079550F">
        <w:rPr>
          <w:rFonts w:asciiTheme="minorHAnsi" w:hAnsiTheme="minorHAnsi" w:cstheme="minorHAnsi"/>
        </w:rPr>
        <w:t>De inschrijver moet over voldoende bekwaam personeel beschikken om de opdracht naar behoren te kunnen uitvoeren.</w:t>
      </w:r>
    </w:p>
    <w:p w14:paraId="7E77D802" w14:textId="77777777" w:rsidR="00073B7C" w:rsidRPr="0079550F" w:rsidRDefault="00073B7C" w:rsidP="0001675B">
      <w:pPr>
        <w:jc w:val="left"/>
        <w:rPr>
          <w:rFonts w:asciiTheme="minorHAnsi" w:hAnsiTheme="minorHAnsi" w:cstheme="minorHAnsi"/>
        </w:rPr>
      </w:pPr>
      <w:r w:rsidRPr="0079550F">
        <w:rPr>
          <w:rFonts w:asciiTheme="minorHAnsi" w:hAnsiTheme="minorHAnsi" w:cstheme="minorHAnsi"/>
        </w:rPr>
        <w:t>De inschrijver voegt als ondersteunend document een opgave van het personeel dat zal worden ingezet bij de realisatie van de opdracht. In deze opgave vermeldt de inschrijver de diploma’s waarover dit personeel beschikt alsook hun beroepskwalificaties en ervaring.</w:t>
      </w:r>
    </w:p>
    <w:p w14:paraId="56A6CAEC" w14:textId="77777777" w:rsidR="00073B7C" w:rsidRPr="0079550F" w:rsidRDefault="00073B7C" w:rsidP="0079550F">
      <w:pPr>
        <w:pStyle w:val="Lijstalinea"/>
        <w:numPr>
          <w:ilvl w:val="0"/>
          <w:numId w:val="52"/>
        </w:numPr>
        <w:jc w:val="left"/>
        <w:rPr>
          <w:rFonts w:asciiTheme="minorHAnsi" w:hAnsiTheme="minorHAnsi" w:cstheme="minorHAnsi"/>
          <w:u w:val="single"/>
        </w:rPr>
      </w:pPr>
      <w:r w:rsidRPr="0079550F">
        <w:rPr>
          <w:rFonts w:asciiTheme="minorHAnsi" w:hAnsiTheme="minorHAnsi" w:cstheme="minorHAnsi"/>
          <w:u w:val="single"/>
        </w:rPr>
        <w:t>Derde criterium inzake de technische bekwaamheid van de inschrijver.</w:t>
      </w:r>
    </w:p>
    <w:p w14:paraId="57C3A5DC" w14:textId="77777777" w:rsidR="00073B7C" w:rsidRPr="0079550F" w:rsidRDefault="00073B7C" w:rsidP="0001675B">
      <w:pPr>
        <w:jc w:val="left"/>
        <w:rPr>
          <w:rFonts w:asciiTheme="minorHAnsi" w:hAnsiTheme="minorHAnsi" w:cstheme="minorHAnsi"/>
        </w:rPr>
      </w:pPr>
      <w:r w:rsidRPr="0079550F">
        <w:rPr>
          <w:rFonts w:asciiTheme="minorHAnsi" w:hAnsiTheme="minorHAnsi" w:cstheme="minorHAnsi"/>
        </w:rPr>
        <w:t>De inschrijver moet over de volgende referenties aan uitgevoerde diensten beschikken die werden uitgevoerd tijdens de laatste drie jaren:</w:t>
      </w:r>
    </w:p>
    <w:p w14:paraId="07BED8DE" w14:textId="1C55C2E5" w:rsidR="00073B7C" w:rsidRPr="0079550F" w:rsidRDefault="00073B7C" w:rsidP="00DB6443">
      <w:pPr>
        <w:jc w:val="left"/>
        <w:rPr>
          <w:rFonts w:asciiTheme="minorHAnsi" w:hAnsiTheme="minorHAnsi" w:cstheme="minorHAnsi"/>
        </w:rPr>
      </w:pPr>
      <w:r w:rsidRPr="0079550F">
        <w:rPr>
          <w:rFonts w:asciiTheme="minorHAnsi" w:hAnsiTheme="minorHAnsi" w:cstheme="minorHAnsi"/>
        </w:rPr>
        <w:fldChar w:fldCharType="begin">
          <w:ffData>
            <w:name w:val=""/>
            <w:enabled/>
            <w:calcOnExit w:val="0"/>
            <w:textInput>
              <w:default w:val="&lt;De vereiste referenties van diensten uitgevoerd tijdens de laatste drie jaar opsommen&gt;"/>
            </w:textInput>
          </w:ffData>
        </w:fldChar>
      </w:r>
      <w:r w:rsidRPr="0079550F">
        <w:rPr>
          <w:rFonts w:asciiTheme="minorHAnsi" w:hAnsiTheme="minorHAnsi" w:cstheme="minorHAnsi"/>
        </w:rPr>
        <w:instrText xml:space="preserve"> FORMTEXT </w:instrText>
      </w:r>
      <w:r w:rsidRPr="0079550F">
        <w:rPr>
          <w:rFonts w:asciiTheme="minorHAnsi" w:hAnsiTheme="minorHAnsi" w:cstheme="minorHAnsi"/>
        </w:rPr>
      </w:r>
      <w:r w:rsidRPr="0079550F">
        <w:rPr>
          <w:rFonts w:asciiTheme="minorHAnsi" w:hAnsiTheme="minorHAnsi" w:cstheme="minorHAnsi"/>
        </w:rPr>
        <w:fldChar w:fldCharType="separate"/>
      </w:r>
      <w:r w:rsidRPr="0079550F">
        <w:rPr>
          <w:rFonts w:asciiTheme="minorHAnsi" w:hAnsiTheme="minorHAnsi" w:cstheme="minorHAnsi"/>
        </w:rPr>
        <w:t>&lt;De vereiste referenties van diensten uitgevoerd tijdens de laatste drie jaar opsommen&gt;</w:t>
      </w:r>
      <w:r w:rsidRPr="0079550F">
        <w:rPr>
          <w:rFonts w:asciiTheme="minorHAnsi" w:hAnsiTheme="minorHAnsi" w:cstheme="minorHAnsi"/>
        </w:rPr>
        <w:fldChar w:fldCharType="end"/>
      </w:r>
      <w:r w:rsidRPr="0079550F">
        <w:rPr>
          <w:rStyle w:val="Eindnootmarkering"/>
          <w:rFonts w:asciiTheme="minorHAnsi" w:hAnsiTheme="minorHAnsi" w:cstheme="minorHAnsi"/>
        </w:rPr>
        <w:endnoteReference w:id="39"/>
      </w:r>
    </w:p>
    <w:p w14:paraId="3F927E5C" w14:textId="77777777" w:rsidR="00073B7C" w:rsidRPr="0079550F" w:rsidRDefault="00073B7C" w:rsidP="004E6E59">
      <w:pPr>
        <w:jc w:val="left"/>
        <w:rPr>
          <w:rFonts w:asciiTheme="minorHAnsi" w:hAnsiTheme="minorHAnsi" w:cstheme="minorHAnsi"/>
        </w:rPr>
      </w:pPr>
      <w:r w:rsidRPr="0079550F">
        <w:rPr>
          <w:rFonts w:asciiTheme="minorHAnsi" w:hAnsiTheme="minorHAnsi" w:cstheme="minorHAnsi"/>
        </w:rPr>
        <w:t>De inschrijver voegt als ondersteunend document een lijst van de voornaamste diensten die gedurende de afgelopen drie jaar werden verricht, met vermelding van het bedrag en de datum en van de publiek- of privaatrechtelijke instanties waarvoor zij bestemd waren. De diensten worden aangetoond door attesten die de bevoegde autoriteit heeft afgegeven of medeondertekend of in geval van diensten voor een particuliere afnemer door attesten van de afnemer of bij ontstentenis eenvoudigweg door een verklaring van de opdrachtnemer.</w:t>
      </w:r>
    </w:p>
    <w:p w14:paraId="720674B9" w14:textId="77777777" w:rsidR="00073B7C" w:rsidRPr="0079550F" w:rsidRDefault="00073B7C" w:rsidP="0079550F">
      <w:pPr>
        <w:pStyle w:val="Lijstalinea"/>
        <w:numPr>
          <w:ilvl w:val="0"/>
          <w:numId w:val="52"/>
        </w:numPr>
        <w:jc w:val="left"/>
        <w:rPr>
          <w:rFonts w:asciiTheme="minorHAnsi" w:hAnsiTheme="minorHAnsi" w:cstheme="minorHAnsi"/>
        </w:rPr>
      </w:pPr>
      <w:r w:rsidRPr="0079550F">
        <w:rPr>
          <w:rFonts w:asciiTheme="minorHAnsi" w:hAnsiTheme="minorHAnsi" w:cstheme="minorHAnsi"/>
          <w:u w:val="single"/>
        </w:rPr>
        <w:t>Vierde criterium inzake de technische bekwaamheid van de inschrijver</w:t>
      </w:r>
      <w:r w:rsidRPr="0079550F">
        <w:rPr>
          <w:rFonts w:asciiTheme="minorHAnsi" w:hAnsiTheme="minorHAnsi" w:cstheme="minorHAnsi"/>
        </w:rPr>
        <w:t>.</w:t>
      </w:r>
    </w:p>
    <w:p w14:paraId="7CB8CD39" w14:textId="77777777" w:rsidR="00073B7C" w:rsidRPr="0079550F" w:rsidRDefault="00073B7C" w:rsidP="0023561E">
      <w:pPr>
        <w:jc w:val="left"/>
        <w:rPr>
          <w:rFonts w:asciiTheme="minorHAnsi" w:hAnsiTheme="minorHAnsi" w:cstheme="minorHAnsi"/>
        </w:rPr>
      </w:pPr>
      <w:r w:rsidRPr="0079550F">
        <w:rPr>
          <w:rFonts w:asciiTheme="minorHAnsi" w:hAnsiTheme="minorHAnsi" w:cstheme="minorHAnsi"/>
        </w:rPr>
        <w:t xml:space="preserve">De inschrijver moet over de technische uitrusting beschikken om de opdracht behoorlijk te kunnen realiseren. </w:t>
      </w:r>
    </w:p>
    <w:p w14:paraId="58A5F2D3" w14:textId="77777777" w:rsidR="00073B7C" w:rsidRPr="0079550F" w:rsidRDefault="00073B7C" w:rsidP="0001675B">
      <w:pPr>
        <w:jc w:val="left"/>
        <w:rPr>
          <w:rFonts w:asciiTheme="minorHAnsi" w:hAnsiTheme="minorHAnsi" w:cstheme="minorHAnsi"/>
        </w:rPr>
      </w:pPr>
      <w:r w:rsidRPr="0079550F">
        <w:rPr>
          <w:rFonts w:asciiTheme="minorHAnsi" w:hAnsiTheme="minorHAnsi" w:cstheme="minorHAnsi"/>
        </w:rPr>
        <w:t xml:space="preserve">Hij voegt als ondersteunende documenten : </w:t>
      </w:r>
    </w:p>
    <w:p w14:paraId="716170E0" w14:textId="77777777" w:rsidR="00073B7C" w:rsidRPr="0079550F" w:rsidRDefault="00073B7C" w:rsidP="0001675B">
      <w:pPr>
        <w:numPr>
          <w:ilvl w:val="0"/>
          <w:numId w:val="8"/>
        </w:numPr>
        <w:tabs>
          <w:tab w:val="clear" w:pos="360"/>
          <w:tab w:val="clear" w:pos="9026"/>
          <w:tab w:val="left" w:pos="1134"/>
        </w:tabs>
        <w:suppressAutoHyphens w:val="0"/>
        <w:spacing w:before="60" w:after="0"/>
        <w:ind w:left="1134" w:hanging="283"/>
        <w:jc w:val="left"/>
        <w:rPr>
          <w:rFonts w:asciiTheme="minorHAnsi" w:hAnsiTheme="minorHAnsi" w:cstheme="minorHAnsi"/>
        </w:rPr>
      </w:pPr>
      <w:r w:rsidRPr="0079550F">
        <w:rPr>
          <w:rFonts w:asciiTheme="minorHAnsi" w:hAnsiTheme="minorHAnsi" w:cstheme="minorHAnsi"/>
        </w:rPr>
        <w:t>een beschrijving van de technische uitrusting waarover hij beschikt die bij de uitvoering van de opdracht zal worden gebruikt;</w:t>
      </w:r>
    </w:p>
    <w:p w14:paraId="4234349D" w14:textId="77777777" w:rsidR="00073B7C" w:rsidRPr="0079550F" w:rsidRDefault="00073B7C" w:rsidP="0001675B">
      <w:pPr>
        <w:numPr>
          <w:ilvl w:val="0"/>
          <w:numId w:val="8"/>
        </w:numPr>
        <w:tabs>
          <w:tab w:val="clear" w:pos="360"/>
          <w:tab w:val="clear" w:pos="9026"/>
          <w:tab w:val="left" w:pos="1134"/>
        </w:tabs>
        <w:suppressAutoHyphens w:val="0"/>
        <w:spacing w:before="60" w:after="0"/>
        <w:ind w:left="1134" w:hanging="283"/>
        <w:jc w:val="left"/>
        <w:rPr>
          <w:rFonts w:asciiTheme="minorHAnsi" w:hAnsiTheme="minorHAnsi" w:cstheme="minorHAnsi"/>
        </w:rPr>
      </w:pPr>
      <w:r w:rsidRPr="0079550F">
        <w:rPr>
          <w:rFonts w:asciiTheme="minorHAnsi" w:hAnsiTheme="minorHAnsi" w:cstheme="minorHAnsi"/>
        </w:rPr>
        <w:t>een beschrijving van de maatregelen die hij zal treffen om de kwaliteit te waarborgen;</w:t>
      </w:r>
    </w:p>
    <w:p w14:paraId="67D352F5" w14:textId="77777777" w:rsidR="00073B7C" w:rsidRPr="0079550F" w:rsidRDefault="00073B7C" w:rsidP="00DB6443">
      <w:pPr>
        <w:numPr>
          <w:ilvl w:val="0"/>
          <w:numId w:val="8"/>
        </w:numPr>
        <w:tabs>
          <w:tab w:val="clear" w:pos="360"/>
          <w:tab w:val="clear" w:pos="9026"/>
          <w:tab w:val="left" w:pos="1134"/>
        </w:tabs>
        <w:suppressAutoHyphens w:val="0"/>
        <w:spacing w:before="60" w:after="0"/>
        <w:ind w:left="1134" w:hanging="283"/>
        <w:jc w:val="left"/>
        <w:rPr>
          <w:rFonts w:asciiTheme="minorHAnsi" w:hAnsiTheme="minorHAnsi" w:cstheme="minorHAnsi"/>
        </w:rPr>
      </w:pPr>
      <w:r w:rsidRPr="0079550F">
        <w:rPr>
          <w:rFonts w:asciiTheme="minorHAnsi" w:hAnsiTheme="minorHAnsi" w:cstheme="minorHAnsi"/>
        </w:rPr>
        <w:t>een beschrijving van de mogelijkheden waarover hij beschikt op het vlak van studie en onderzoek.</w:t>
      </w:r>
    </w:p>
    <w:p w14:paraId="31227EBC" w14:textId="77777777" w:rsidR="00073B7C" w:rsidRPr="0079550F" w:rsidRDefault="00073B7C" w:rsidP="0079550F">
      <w:pPr>
        <w:pStyle w:val="Lijstalinea"/>
        <w:numPr>
          <w:ilvl w:val="0"/>
          <w:numId w:val="52"/>
        </w:numPr>
        <w:jc w:val="left"/>
        <w:rPr>
          <w:rFonts w:asciiTheme="minorHAnsi" w:hAnsiTheme="minorHAnsi" w:cstheme="minorHAnsi"/>
        </w:rPr>
      </w:pPr>
      <w:r w:rsidRPr="0079550F">
        <w:rPr>
          <w:rFonts w:asciiTheme="minorHAnsi" w:hAnsiTheme="minorHAnsi" w:cstheme="minorHAnsi"/>
          <w:u w:val="single"/>
        </w:rPr>
        <w:t>Vijfde criterium inzake de bekwaamheid van de inschrijver</w:t>
      </w:r>
      <w:r w:rsidRPr="0079550F">
        <w:rPr>
          <w:rFonts w:asciiTheme="minorHAnsi" w:hAnsiTheme="minorHAnsi" w:cstheme="minorHAnsi"/>
        </w:rPr>
        <w:t>.</w:t>
      </w:r>
    </w:p>
    <w:p w14:paraId="1364C432" w14:textId="77777777" w:rsidR="00073B7C" w:rsidRPr="0079550F" w:rsidRDefault="00073B7C" w:rsidP="0023561E">
      <w:pPr>
        <w:jc w:val="left"/>
        <w:rPr>
          <w:rFonts w:asciiTheme="minorHAnsi" w:hAnsiTheme="minorHAnsi" w:cstheme="minorHAnsi"/>
        </w:rPr>
      </w:pPr>
      <w:r w:rsidRPr="0079550F">
        <w:rPr>
          <w:rFonts w:asciiTheme="minorHAnsi" w:hAnsiTheme="minorHAnsi" w:cstheme="minorHAnsi"/>
        </w:rPr>
        <w:t xml:space="preserve">De inschrijver moet houder zijn van het volgende certificaat/de volgende certificaten: </w:t>
      </w:r>
    </w:p>
    <w:bookmarkStart w:id="254" w:name="_Hlk84840472"/>
    <w:p w14:paraId="1BC77A19" w14:textId="77777777" w:rsidR="00073B7C" w:rsidRPr="0079550F" w:rsidRDefault="00073B7C" w:rsidP="0001675B">
      <w:pPr>
        <w:jc w:val="left"/>
        <w:rPr>
          <w:rFonts w:asciiTheme="minorHAnsi" w:hAnsiTheme="minorHAnsi" w:cstheme="minorHAnsi"/>
        </w:rPr>
      </w:pPr>
      <w:r w:rsidRPr="0079550F">
        <w:rPr>
          <w:rFonts w:asciiTheme="minorHAnsi" w:hAnsiTheme="minorHAnsi" w:cstheme="minorHAnsi"/>
        </w:rPr>
        <w:fldChar w:fldCharType="begin">
          <w:ffData>
            <w:name w:val=""/>
            <w:enabled/>
            <w:calcOnExit w:val="0"/>
            <w:textInput>
              <w:default w:val="&lt;de certificaten opsommen waarover de inschrijver moet beschikken&gt;"/>
            </w:textInput>
          </w:ffData>
        </w:fldChar>
      </w:r>
      <w:r w:rsidRPr="0079550F">
        <w:rPr>
          <w:rFonts w:asciiTheme="minorHAnsi" w:hAnsiTheme="minorHAnsi" w:cstheme="minorHAnsi"/>
        </w:rPr>
        <w:instrText xml:space="preserve"> FORMTEXT </w:instrText>
      </w:r>
      <w:r w:rsidRPr="0079550F">
        <w:rPr>
          <w:rFonts w:asciiTheme="minorHAnsi" w:hAnsiTheme="minorHAnsi" w:cstheme="minorHAnsi"/>
        </w:rPr>
      </w:r>
      <w:r w:rsidRPr="0079550F">
        <w:rPr>
          <w:rFonts w:asciiTheme="minorHAnsi" w:hAnsiTheme="minorHAnsi" w:cstheme="minorHAnsi"/>
        </w:rPr>
        <w:fldChar w:fldCharType="separate"/>
      </w:r>
      <w:r w:rsidRPr="0079550F">
        <w:rPr>
          <w:rFonts w:asciiTheme="minorHAnsi" w:hAnsiTheme="minorHAnsi" w:cstheme="minorHAnsi"/>
        </w:rPr>
        <w:t>&lt;de certificaten opsommen waarover de inschrijver moet beschikken&gt;</w:t>
      </w:r>
      <w:r w:rsidRPr="0079550F">
        <w:rPr>
          <w:rFonts w:asciiTheme="minorHAnsi" w:hAnsiTheme="minorHAnsi" w:cstheme="minorHAnsi"/>
        </w:rPr>
        <w:fldChar w:fldCharType="end"/>
      </w:r>
      <w:bookmarkEnd w:id="254"/>
      <w:r w:rsidRPr="0079550F">
        <w:rPr>
          <w:rFonts w:asciiTheme="minorHAnsi" w:hAnsiTheme="minorHAnsi" w:cstheme="minorHAnsi"/>
        </w:rPr>
        <w:t xml:space="preserve">. </w:t>
      </w:r>
    </w:p>
    <w:p w14:paraId="4EA3D2F2" w14:textId="77777777" w:rsidR="00073B7C" w:rsidRPr="0079550F" w:rsidRDefault="00073B7C" w:rsidP="0001675B">
      <w:pPr>
        <w:jc w:val="left"/>
        <w:rPr>
          <w:rFonts w:asciiTheme="minorHAnsi" w:hAnsiTheme="minorHAnsi" w:cstheme="minorHAnsi"/>
        </w:rPr>
      </w:pPr>
      <w:r w:rsidRPr="0079550F">
        <w:rPr>
          <w:rFonts w:asciiTheme="minorHAnsi" w:hAnsiTheme="minorHAnsi" w:cstheme="minorHAnsi"/>
        </w:rPr>
        <w:t>Het certificaat/de certificaten moet(en) uitgereikt zijn door een organisme dat erkend is om dergelijke certificaten uit te reiken.</w:t>
      </w:r>
    </w:p>
    <w:p w14:paraId="4CDEE630" w14:textId="521A121C" w:rsidR="00A958D3" w:rsidRPr="0079550F" w:rsidRDefault="00073B7C" w:rsidP="0001675B">
      <w:pPr>
        <w:jc w:val="left"/>
        <w:rPr>
          <w:rFonts w:asciiTheme="minorHAnsi" w:hAnsiTheme="minorHAnsi" w:cstheme="minorHAnsi"/>
        </w:rPr>
      </w:pPr>
      <w:r w:rsidRPr="0079550F">
        <w:rPr>
          <w:rFonts w:asciiTheme="minorHAnsi" w:hAnsiTheme="minorHAnsi" w:cstheme="minorHAnsi"/>
        </w:rPr>
        <w:t>Hij voegt als</w:t>
      </w:r>
      <w:r w:rsidRPr="0079550F">
        <w:rPr>
          <w:rFonts w:asciiTheme="minorHAnsi" w:hAnsiTheme="minorHAnsi" w:cstheme="minorHAnsi"/>
          <w:color w:val="FF0000"/>
        </w:rPr>
        <w:t xml:space="preserve"> </w:t>
      </w:r>
      <w:r w:rsidRPr="0079550F">
        <w:rPr>
          <w:rFonts w:asciiTheme="minorHAnsi" w:hAnsiTheme="minorHAnsi" w:cstheme="minorHAnsi"/>
        </w:rPr>
        <w:t>bewijs een fotokopie van het certificaat/van de certificaten.</w:t>
      </w:r>
    </w:p>
    <w:p w14:paraId="1E31B095" w14:textId="5F28C668" w:rsidR="00A958D3" w:rsidRPr="00DA21EB" w:rsidRDefault="00A958D3" w:rsidP="003E3397">
      <w:pPr>
        <w:pStyle w:val="Kop4"/>
        <w:rPr>
          <w:noProof/>
          <w:lang w:eastAsia="nl-NL"/>
        </w:rPr>
      </w:pPr>
      <w:r w:rsidRPr="00DA21EB">
        <w:rPr>
          <w:noProof/>
          <w:lang w:eastAsia="nl-NL"/>
        </w:rPr>
        <w:lastRenderedPageBreak/>
        <w:t>Beroep op draagkracht van derden</w:t>
      </w:r>
    </w:p>
    <w:p w14:paraId="7350023E" w14:textId="497C7F55" w:rsidR="00A958D3" w:rsidRPr="00C36EE5" w:rsidRDefault="00A958D3" w:rsidP="0079550F">
      <w:pPr>
        <w:jc w:val="left"/>
        <w:rPr>
          <w:lang w:eastAsia="nl-BE"/>
        </w:rPr>
      </w:pPr>
      <w:bookmarkStart w:id="255" w:name="_Hlk70967502"/>
      <w:r w:rsidRPr="00C36EE5">
        <w:rPr>
          <w:lang w:eastAsia="nl-BE"/>
        </w:rPr>
        <w:t>Wanneer een inschrijver beroep doet op de draagkracht van andere entiteiten en die draagkracht bepalend is voor zijn selectie, vermeldt hij verplicht voor welk gedeelte van de opdracht hij een beroep doet op die draagkracht. Hij deelt tevens de (onvoorwaardelijke) verbintenis mee van die derde of van die derden dat zij hun middelen ter beschikking zullen stellen.</w:t>
      </w:r>
    </w:p>
    <w:p w14:paraId="5F72F49D" w14:textId="77777777" w:rsidR="00A958D3" w:rsidRPr="00C36EE5" w:rsidRDefault="00A958D3" w:rsidP="00421D9F">
      <w:pPr>
        <w:jc w:val="left"/>
      </w:pPr>
      <w:r w:rsidRPr="00C36EE5">
        <w:t xml:space="preserve">De betrokken entiteit mag zich niet in een uitsluitingssituatie bevinden en dient te voldoen aan het selectiecriterium dat betrekking heeft op de draagkracht waarop de inschrijver beroep doet. </w:t>
      </w:r>
    </w:p>
    <w:p w14:paraId="581F210C" w14:textId="77777777" w:rsidR="00A958D3" w:rsidRPr="00C36EE5" w:rsidRDefault="00A958D3" w:rsidP="0001675B">
      <w:pPr>
        <w:jc w:val="left"/>
      </w:pPr>
      <w:r w:rsidRPr="00C36EE5">
        <w:t xml:space="preserve">Indien de inschrijver zich beroept op de economische en financiële draagkracht van een andere entiteit, kan de aanbestedende overheid vragen dat deze laatste zich hoofdelijk verbindt tot uitvoering van de opdracht en vragen het schriftelijk bewijs van een hoofdelijke verbintenis tot uitvoering van de opdracht voor te leggen. </w:t>
      </w:r>
    </w:p>
    <w:p w14:paraId="3D43A66C" w14:textId="77777777" w:rsidR="00A958D3" w:rsidRPr="00C36EE5" w:rsidRDefault="00A958D3" w:rsidP="0001675B">
      <w:pPr>
        <w:jc w:val="left"/>
      </w:pPr>
      <w:r w:rsidRPr="00C36EE5">
        <w:t>Indien de inschrijver zich beroept op de studie-en beroepskwalificaties of de relevante beroepservaring van een andere entiteit, is hij verplicht daadwerkelijk beroep te doen op deze entiteit voor wat betreft de uitvoering van de opdracht. De inzet van andere onderaannemers is onderworpen aan de voorafgaande toestemming van de aanbestedende overheid.</w:t>
      </w:r>
      <w:bookmarkStart w:id="256" w:name="_Hlk72512636"/>
    </w:p>
    <w:bookmarkEnd w:id="255"/>
    <w:bookmarkEnd w:id="256"/>
    <w:p w14:paraId="675447A3" w14:textId="77777777" w:rsidR="00A958D3" w:rsidRPr="00DA21EB" w:rsidRDefault="00A958D3" w:rsidP="003E3397">
      <w:pPr>
        <w:pStyle w:val="Kop4"/>
      </w:pPr>
      <w:r w:rsidRPr="00DA21EB">
        <w:t>Vermelding van de onderaannemers</w:t>
      </w:r>
      <w:r w:rsidRPr="00DA21EB">
        <w:rPr>
          <w:rStyle w:val="Eindnootmarkering"/>
          <w:rFonts w:asciiTheme="majorHAnsi" w:hAnsiTheme="majorHAnsi" w:cs="Open Sans"/>
        </w:rPr>
        <w:endnoteReference w:id="40"/>
      </w:r>
    </w:p>
    <w:p w14:paraId="274D2038" w14:textId="77777777" w:rsidR="00A958D3" w:rsidRPr="00CA5752" w:rsidRDefault="00A958D3" w:rsidP="00421D9F">
      <w:pPr>
        <w:jc w:val="left"/>
      </w:pPr>
      <w:r w:rsidRPr="00CA5752">
        <w:t xml:space="preserve">De inschrijver wordt verzocht in zijn offerte te vermelden welk gedeelte van de opdracht hij eventueel voornemens is in onderaanneming te geven en welke onderaannemers hij voorstelt. </w:t>
      </w:r>
    </w:p>
    <w:p w14:paraId="54D9BC50" w14:textId="77777777" w:rsidR="00A958D3" w:rsidRPr="00CA5752" w:rsidRDefault="00A958D3" w:rsidP="0001675B">
      <w:pPr>
        <w:jc w:val="left"/>
      </w:pPr>
      <w:r w:rsidRPr="00CA5752">
        <w:t>Indien het kritieke taken betreft:</w:t>
      </w:r>
    </w:p>
    <w:p w14:paraId="401A3D34" w14:textId="33DF3424" w:rsidR="00A958D3" w:rsidRPr="00CA5752" w:rsidRDefault="00A958D3" w:rsidP="0079550F">
      <w:pPr>
        <w:jc w:val="left"/>
      </w:pPr>
      <w:r w:rsidRPr="00CA5752">
        <w:t xml:space="preserve">Volgende onderdelen van de opdracht worden beschouwd als kritieke taken: </w:t>
      </w:r>
    </w:p>
    <w:p w14:paraId="49AABC32" w14:textId="77777777" w:rsidR="00A958D3" w:rsidRPr="00CA5752" w:rsidRDefault="00A958D3" w:rsidP="0079550F">
      <w:pPr>
        <w:jc w:val="left"/>
      </w:pPr>
      <w:r w:rsidRPr="00CA5752">
        <w:rPr>
          <w:shd w:val="clear" w:color="auto" w:fill="D0CECE"/>
        </w:rPr>
        <w:t>&lt;kritieke taken vermelden&gt;</w:t>
      </w:r>
      <w:r w:rsidRPr="00CA5752">
        <w:rPr>
          <w:rStyle w:val="Eindnootmarkering"/>
        </w:rPr>
        <w:endnoteReference w:id="41"/>
      </w:r>
      <w:r w:rsidRPr="00CA5752">
        <w:t xml:space="preserve"> </w:t>
      </w:r>
    </w:p>
    <w:p w14:paraId="3602AEDE" w14:textId="77777777" w:rsidR="00A958D3" w:rsidRPr="00CA5752" w:rsidRDefault="00A958D3" w:rsidP="00421D9F">
      <w:pPr>
        <w:jc w:val="left"/>
      </w:pPr>
      <w:r w:rsidRPr="00CA5752">
        <w:t>Deze onderdelen dienen rechtstreeks door de inschrijver zelf te worden verricht</w:t>
      </w:r>
      <w:r w:rsidRPr="00CA5752">
        <w:rPr>
          <w:rStyle w:val="Eindnootmarkering"/>
        </w:rPr>
        <w:t xml:space="preserve"> </w:t>
      </w:r>
      <w:r w:rsidRPr="00CA5752">
        <w:t>.</w:t>
      </w:r>
    </w:p>
    <w:p w14:paraId="1FFB5949" w14:textId="0CB98780" w:rsidR="00A958D3" w:rsidRPr="00DA21EB" w:rsidRDefault="00A958D3" w:rsidP="003E3397">
      <w:pPr>
        <w:pStyle w:val="Kop3"/>
      </w:pPr>
      <w:bookmarkStart w:id="257" w:name="_Toc23579516"/>
      <w:bookmarkStart w:id="258" w:name="_Toc232305210"/>
      <w:bookmarkStart w:id="259" w:name="_Toc486536852"/>
      <w:r w:rsidRPr="00FA270A">
        <w:rPr>
          <w:rFonts w:ascii="Open Sans" w:hAnsi="Open Sans"/>
        </w:rPr>
        <w:br w:type="page"/>
      </w:r>
      <w:bookmarkStart w:id="260" w:name="_Toc107570419"/>
      <w:bookmarkStart w:id="261" w:name="_Toc91235591"/>
      <w:bookmarkStart w:id="262" w:name="_Toc486536853"/>
      <w:bookmarkEnd w:id="257"/>
      <w:bookmarkEnd w:id="258"/>
      <w:bookmarkEnd w:id="259"/>
      <w:r w:rsidRPr="00DA21EB">
        <w:lastRenderedPageBreak/>
        <w:t>Regelmatigheid van de offertes</w:t>
      </w:r>
      <w:bookmarkEnd w:id="260"/>
      <w:r w:rsidRPr="00DA21EB">
        <w:t xml:space="preserve"> </w:t>
      </w:r>
      <w:bookmarkEnd w:id="261"/>
      <w:bookmarkEnd w:id="262"/>
    </w:p>
    <w:p w14:paraId="2A90BB55" w14:textId="77777777" w:rsidR="00A958D3" w:rsidRPr="00EF2328" w:rsidRDefault="00A958D3" w:rsidP="00421D9F">
      <w:pPr>
        <w:jc w:val="left"/>
      </w:pPr>
      <w:r w:rsidRPr="00EF2328">
        <w:t xml:space="preserve">De offertes van de geselecteerde inschrijvers of, in voorkomend geval, de voorlopig geselecteerde inschrijvers zullen worden onderzocht op het vlak van hun regelmatigheid. </w:t>
      </w:r>
    </w:p>
    <w:p w14:paraId="0D6F6E7E" w14:textId="77777777" w:rsidR="00A958D3" w:rsidRPr="00EF2328" w:rsidRDefault="00A958D3" w:rsidP="0001675B">
      <w:pPr>
        <w:jc w:val="left"/>
      </w:pPr>
      <w:bookmarkStart w:id="263" w:name="_Hlk73543522"/>
      <w:r w:rsidRPr="00EF2328">
        <w:t>Substantieel onregelmatige offertes zullen worden geweerd.</w:t>
      </w:r>
    </w:p>
    <w:p w14:paraId="100BE9BE" w14:textId="69D69D94" w:rsidR="00A958D3" w:rsidRPr="00DA21EB" w:rsidRDefault="00A958D3" w:rsidP="003E3397">
      <w:pPr>
        <w:pStyle w:val="Kop3"/>
      </w:pPr>
      <w:bookmarkStart w:id="264" w:name="_Toc486536854"/>
      <w:bookmarkStart w:id="265" w:name="_Toc488155657"/>
      <w:bookmarkStart w:id="266" w:name="_Toc91235592"/>
      <w:bookmarkStart w:id="267" w:name="_Toc107570420"/>
      <w:bookmarkEnd w:id="263"/>
      <w:r w:rsidRPr="00DA21EB">
        <w:t>Gunningscriteria</w:t>
      </w:r>
      <w:bookmarkEnd w:id="264"/>
      <w:r w:rsidRPr="00DA21EB">
        <w:t>/ Gunningscriterium ‘prijs’</w:t>
      </w:r>
      <w:r w:rsidRPr="00DA21EB">
        <w:rPr>
          <w:rStyle w:val="Eindnootmarkering"/>
          <w:rFonts w:asciiTheme="majorHAnsi" w:hAnsiTheme="majorHAnsi" w:cs="Open Sans"/>
          <w:b/>
          <w:bCs/>
          <w:sz w:val="22"/>
          <w:szCs w:val="22"/>
        </w:rPr>
        <w:endnoteReference w:id="42"/>
      </w:r>
      <w:bookmarkEnd w:id="265"/>
      <w:bookmarkEnd w:id="266"/>
      <w:bookmarkEnd w:id="267"/>
    </w:p>
    <w:p w14:paraId="3E7AD7D1" w14:textId="47A3149F" w:rsidR="00A958D3" w:rsidRPr="00EF2328" w:rsidRDefault="00A958D3">
      <w:r w:rsidRPr="00EF2328">
        <w:t>Om deze overheidsopdracht te gunnen, zal de aanbestedende overheid kiezen voor de economisch meest voordelige</w:t>
      </w:r>
      <w:r w:rsidRPr="00EF2328" w:rsidDel="00797625">
        <w:t xml:space="preserve"> </w:t>
      </w:r>
      <w:r w:rsidRPr="00EF2328">
        <w:t>offerte. De regelmatige offertes zullen aan onderstaande gunningscriteria getoetst worden.</w:t>
      </w:r>
    </w:p>
    <w:p w14:paraId="4CC5BCAA" w14:textId="77777777" w:rsidR="00A958D3" w:rsidRPr="00EF2328" w:rsidRDefault="00A958D3">
      <w:r w:rsidRPr="00EF2328">
        <w:t>Deze criteria zullen gewogen</w:t>
      </w:r>
      <w:r w:rsidRPr="00EF2328">
        <w:rPr>
          <w:b/>
          <w:bCs/>
          <w:color w:val="057A8B" w:themeColor="text2"/>
          <w:vertAlign w:val="superscript"/>
        </w:rPr>
        <w:endnoteReference w:id="43"/>
      </w:r>
      <w:r w:rsidRPr="00EF2328">
        <w:rPr>
          <w:b/>
          <w:bCs/>
          <w:color w:val="057A8B" w:themeColor="text2"/>
        </w:rPr>
        <w:t xml:space="preserve"> </w:t>
      </w:r>
      <w:r w:rsidRPr="00EF2328">
        <w:t>worden teneinde een eindklassement te bekomen.</w:t>
      </w:r>
    </w:p>
    <w:p w14:paraId="5112EC23" w14:textId="77777777" w:rsidR="00A958D3" w:rsidRPr="00D52C9E" w:rsidRDefault="00A958D3">
      <w:r w:rsidRPr="00D52C9E">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A958D3" w:rsidRPr="00D52C9E" w14:paraId="0CD3FFC2" w14:textId="77777777" w:rsidTr="0079550F">
        <w:tc>
          <w:tcPr>
            <w:tcW w:w="8290" w:type="dxa"/>
            <w:tcBorders>
              <w:top w:val="single" w:sz="4" w:space="0" w:color="auto"/>
              <w:left w:val="single" w:sz="4" w:space="0" w:color="auto"/>
              <w:bottom w:val="single" w:sz="4" w:space="0" w:color="auto"/>
              <w:right w:val="single" w:sz="4" w:space="0" w:color="auto"/>
            </w:tcBorders>
          </w:tcPr>
          <w:p w14:paraId="5DF9D97F" w14:textId="77777777" w:rsidR="00A958D3" w:rsidRPr="00D52C9E" w:rsidRDefault="00A958D3" w:rsidP="0079550F">
            <w:pPr>
              <w:pStyle w:val="Lijstalinea"/>
              <w:numPr>
                <w:ilvl w:val="0"/>
                <w:numId w:val="7"/>
              </w:numPr>
            </w:pPr>
            <w:r w:rsidRPr="00D52C9E">
              <w:fldChar w:fldCharType="begin">
                <w:ffData>
                  <w:name w:val="Tekstvak40"/>
                  <w:enabled/>
                  <w:calcOnExit w:val="0"/>
                  <w:textInput>
                    <w:default w:val="&lt;gunningscriterium 1 beschrijven&gt; "/>
                  </w:textInput>
                </w:ffData>
              </w:fldChar>
            </w:r>
            <w:r w:rsidRPr="00D52C9E">
              <w:instrText xml:space="preserve"> FORMTEXT </w:instrText>
            </w:r>
            <w:r w:rsidRPr="00D52C9E">
              <w:fldChar w:fldCharType="separate"/>
            </w:r>
            <w:r w:rsidRPr="00D52C9E">
              <w:rPr>
                <w:noProof/>
              </w:rPr>
              <w:t xml:space="preserve">&lt;gunningscriterium 1 beschrijven&gt; </w:t>
            </w:r>
            <w:r w:rsidRPr="00D52C9E">
              <w:fldChar w:fldCharType="end"/>
            </w:r>
            <w:r w:rsidRPr="00D52C9E">
              <w:t xml:space="preserve"> (%</w:t>
            </w:r>
            <w:r w:rsidRPr="00D52C9E">
              <w:rPr>
                <w:rStyle w:val="Eindnootmarkering"/>
              </w:rPr>
              <w:endnoteReference w:id="44"/>
            </w:r>
            <w:r w:rsidRPr="00D52C9E">
              <w:t>);</w:t>
            </w:r>
          </w:p>
          <w:p w14:paraId="5519D4B9" w14:textId="77777777" w:rsidR="00A958D3" w:rsidRPr="00D52C9E" w:rsidRDefault="00A958D3" w:rsidP="0079550F">
            <w:pPr>
              <w:pStyle w:val="Lijstalinea"/>
              <w:numPr>
                <w:ilvl w:val="0"/>
                <w:numId w:val="7"/>
              </w:numPr>
            </w:pPr>
            <w:r w:rsidRPr="00D52C9E">
              <w:fldChar w:fldCharType="begin">
                <w:ffData>
                  <w:name w:val="Tekstvak41"/>
                  <w:enabled/>
                  <w:calcOnExit w:val="0"/>
                  <w:textInput>
                    <w:default w:val="&lt;gunningscriterium 2 beschrijven&gt; "/>
                  </w:textInput>
                </w:ffData>
              </w:fldChar>
            </w:r>
            <w:r w:rsidRPr="00D52C9E">
              <w:instrText xml:space="preserve"> FORMTEXT </w:instrText>
            </w:r>
            <w:r w:rsidRPr="00D52C9E">
              <w:fldChar w:fldCharType="separate"/>
            </w:r>
            <w:r w:rsidRPr="00D52C9E">
              <w:rPr>
                <w:noProof/>
              </w:rPr>
              <w:t xml:space="preserve">&lt;gunningscriterium 2 beschrijven&gt; </w:t>
            </w:r>
            <w:r w:rsidRPr="00D52C9E">
              <w:fldChar w:fldCharType="end"/>
            </w:r>
            <w:r w:rsidRPr="00D52C9E">
              <w:t xml:space="preserve"> (%</w:t>
            </w:r>
            <w:r w:rsidRPr="00D52C9E">
              <w:rPr>
                <w:rStyle w:val="Eindnootmarkering"/>
              </w:rPr>
              <w:endnoteReference w:id="45"/>
            </w:r>
            <w:r w:rsidRPr="00D52C9E">
              <w:t>);</w:t>
            </w:r>
          </w:p>
          <w:p w14:paraId="5B029326" w14:textId="77777777" w:rsidR="00A958D3" w:rsidRPr="00D52C9E" w:rsidRDefault="00A958D3">
            <w:r w:rsidRPr="00D52C9E">
              <w:t>………………………………………………………………..</w:t>
            </w:r>
          </w:p>
        </w:tc>
      </w:tr>
    </w:tbl>
    <w:p w14:paraId="071F04DE" w14:textId="77777777" w:rsidR="00B946EA" w:rsidRDefault="00A958D3">
      <w:r w:rsidRPr="00D52C9E">
        <w:t xml:space="preserve">De quoteringen voor de </w:t>
      </w:r>
      <w:r w:rsidRPr="00D52C9E">
        <w:fldChar w:fldCharType="begin">
          <w:ffData>
            <w:name w:val="Text38"/>
            <w:enabled/>
            <w:calcOnExit w:val="0"/>
            <w:textInput>
              <w:default w:val="&lt;aantal&gt; "/>
            </w:textInput>
          </w:ffData>
        </w:fldChar>
      </w:r>
      <w:r w:rsidRPr="00D52C9E">
        <w:instrText xml:space="preserve"> FORMTEXT </w:instrText>
      </w:r>
      <w:r w:rsidRPr="00D52C9E">
        <w:fldChar w:fldCharType="separate"/>
      </w:r>
      <w:r w:rsidRPr="00D52C9E">
        <w:rPr>
          <w:noProof/>
        </w:rPr>
        <w:t xml:space="preserve">&lt;aantal&gt; </w:t>
      </w:r>
      <w:r w:rsidRPr="00D52C9E">
        <w:fldChar w:fldCharType="end"/>
      </w:r>
      <w:r w:rsidRPr="00D52C9E">
        <w:t xml:space="preserve"> gunningscriteria zullen worden opgeteld. </w:t>
      </w:r>
    </w:p>
    <w:p w14:paraId="00DD9ADE" w14:textId="1A663F8C" w:rsidR="00746BB0" w:rsidRPr="00DD35D6" w:rsidRDefault="00746BB0" w:rsidP="00421D9F">
      <w:pPr>
        <w:jc w:val="left"/>
      </w:pPr>
      <w:bookmarkStart w:id="270" w:name="_Hlk108176581"/>
      <w:bookmarkStart w:id="271" w:name="_Hlk108176771"/>
      <w:bookmarkStart w:id="272" w:name="_Toc19591208"/>
      <w:bookmarkStart w:id="273" w:name="_Toc12862749"/>
      <w:bookmarkStart w:id="274" w:name="_Toc12079553"/>
      <w:bookmarkStart w:id="275" w:name="_Toc230758"/>
      <w:bookmarkStart w:id="276" w:name="_Toc230704"/>
      <w:bookmarkStart w:id="277" w:name="_Toc529747460"/>
      <w:bookmarkStart w:id="278" w:name="_Toc529700604"/>
      <w:bookmarkStart w:id="279" w:name="_Toc529699988"/>
      <w:bookmarkStart w:id="280" w:name="_Toc486536858"/>
      <w:bookmarkStart w:id="281" w:name="_Toc91235593"/>
      <w:r w:rsidRPr="0079550F">
        <w:t>De opdracht zal worden gegund aan de inschrijver die de offerte met de hoogste eindquotering heeft ingediend, nadat de aanbestedende overheid heeft gecontroleerd dat deze zich niet bevindt in een uitsluitingssituatie en voldoet aan de selectiecriteria</w:t>
      </w:r>
      <w:r w:rsidRPr="00527B84">
        <w:rPr>
          <w:rStyle w:val="Eindnootmarkering"/>
          <w:bCs/>
        </w:rPr>
        <w:endnoteReference w:id="46"/>
      </w:r>
      <w:r w:rsidRPr="00527B84">
        <w:rPr>
          <w:rStyle w:val="Eindnootmarkering"/>
        </w:rPr>
        <w:t xml:space="preserve"> </w:t>
      </w:r>
      <w:r w:rsidRPr="0079550F">
        <w:t xml:space="preserve">/ </w:t>
      </w:r>
      <w:r w:rsidRPr="004A018A">
        <w:rPr>
          <w:highlight w:val="yellow"/>
        </w:rPr>
        <w:t>&lt;of&gt;</w:t>
      </w:r>
      <w:r w:rsidRPr="0079550F">
        <w:t xml:space="preserve"> nadat de aanbestedende overheid de juistheid van zijn verklaring in het kader van het Uniform Europees Aanbestedingsdocument  geverifieerd heeft</w:t>
      </w:r>
      <w:bookmarkEnd w:id="270"/>
      <w:r w:rsidRPr="00746BB0">
        <w:t>.</w:t>
      </w:r>
      <w:bookmarkEnd w:id="271"/>
    </w:p>
    <w:p w14:paraId="508AF4C3" w14:textId="77777777" w:rsidR="00746BB0" w:rsidRPr="00D52C9E" w:rsidRDefault="00746BB0" w:rsidP="003C5C57">
      <w:pPr>
        <w:jc w:val="left"/>
      </w:pPr>
      <w:r w:rsidRPr="00D52C9E">
        <w:t>De evaluatie van de gunningscriteria gebeurt als volgt</w:t>
      </w:r>
      <w:r w:rsidRPr="00D52C9E">
        <w:rPr>
          <w:rStyle w:val="Eindnootmarkering"/>
        </w:rPr>
        <w:endnoteReference w:id="47"/>
      </w:r>
      <w:r w:rsidRPr="00D52C9E">
        <w:t>:</w:t>
      </w:r>
    </w:p>
    <w:p w14:paraId="7DDCCCEE" w14:textId="77777777" w:rsidR="00746BB0" w:rsidRPr="00D52C9E" w:rsidRDefault="00746BB0" w:rsidP="0079550F">
      <w:pPr>
        <w:pStyle w:val="Lijstalinea"/>
        <w:numPr>
          <w:ilvl w:val="0"/>
          <w:numId w:val="8"/>
        </w:numPr>
        <w:tabs>
          <w:tab w:val="clear" w:pos="360"/>
          <w:tab w:val="num" w:pos="1134"/>
        </w:tabs>
        <w:ind w:left="1418" w:hanging="283"/>
        <w:jc w:val="left"/>
      </w:pPr>
      <w:r w:rsidRPr="00D52C9E">
        <w:t xml:space="preserve">gunningscriterium 1 zal worden geëvalueerd op basis van </w:t>
      </w:r>
      <w:r w:rsidRPr="00D52C9E">
        <w:fldChar w:fldCharType="begin">
          <w:ffData>
            <w:name w:val="Tekstvak43"/>
            <w:enabled/>
            <w:calcOnExit w:val="0"/>
            <w:textInput>
              <w:default w:val="&lt;aanvullen&gt;"/>
            </w:textInput>
          </w:ffData>
        </w:fldChar>
      </w:r>
      <w:r w:rsidRPr="00D52C9E">
        <w:instrText xml:space="preserve"> FORMTEXT </w:instrText>
      </w:r>
      <w:r w:rsidRPr="00D52C9E">
        <w:fldChar w:fldCharType="separate"/>
      </w:r>
      <w:r w:rsidRPr="00D52C9E">
        <w:rPr>
          <w:noProof/>
        </w:rPr>
        <w:t>&lt;aanvullen&gt;</w:t>
      </w:r>
      <w:r w:rsidRPr="00D52C9E">
        <w:fldChar w:fldCharType="end"/>
      </w:r>
      <w:r w:rsidRPr="00D52C9E">
        <w:rPr>
          <w:rStyle w:val="Eindnootmarkering"/>
        </w:rPr>
        <w:endnoteReference w:id="48"/>
      </w:r>
      <w:r w:rsidRPr="00D52C9E">
        <w:t>;</w:t>
      </w:r>
    </w:p>
    <w:p w14:paraId="1AAEC7F1" w14:textId="77777777" w:rsidR="00746BB0" w:rsidRPr="00D52C9E" w:rsidRDefault="00746BB0" w:rsidP="0079550F">
      <w:pPr>
        <w:pStyle w:val="Lijstalinea"/>
        <w:numPr>
          <w:ilvl w:val="0"/>
          <w:numId w:val="8"/>
        </w:numPr>
        <w:tabs>
          <w:tab w:val="clear" w:pos="360"/>
          <w:tab w:val="num" w:pos="1134"/>
        </w:tabs>
        <w:ind w:left="1418" w:hanging="283"/>
        <w:jc w:val="left"/>
      </w:pPr>
      <w:r w:rsidRPr="00D52C9E">
        <w:t xml:space="preserve">gunningscriterium 2 zal worden geëvalueerd op basis van </w:t>
      </w:r>
      <w:r w:rsidRPr="00D52C9E">
        <w:fldChar w:fldCharType="begin">
          <w:ffData>
            <w:name w:val="Tekstvak44"/>
            <w:enabled/>
            <w:calcOnExit w:val="0"/>
            <w:textInput>
              <w:default w:val="&lt;aanvullen&gt;"/>
            </w:textInput>
          </w:ffData>
        </w:fldChar>
      </w:r>
      <w:r w:rsidRPr="00D52C9E">
        <w:instrText xml:space="preserve"> FORMTEXT </w:instrText>
      </w:r>
      <w:r w:rsidRPr="00D52C9E">
        <w:fldChar w:fldCharType="separate"/>
      </w:r>
      <w:r w:rsidRPr="00D52C9E">
        <w:rPr>
          <w:noProof/>
        </w:rPr>
        <w:t>&lt;aanvullen&gt;</w:t>
      </w:r>
      <w:r w:rsidRPr="00D52C9E">
        <w:fldChar w:fldCharType="end"/>
      </w:r>
      <w:r w:rsidRPr="00D52C9E">
        <w:t>.</w:t>
      </w:r>
    </w:p>
    <w:p w14:paraId="3E39173B" w14:textId="77777777" w:rsidR="00746BB0" w:rsidRPr="00D52C9E" w:rsidRDefault="00746BB0" w:rsidP="0079550F">
      <w:pPr>
        <w:pStyle w:val="Lijstalinea"/>
        <w:numPr>
          <w:ilvl w:val="0"/>
          <w:numId w:val="8"/>
        </w:numPr>
        <w:tabs>
          <w:tab w:val="clear" w:pos="360"/>
          <w:tab w:val="num" w:pos="1134"/>
        </w:tabs>
        <w:ind w:left="1418" w:hanging="283"/>
        <w:jc w:val="left"/>
      </w:pPr>
      <w:r w:rsidRPr="00D52C9E">
        <w:t>…</w:t>
      </w:r>
    </w:p>
    <w:p w14:paraId="2F3D127E" w14:textId="77777777" w:rsidR="00746BB0" w:rsidRPr="00D52C9E" w:rsidRDefault="00746BB0" w:rsidP="00421D9F">
      <w:pPr>
        <w:ind w:left="0"/>
        <w:jc w:val="left"/>
      </w:pPr>
      <w:r w:rsidRPr="00D52C9E">
        <w:rPr>
          <w:highlight w:val="yellow"/>
        </w:rPr>
        <w:t>&lt;of&gt;</w:t>
      </w:r>
    </w:p>
    <w:p w14:paraId="54FB405E" w14:textId="77777777" w:rsidR="00746BB0" w:rsidRPr="006D2A2E" w:rsidRDefault="00746BB0" w:rsidP="0001675B">
      <w:pPr>
        <w:jc w:val="left"/>
      </w:pPr>
      <w:r w:rsidRPr="006D2A2E">
        <w:t xml:space="preserve">De opdracht zal worden gegund aan de inschrijver die de offerte </w:t>
      </w:r>
      <w:r>
        <w:t xml:space="preserve">met de laatste prijs </w:t>
      </w:r>
      <w:r w:rsidRPr="006D2A2E">
        <w:t>heeft ingediend</w:t>
      </w:r>
      <w:r w:rsidRPr="00387F23">
        <w:t>, nadat de aanbestedende overheid heeft gecontroleerd dat deze zich niet bevindt in een uitsluitingssituatie en voldoet aan de selectiecriteria</w:t>
      </w:r>
      <w:r w:rsidRPr="00FD1924">
        <w:rPr>
          <w:rStyle w:val="Eindnootmarkering"/>
          <w:bCs/>
        </w:rPr>
        <w:endnoteReference w:id="49"/>
      </w:r>
      <w:r w:rsidRPr="00387F23">
        <w:t xml:space="preserve"> / </w:t>
      </w:r>
      <w:r w:rsidRPr="00A75135">
        <w:rPr>
          <w:shd w:val="clear" w:color="auto" w:fill="FFFF00"/>
        </w:rPr>
        <w:t>&lt;</w:t>
      </w:r>
      <w:r w:rsidRPr="00A75135">
        <w:rPr>
          <w:highlight w:val="yellow"/>
        </w:rPr>
        <w:t>of&gt;</w:t>
      </w:r>
      <w:r w:rsidRPr="00387F23">
        <w:t xml:space="preserve"> nadat de aanbestedende overheid de juistheid van zijn verklaring in het kader van het Uniform Europees Aanbestedingsdocument  geverifieerd heeft.</w:t>
      </w:r>
      <w:r w:rsidRPr="006D2A2E">
        <w:t xml:space="preserve">. </w:t>
      </w:r>
    </w:p>
    <w:p w14:paraId="4B8A4EE1" w14:textId="565B04DB" w:rsidR="00A958D3" w:rsidRPr="006D2A2E" w:rsidRDefault="00746BB0" w:rsidP="0001675B">
      <w:pPr>
        <w:jc w:val="left"/>
      </w:pPr>
      <w:r w:rsidRPr="006D2A2E">
        <w:t>De evaluatie van de offertes in het raam van het gunningscriterium prijs gebeurt op basis van de totale prijs, inclusief BTW.</w:t>
      </w:r>
    </w:p>
    <w:p w14:paraId="3E08FE0C" w14:textId="77777777" w:rsidR="000F5B83" w:rsidRDefault="000F5B83">
      <w:pPr>
        <w:tabs>
          <w:tab w:val="clear" w:pos="9026"/>
        </w:tabs>
        <w:suppressAutoHyphens w:val="0"/>
        <w:spacing w:before="0" w:after="0"/>
        <w:ind w:left="0"/>
        <w:jc w:val="left"/>
        <w:rPr>
          <w:rFonts w:asciiTheme="majorHAnsi" w:eastAsiaTheme="majorEastAsia" w:hAnsiTheme="majorHAnsi" w:cs="Times New Roman (Headings CS)"/>
          <w:b/>
          <w:sz w:val="38"/>
          <w:szCs w:val="38"/>
        </w:rPr>
      </w:pPr>
      <w:bookmarkStart w:id="282" w:name="_Toc107570421"/>
      <w:r>
        <w:br w:type="page"/>
      </w:r>
    </w:p>
    <w:p w14:paraId="72C58E70" w14:textId="635B3B90" w:rsidR="00A958D3" w:rsidRPr="00823083" w:rsidRDefault="00A958D3" w:rsidP="00327FEF">
      <w:pPr>
        <w:pStyle w:val="Kop2"/>
      </w:pPr>
      <w:r w:rsidRPr="00823083">
        <w:lastRenderedPageBreak/>
        <w:t>Borgtocht</w:t>
      </w:r>
      <w:bookmarkEnd w:id="272"/>
      <w:bookmarkEnd w:id="273"/>
      <w:bookmarkEnd w:id="274"/>
      <w:bookmarkEnd w:id="275"/>
      <w:bookmarkEnd w:id="276"/>
      <w:bookmarkEnd w:id="277"/>
      <w:bookmarkEnd w:id="278"/>
      <w:bookmarkEnd w:id="279"/>
      <w:bookmarkEnd w:id="280"/>
      <w:bookmarkEnd w:id="281"/>
      <w:bookmarkEnd w:id="282"/>
    </w:p>
    <w:p w14:paraId="52CD6C89" w14:textId="77777777" w:rsidR="003B07B7" w:rsidRDefault="003B07B7" w:rsidP="003B07B7">
      <w:r>
        <w:t>Er wordt geen borgtocht geëist.</w:t>
      </w:r>
    </w:p>
    <w:p w14:paraId="2DC995F8" w14:textId="1A429E35" w:rsidR="003B07B7" w:rsidRDefault="003B07B7" w:rsidP="003B07B7">
      <w:pPr>
        <w:ind w:left="0"/>
      </w:pPr>
      <w:r w:rsidRPr="003B07B7">
        <w:rPr>
          <w:bCs/>
          <w:highlight w:val="yellow"/>
        </w:rPr>
        <w:t>&lt;of&gt;</w:t>
      </w:r>
    </w:p>
    <w:p w14:paraId="298B0889" w14:textId="28FFD701" w:rsidR="003B07B7" w:rsidRPr="00DB1AE2" w:rsidRDefault="003B07B7" w:rsidP="003B07B7">
      <w:pPr>
        <w:rPr>
          <w:rFonts w:ascii="Calibri" w:hAnsi="Calibri" w:cs="Calibri"/>
        </w:rPr>
      </w:pPr>
      <w:r>
        <w:t xml:space="preserve">Er wordt een borgtocht geëist van </w:t>
      </w:r>
      <w:r>
        <w:rPr>
          <w:rFonts w:ascii="Calibri" w:hAnsi="Calibri" w:cs="Calibri"/>
        </w:rPr>
        <w:t>[maximum 5%]</w:t>
      </w:r>
      <w:r w:rsidR="00D416E0">
        <w:rPr>
          <w:rFonts w:ascii="Calibri" w:hAnsi="Calibri" w:cs="Calibri"/>
        </w:rPr>
        <w:t xml:space="preserve"> </w:t>
      </w:r>
      <w:r w:rsidR="00D416E0" w:rsidRPr="00D416E0">
        <w:t>van het totaalbedrag exclusief BTW</w:t>
      </w:r>
      <w:r w:rsidRPr="00D416E0">
        <w:t>.</w:t>
      </w:r>
      <w:r>
        <w:rPr>
          <w:rFonts w:ascii="Calibri" w:hAnsi="Calibri" w:cs="Calibri"/>
        </w:rPr>
        <w:t xml:space="preserve"> </w:t>
      </w:r>
      <w:r w:rsidRPr="00DB1AE2">
        <w:t>Het aldus bekomen bedrag wordt afgerond naar het hoger gelegen tiental EURO.</w:t>
      </w:r>
    </w:p>
    <w:p w14:paraId="350408CD" w14:textId="03BB86F7" w:rsidR="004620E8" w:rsidRDefault="003B07B7" w:rsidP="003B07B7">
      <w:pPr>
        <w:jc w:val="left"/>
      </w:pPr>
      <w:r w:rsidRPr="00CB08AC">
        <w:t xml:space="preserve">Indien het opdrachtbedrag lager </w:t>
      </w:r>
      <w:r w:rsidR="003D42A4">
        <w:t>zou blijken te zijn</w:t>
      </w:r>
      <w:r w:rsidRPr="00CB08AC">
        <w:t xml:space="preserve"> dan 50.000 euro,</w:t>
      </w:r>
      <w:r w:rsidR="00DD4CC8">
        <w:t xml:space="preserve"> vervalt de eis tot het stellen van een borgtocht</w:t>
      </w:r>
      <w:r w:rsidRPr="00CB08AC">
        <w:t>.</w:t>
      </w:r>
    </w:p>
    <w:p w14:paraId="5455C6FE" w14:textId="6862E54F" w:rsidR="00A958D3" w:rsidRPr="00D52C9E" w:rsidRDefault="00A958D3" w:rsidP="003B07B7">
      <w:pPr>
        <w:jc w:val="left"/>
      </w:pPr>
      <w:r w:rsidRPr="00D52C9E">
        <w:t>Overeenkomstig de wets- en reglementsbepalingen ter zake kan de borgtocht hetzij in speciën of publieke fondsen, hetzij onder de vorm van een gezamenlijke borgtochtstelling worden gesteld.</w:t>
      </w:r>
    </w:p>
    <w:p w14:paraId="79BFDF14" w14:textId="77777777" w:rsidR="00A958D3" w:rsidRPr="00D52C9E" w:rsidRDefault="00A958D3" w:rsidP="0079550F">
      <w:pPr>
        <w:jc w:val="left"/>
      </w:pPr>
      <w:r w:rsidRPr="00D52C9E">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A958D3" w:rsidRPr="00D52C9E" w:rsidRDefault="00A958D3" w:rsidP="0079550F">
      <w:pPr>
        <w:jc w:val="left"/>
      </w:pPr>
      <w:r w:rsidRPr="00D52C9E">
        <w:t>De opdrachtnemer moet, binnen de dertig kalenderdagen volgend op de dag van het sluiten van de opdracht, het bewijs leveren dat hij of een derde de borgtocht op een van de volgende wijzen heeft gesteld:</w:t>
      </w:r>
    </w:p>
    <w:p w14:paraId="6E3A1C8C" w14:textId="0469C802" w:rsidR="00A958D3" w:rsidRPr="00D52C9E" w:rsidRDefault="00A958D3" w:rsidP="002C1321">
      <w:pPr>
        <w:pStyle w:val="Lijstalinea"/>
        <w:numPr>
          <w:ilvl w:val="0"/>
          <w:numId w:val="55"/>
        </w:numPr>
        <w:spacing w:before="0" w:after="0"/>
        <w:jc w:val="left"/>
      </w:pPr>
      <w:r w:rsidRPr="00D52C9E">
        <w:t xml:space="preserve">de borgstelling via de Deposito- en Consignatiekas gebeurt thans uitsluitend door gebruik te maken van de online toepassing E-DEPO, voor meer informatie  </w:t>
      </w:r>
      <w:hyperlink r:id="rId17" w:history="1">
        <w:r w:rsidRPr="00D52C9E">
          <w:rPr>
            <w:rStyle w:val="Hyperlink"/>
          </w:rPr>
          <w:t>www.depositokas.be</w:t>
        </w:r>
      </w:hyperlink>
      <w:r w:rsidRPr="00D52C9E">
        <w:t>;</w:t>
      </w:r>
    </w:p>
    <w:p w14:paraId="46661EE5" w14:textId="692A9CE3" w:rsidR="00A958D3" w:rsidRPr="00D52C9E" w:rsidRDefault="00A958D3" w:rsidP="002C1321">
      <w:pPr>
        <w:pStyle w:val="Lijstalinea"/>
        <w:numPr>
          <w:ilvl w:val="0"/>
          <w:numId w:val="55"/>
        </w:numPr>
        <w:spacing w:before="0" w:after="0"/>
        <w:jc w:val="left"/>
      </w:pPr>
      <w:r w:rsidRPr="00D52C9E">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22D19818" w:rsidR="00A958D3" w:rsidRPr="00D52C9E" w:rsidRDefault="00A958D3" w:rsidP="002C1321">
      <w:pPr>
        <w:pStyle w:val="Lijstalinea"/>
        <w:numPr>
          <w:ilvl w:val="0"/>
          <w:numId w:val="55"/>
        </w:numPr>
        <w:spacing w:before="0" w:after="0"/>
        <w:jc w:val="left"/>
      </w:pPr>
      <w:r w:rsidRPr="00D52C9E">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5DC48C36" w:rsidR="00A958D3" w:rsidRPr="00D52C9E" w:rsidRDefault="00A958D3" w:rsidP="002C1321">
      <w:pPr>
        <w:pStyle w:val="Lijstalinea"/>
        <w:numPr>
          <w:ilvl w:val="0"/>
          <w:numId w:val="55"/>
        </w:numPr>
        <w:spacing w:before="0" w:after="0"/>
        <w:jc w:val="left"/>
      </w:pPr>
      <w:r w:rsidRPr="00D52C9E">
        <w:t>wanneer de borgtocht gesteld wordt door middel van een waarborg, door de verbintenisakte van de kredietinstelling of van de verzekeringsonderneming.</w:t>
      </w:r>
    </w:p>
    <w:p w14:paraId="6BEF2C97" w14:textId="77777777" w:rsidR="00A958D3" w:rsidRPr="00D52C9E" w:rsidRDefault="00A958D3" w:rsidP="002C1321">
      <w:pPr>
        <w:spacing w:after="0"/>
        <w:jc w:val="left"/>
      </w:pPr>
      <w:r w:rsidRPr="00D52C9E">
        <w:t>Dit bewijs wordt geleverd, naargelang van het geval, door overlegging aan de aanbestedende overheid van:</w:t>
      </w:r>
    </w:p>
    <w:p w14:paraId="518E8FF2" w14:textId="77777777" w:rsidR="00A958D3" w:rsidRPr="00D52C9E" w:rsidRDefault="00A958D3" w:rsidP="0079550F">
      <w:pPr>
        <w:spacing w:before="0" w:after="0"/>
        <w:jc w:val="left"/>
      </w:pPr>
      <w:r w:rsidRPr="00D52C9E">
        <w:t>1°</w:t>
      </w:r>
      <w:r w:rsidRPr="00D52C9E">
        <w:tab/>
        <w:t>hetzij het ontvangstbewijs van de Deposito- en Consignatiekas of van een openbare instelling die een gelijkaardige functie vervult;</w:t>
      </w:r>
    </w:p>
    <w:p w14:paraId="653510C0" w14:textId="77777777" w:rsidR="00A958D3" w:rsidRPr="00D52C9E" w:rsidRDefault="00A958D3" w:rsidP="0079550F">
      <w:pPr>
        <w:spacing w:before="0" w:after="0"/>
        <w:jc w:val="left"/>
      </w:pPr>
      <w:r w:rsidRPr="00D52C9E">
        <w:t>2°</w:t>
      </w:r>
      <w:r w:rsidRPr="00D52C9E">
        <w:tab/>
        <w:t>hetzij het debet bericht van de kredietinstelling of van de verzekeringsonderneming;</w:t>
      </w:r>
    </w:p>
    <w:p w14:paraId="3FD08DC9" w14:textId="77777777" w:rsidR="00A958D3" w:rsidRPr="00D52C9E" w:rsidRDefault="00A958D3" w:rsidP="0079550F">
      <w:pPr>
        <w:spacing w:before="0" w:after="0"/>
        <w:jc w:val="left"/>
      </w:pPr>
      <w:r w:rsidRPr="00D52C9E">
        <w:t>3°</w:t>
      </w:r>
      <w:r w:rsidRPr="00D52C9E">
        <w:tab/>
        <w:t>hetzij het deposito-attest van de Rijkskassier of van een openbare instelling die een gelijkaardige functie vervult;</w:t>
      </w:r>
    </w:p>
    <w:p w14:paraId="3EDC3169" w14:textId="77777777" w:rsidR="00A958D3" w:rsidRPr="00D52C9E" w:rsidRDefault="00A958D3" w:rsidP="0079550F">
      <w:pPr>
        <w:spacing w:before="0" w:after="0"/>
        <w:jc w:val="left"/>
      </w:pPr>
      <w:r w:rsidRPr="00D52C9E">
        <w:t>4°</w:t>
      </w:r>
      <w:r w:rsidRPr="00D52C9E">
        <w:tab/>
        <w:t>hetzij de originele akte van solidaire borg, geviseerd door de Deposito- en Consignatiekas of van een openbare instelling die een gelijkaardige functie vervult;</w:t>
      </w:r>
    </w:p>
    <w:p w14:paraId="2060575F" w14:textId="77777777" w:rsidR="00A958D3" w:rsidRPr="00D52C9E" w:rsidRDefault="00A958D3" w:rsidP="0079550F">
      <w:pPr>
        <w:spacing w:before="0" w:after="0"/>
        <w:jc w:val="left"/>
      </w:pPr>
      <w:r w:rsidRPr="00D52C9E">
        <w:t>5°</w:t>
      </w:r>
      <w:r w:rsidRPr="00D52C9E">
        <w:tab/>
        <w:t>hetzij het origineel van de verbintenisakte opgemaakt door de kredietinstelling of de verzekeringsonderneming die een waarborg heeft toegestaan.</w:t>
      </w:r>
    </w:p>
    <w:p w14:paraId="2B04A344" w14:textId="77777777" w:rsidR="00A958D3" w:rsidRPr="00D52C9E" w:rsidRDefault="00A958D3" w:rsidP="0079550F">
      <w:pPr>
        <w:jc w:val="left"/>
      </w:pPr>
      <w:r w:rsidRPr="00D52C9E">
        <w:t xml:space="preserve">Deze documenten, ondertekend door de deponent, vermelden waarvoor de borgtocht werd gesteld en de precieze bestemming, bestaande uit de beknopte gegevens betreffende de opdracht en verwijzing naar de opdrachtdocumenten, alsmede de naam, voornamen en volledig adres van de opdrachtnemer en eventueel deze van de derde die </w:t>
      </w:r>
      <w:r w:rsidRPr="00D52C9E">
        <w:lastRenderedPageBreak/>
        <w:t>voor rekening van de opdrachtnemer het deposito heeft verricht, met de vermelding “geldschieter” of “gemachtigde”, naargelang het geval.</w:t>
      </w:r>
    </w:p>
    <w:p w14:paraId="6BF833AE" w14:textId="77777777" w:rsidR="00A958D3" w:rsidRPr="00D52C9E" w:rsidRDefault="00A958D3" w:rsidP="0079550F">
      <w:pPr>
        <w:jc w:val="left"/>
      </w:pPr>
      <w:r w:rsidRPr="00D52C9E">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A958D3" w:rsidRPr="00D52C9E" w:rsidRDefault="00A958D3" w:rsidP="0079550F">
      <w:pPr>
        <w:jc w:val="left"/>
      </w:pPr>
      <w:r w:rsidRPr="00D52C9E">
        <w:t>Het bewijs van borgtochtstelling dient te worden gezonden aan het adres dat zal worden vermeld in de kennisgeving van het sluiten van de opdracht.</w:t>
      </w:r>
    </w:p>
    <w:p w14:paraId="50F61C50" w14:textId="714C62F8" w:rsidR="00A958D3" w:rsidRPr="00D52C9E" w:rsidRDefault="00977D6D" w:rsidP="0079550F">
      <w:pPr>
        <w:jc w:val="left"/>
      </w:pPr>
      <w:r>
        <w:t xml:space="preserve">Vrijgave van de borgtocht geschiedt </w:t>
      </w:r>
      <w:r w:rsidR="007933B1">
        <w:t>na de oplevering van de gezamenlijke diensten</w:t>
      </w:r>
      <w:r w:rsidR="00A958D3" w:rsidRPr="00D52C9E">
        <w:rPr>
          <w:rStyle w:val="Eindnootmarkering"/>
        </w:rPr>
        <w:endnoteReference w:id="50"/>
      </w:r>
      <w:r w:rsidR="007933B1">
        <w:t>.</w:t>
      </w:r>
      <w:r w:rsidR="00E40572">
        <w:t xml:space="preserve"> In de mate dat de borgtocht kan worden vrijgegeven verleent de aanbestedende overheid in toepassing van artikel 33 van het </w:t>
      </w:r>
      <w:r w:rsidR="00920514" w:rsidRPr="00920514">
        <w:t xml:space="preserve">K.B. van 14 januari 2013 houdende toepassing van de algemene uitvoeringsregels </w:t>
      </w:r>
      <w:r w:rsidR="00E40572">
        <w:t>handlichting binnen een termijn van vijftien dagen na de oplevering.</w:t>
      </w:r>
    </w:p>
    <w:p w14:paraId="522B599D" w14:textId="77777777" w:rsidR="00A958D3" w:rsidRPr="00823083" w:rsidRDefault="00A958D3" w:rsidP="00327FEF">
      <w:pPr>
        <w:pStyle w:val="Kop2"/>
      </w:pPr>
      <w:bookmarkStart w:id="283" w:name="_Toc486513985"/>
      <w:bookmarkStart w:id="284" w:name="_Toc1985163"/>
      <w:bookmarkStart w:id="285" w:name="_Toc91235594"/>
      <w:bookmarkStart w:id="286" w:name="_Toc107570422"/>
      <w:r w:rsidRPr="00823083">
        <w:t>Wijziging tijdens de uitvoering van de opdracht</w:t>
      </w:r>
      <w:bookmarkEnd w:id="283"/>
      <w:bookmarkEnd w:id="284"/>
      <w:bookmarkEnd w:id="285"/>
      <w:bookmarkEnd w:id="286"/>
    </w:p>
    <w:p w14:paraId="6419BEF0" w14:textId="0A4925F0" w:rsidR="00A958D3" w:rsidRPr="00D52C9E" w:rsidRDefault="00A958D3">
      <w:bookmarkStart w:id="287" w:name="_Hlk70968362"/>
      <w:bookmarkStart w:id="288" w:name="_Hlk72433840"/>
      <w:bookmarkStart w:id="289" w:name="_Hlk189022"/>
      <w:r w:rsidRPr="00D52C9E">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87"/>
      <w:r w:rsidRPr="00D52C9E">
        <w:t>.</w:t>
      </w:r>
      <w:bookmarkEnd w:id="288"/>
      <w:r w:rsidR="00C03996">
        <w:rPr>
          <w:rStyle w:val="Eindnootmarkering"/>
        </w:rPr>
        <w:endnoteReference w:id="51"/>
      </w:r>
    </w:p>
    <w:p w14:paraId="4ABEF466" w14:textId="77777777" w:rsidR="00A958D3" w:rsidRPr="00823083" w:rsidRDefault="00A958D3" w:rsidP="003E3397">
      <w:pPr>
        <w:pStyle w:val="Kop3"/>
      </w:pPr>
      <w:bookmarkStart w:id="290" w:name="_Toc91235595"/>
      <w:bookmarkStart w:id="291" w:name="_Toc107570423"/>
      <w:r w:rsidRPr="00823083">
        <w:t>Herzieningsclausules ter regeling van bepaalde incidenten tijdens de uitvoering</w:t>
      </w:r>
      <w:bookmarkEnd w:id="290"/>
      <w:bookmarkEnd w:id="291"/>
    </w:p>
    <w:p w14:paraId="1AB2C686" w14:textId="77777777" w:rsidR="00A958D3" w:rsidRPr="00823083" w:rsidRDefault="00A958D3" w:rsidP="003E3397">
      <w:pPr>
        <w:pStyle w:val="Kop4"/>
      </w:pPr>
      <w:bookmarkStart w:id="292" w:name="_Toc487533687"/>
      <w:bookmarkStart w:id="293" w:name="_Toc488315678"/>
      <w:bookmarkStart w:id="294" w:name="_Toc75157468"/>
      <w:r w:rsidRPr="00823083">
        <w:t>Heffingen die een weerslag hebben op het opdrachtbedrag (art. 38/8)</w:t>
      </w:r>
    </w:p>
    <w:p w14:paraId="5776B182" w14:textId="77777777" w:rsidR="00A958D3" w:rsidRPr="00AE4C3E" w:rsidRDefault="00A958D3" w:rsidP="0079550F">
      <w:pPr>
        <w:jc w:val="left"/>
      </w:pPr>
      <w:r w:rsidRPr="00AE4C3E">
        <w:t>De partijen kunnen zich beroepen op wijzigingen van heffingen in België die een weerslag hebben op het opdrachtbedrag, onder de volgende voorwaarden:</w:t>
      </w:r>
    </w:p>
    <w:p w14:paraId="7F84B638" w14:textId="106ADC67" w:rsidR="00A958D3" w:rsidRPr="00AE4C3E" w:rsidRDefault="00A958D3" w:rsidP="0079550F">
      <w:pPr>
        <w:pStyle w:val="Lijstalinea"/>
        <w:numPr>
          <w:ilvl w:val="0"/>
          <w:numId w:val="12"/>
        </w:numPr>
        <w:jc w:val="left"/>
      </w:pPr>
      <w:r w:rsidRPr="00AE4C3E">
        <w:t>de wijziging is in werking getreden na de tiende dag die het uiterste tijdstip voor ontvangst van de offertes voorafgaat en</w:t>
      </w:r>
    </w:p>
    <w:p w14:paraId="214F7510" w14:textId="77777777" w:rsidR="00A958D3" w:rsidRPr="00AE4C3E" w:rsidRDefault="00A958D3" w:rsidP="0079550F">
      <w:pPr>
        <w:pStyle w:val="Lijstalinea"/>
        <w:numPr>
          <w:ilvl w:val="0"/>
          <w:numId w:val="12"/>
        </w:numPr>
        <w:jc w:val="left"/>
      </w:pPr>
      <w:r w:rsidRPr="00AE4C3E">
        <w:t>deze heffingen niet voorkomen in de herzieningsformule opgenomen in de opdrachtdocumenten, noch rechtstreeks noch onrechtstreeks bij wege van een index</w:t>
      </w:r>
      <w:r w:rsidRPr="00AE4C3E">
        <w:rPr>
          <w:rStyle w:val="Eindnootmarkering"/>
        </w:rPr>
        <w:endnoteReference w:id="52"/>
      </w:r>
      <w:r w:rsidRPr="00AE4C3E">
        <w:t>.</w:t>
      </w:r>
    </w:p>
    <w:p w14:paraId="004A9DE4" w14:textId="77777777" w:rsidR="00A958D3" w:rsidRPr="00AE4C3E" w:rsidRDefault="00A958D3" w:rsidP="0079550F">
      <w:pPr>
        <w:jc w:val="left"/>
      </w:pPr>
      <w:r w:rsidRPr="00AE4C3E">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A958D3" w:rsidRPr="00AE4C3E" w:rsidRDefault="00A958D3" w:rsidP="00B26CC4">
      <w:pPr>
        <w:jc w:val="left"/>
      </w:pPr>
      <w:r w:rsidRPr="00AE4C3E">
        <w:t>De opdrachtnemer kan zich slechts beroepen op deze bepaling onder de voorwaarden bepaald in het artikel 38/16 van het K.B. Uitvoering.</w:t>
      </w:r>
    </w:p>
    <w:p w14:paraId="60BA2DBA" w14:textId="77777777" w:rsidR="00A958D3" w:rsidRPr="00823083" w:rsidRDefault="00A958D3" w:rsidP="003E3397">
      <w:pPr>
        <w:pStyle w:val="Kop4"/>
      </w:pPr>
      <w:r w:rsidRPr="00823083">
        <w:t>Feiten van de aanbestedende overheid en van de opdrachtnemer (art. 38/11)</w:t>
      </w:r>
    </w:p>
    <w:p w14:paraId="6179272A" w14:textId="77777777" w:rsidR="00A958D3" w:rsidRPr="00AE4C3E" w:rsidRDefault="00A958D3" w:rsidP="00B26CC4">
      <w:pPr>
        <w:jc w:val="left"/>
      </w:pPr>
      <w:r w:rsidRPr="00AE4C3E">
        <w:t xml:space="preserve">Wanneer de aanbestedende overheid of de opdrachtnemer ten gevolge van nalatigheden, vertragingen of welke feiten ook die ten laste van de andere partij kunnen worden gelegd, een vertraging of een nadeel heeft geleden, kan de aanbestedende </w:t>
      </w:r>
      <w:r w:rsidRPr="00AE4C3E">
        <w:lastRenderedPageBreak/>
        <w:t>overheid of de opdrachtnemer, wanneer aan de voorwaarden is voldaan, één of meerdere van volgende maatregelen bekomen:</w:t>
      </w:r>
    </w:p>
    <w:p w14:paraId="4B9636FA" w14:textId="3764FAE3" w:rsidR="00775F62" w:rsidRPr="00AE4C3E" w:rsidRDefault="00A958D3" w:rsidP="0079550F">
      <w:pPr>
        <w:tabs>
          <w:tab w:val="clear" w:pos="9026"/>
          <w:tab w:val="right" w:pos="1134"/>
        </w:tabs>
        <w:spacing w:before="0" w:after="0"/>
        <w:jc w:val="left"/>
      </w:pPr>
      <w:r w:rsidRPr="00AE4C3E">
        <w:t>1°</w:t>
      </w:r>
      <w:r w:rsidR="00775F62">
        <w:tab/>
      </w:r>
      <w:r w:rsidRPr="00AE4C3E">
        <w:tab/>
        <w:t>de aanpassing van de contractuele bepalingen, inclusief de verlenging of de inkorting van de uitvoeringstermijnen;</w:t>
      </w:r>
    </w:p>
    <w:p w14:paraId="5C031A07" w14:textId="321292A3" w:rsidR="00A958D3" w:rsidRPr="00AE4C3E" w:rsidRDefault="00A958D3" w:rsidP="0079550F">
      <w:pPr>
        <w:tabs>
          <w:tab w:val="clear" w:pos="9026"/>
          <w:tab w:val="right" w:pos="1134"/>
        </w:tabs>
        <w:spacing w:before="0" w:after="0"/>
        <w:jc w:val="left"/>
      </w:pPr>
      <w:r w:rsidRPr="00AE4C3E">
        <w:t>2°</w:t>
      </w:r>
      <w:r w:rsidRPr="00AE4C3E">
        <w:tab/>
      </w:r>
      <w:r w:rsidR="00775F62">
        <w:tab/>
      </w:r>
      <w:r w:rsidRPr="00AE4C3E">
        <w:t>een schadevergoeding;</w:t>
      </w:r>
    </w:p>
    <w:p w14:paraId="7E0A67F7" w14:textId="0D904FC9" w:rsidR="00A958D3" w:rsidRPr="00AE4C3E" w:rsidRDefault="00A958D3" w:rsidP="0079550F">
      <w:pPr>
        <w:tabs>
          <w:tab w:val="clear" w:pos="9026"/>
          <w:tab w:val="right" w:pos="1134"/>
        </w:tabs>
        <w:spacing w:before="0" w:after="0"/>
        <w:jc w:val="left"/>
      </w:pPr>
      <w:r w:rsidRPr="00AE4C3E">
        <w:t>3°</w:t>
      </w:r>
      <w:r w:rsidR="00775F62">
        <w:tab/>
      </w:r>
      <w:r w:rsidRPr="00AE4C3E">
        <w:tab/>
        <w:t>een verbreking van de opdracht.</w:t>
      </w:r>
    </w:p>
    <w:p w14:paraId="70435E5F" w14:textId="77777777" w:rsidR="00A958D3" w:rsidRPr="00AE4C3E" w:rsidRDefault="00A958D3" w:rsidP="00B26CC4">
      <w:pPr>
        <w:jc w:val="left"/>
      </w:pPr>
      <w:r w:rsidRPr="00AE4C3E">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A958D3" w:rsidRPr="00823083" w:rsidRDefault="00A958D3" w:rsidP="003E3397">
      <w:pPr>
        <w:pStyle w:val="Kop4"/>
      </w:pPr>
      <w:r w:rsidRPr="00823083">
        <w:t>Vergoedingen voor schorsingsbevelen vanwege de aanbestedende overheid (art. 38/12)</w:t>
      </w:r>
    </w:p>
    <w:p w14:paraId="003A6F83" w14:textId="77777777" w:rsidR="00A958D3" w:rsidRPr="00AE4C3E" w:rsidRDefault="00A958D3" w:rsidP="00B26CC4">
      <w:pPr>
        <w:jc w:val="left"/>
      </w:pPr>
      <w:r w:rsidRPr="00AE4C3E">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A958D3" w:rsidRPr="00AE4C3E" w:rsidRDefault="00A958D3" w:rsidP="0001675B">
      <w:pPr>
        <w:jc w:val="left"/>
      </w:pPr>
      <w:r w:rsidRPr="00AE4C3E">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A958D3" w:rsidRPr="00AE4C3E" w:rsidRDefault="00A958D3" w:rsidP="0001675B">
      <w:pPr>
        <w:jc w:val="left"/>
      </w:pPr>
      <w:r w:rsidRPr="00AE4C3E">
        <w:t>De opdrachtnemer heeft recht op schadevergoeding voor de schorsingen op bevel van de aanbestedende overheid onder volgende cumulatieve voorwaarden:</w:t>
      </w:r>
    </w:p>
    <w:p w14:paraId="76F97744" w14:textId="29C4B00F" w:rsidR="00A958D3" w:rsidRPr="00AE4C3E" w:rsidRDefault="00A958D3" w:rsidP="00CA354A">
      <w:pPr>
        <w:tabs>
          <w:tab w:val="clear" w:pos="9026"/>
          <w:tab w:val="right" w:pos="1701"/>
        </w:tabs>
        <w:spacing w:before="0" w:after="0"/>
        <w:jc w:val="left"/>
      </w:pPr>
      <w:r w:rsidRPr="00AE4C3E">
        <w:t>1°</w:t>
      </w:r>
      <w:r w:rsidR="00CA354A">
        <w:tab/>
      </w:r>
      <w:r w:rsidR="00826BE8">
        <w:tab/>
      </w:r>
      <w:r w:rsidRPr="00AE4C3E">
        <w:t>de schorsing overschrijdt in totaal één twintigste van de uitvoeringstermijn en minstens tien werkdagen of vijftien kalenderdagen, naargelang de uitvoeringstermijn uitgedrukt is in werk- of kalenderdagen;</w:t>
      </w:r>
    </w:p>
    <w:p w14:paraId="5B616FCD" w14:textId="053688CA" w:rsidR="00A958D3" w:rsidRPr="00AE4C3E" w:rsidRDefault="00A958D3" w:rsidP="00CA354A">
      <w:pPr>
        <w:tabs>
          <w:tab w:val="clear" w:pos="9026"/>
          <w:tab w:val="left" w:pos="1701"/>
        </w:tabs>
        <w:spacing w:before="0" w:after="0"/>
        <w:jc w:val="left"/>
      </w:pPr>
      <w:r w:rsidRPr="00AE4C3E">
        <w:t>2°</w:t>
      </w:r>
      <w:r w:rsidRPr="00AE4C3E">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A958D3" w:rsidRPr="00AE4C3E" w:rsidRDefault="00A958D3" w:rsidP="00345A12">
      <w:pPr>
        <w:spacing w:before="0" w:after="0"/>
        <w:jc w:val="left"/>
      </w:pPr>
      <w:r w:rsidRPr="00AE4C3E">
        <w:t>3°</w:t>
      </w:r>
      <w:r w:rsidRPr="00AE4C3E">
        <w:tab/>
        <w:t>de schorsing vindt plaats binnen de uitvoeringstermijn van de opdracht.</w:t>
      </w:r>
    </w:p>
    <w:p w14:paraId="7264F036" w14:textId="1BA6B5B4" w:rsidR="00A958D3" w:rsidRPr="00AE4C3E" w:rsidRDefault="00A958D3" w:rsidP="00286880">
      <w:pPr>
        <w:jc w:val="left"/>
      </w:pPr>
      <w:r w:rsidRPr="00AE4C3E">
        <w:t xml:space="preserve">De opdrachtnemer kan zich slechts beroepen op deze bepaling onder de voorwaarden bepaald in de artikelen 38/14, 38/15, derde lid en 38/16 van het K.B. Uitvoering. </w:t>
      </w:r>
    </w:p>
    <w:p w14:paraId="25604B91" w14:textId="77777777" w:rsidR="00A958D3" w:rsidRPr="00823083" w:rsidRDefault="00A958D3" w:rsidP="003E3397">
      <w:pPr>
        <w:pStyle w:val="Kop3"/>
      </w:pPr>
      <w:bookmarkStart w:id="295" w:name="_Toc91235596"/>
      <w:bookmarkStart w:id="296" w:name="_Toc107570424"/>
      <w:r w:rsidRPr="00823083">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53"/>
      </w:r>
      <w:bookmarkEnd w:id="295"/>
      <w:bookmarkEnd w:id="296"/>
    </w:p>
    <w:p w14:paraId="7A3FCE91" w14:textId="77777777" w:rsidR="00A958D3" w:rsidRPr="00823083" w:rsidRDefault="00A958D3" w:rsidP="003E3397">
      <w:pPr>
        <w:pStyle w:val="Kop4"/>
      </w:pPr>
      <w:r w:rsidRPr="00823083">
        <w:t>Onvoorzienbare omstandigheden in hoofde van de opdrachtnemer en in zijn nadeel (art. 38/9 K.B. Uitvoering)</w:t>
      </w:r>
    </w:p>
    <w:p w14:paraId="7CE48928" w14:textId="77777777" w:rsidR="00A958D3" w:rsidRPr="00AE4C3E" w:rsidRDefault="00A958D3" w:rsidP="0079550F">
      <w:pPr>
        <w:jc w:val="left"/>
      </w:pPr>
      <w:r w:rsidRPr="00AE4C3E">
        <w:t xml:space="preserve">De opdracht kan het voorwerp uitmaken van een wijziging wanneer het contractueel evenwicht van de opdracht wordt ontwricht </w:t>
      </w:r>
      <w:r w:rsidRPr="00AE4C3E">
        <w:rPr>
          <w:b/>
          <w:u w:val="single"/>
        </w:rPr>
        <w:t>in het nadeel</w:t>
      </w:r>
      <w:r w:rsidRPr="00AE4C3E">
        <w:t xml:space="preserve"> van de opdrachtnemer om welke omstandigheden ook die vreemd zijn aan de aanbestedende overheid.</w:t>
      </w:r>
    </w:p>
    <w:p w14:paraId="666EC6BB" w14:textId="77777777" w:rsidR="00A958D3" w:rsidRPr="00AE4C3E" w:rsidRDefault="00A958D3" w:rsidP="0079550F">
      <w:pPr>
        <w:jc w:val="left"/>
      </w:pPr>
      <w:r w:rsidRPr="00AE4C3E">
        <w:lastRenderedPageBreak/>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A958D3" w:rsidRPr="00AE4C3E" w:rsidRDefault="00A958D3" w:rsidP="0079550F">
      <w:pPr>
        <w:jc w:val="left"/>
      </w:pPr>
      <w:r w:rsidRPr="00AE4C3E">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A958D3" w:rsidRPr="00AE4C3E" w:rsidRDefault="00A958D3" w:rsidP="0079550F">
      <w:pPr>
        <w:jc w:val="left"/>
      </w:pPr>
      <w:r w:rsidRPr="00AE4C3E">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A958D3" w:rsidRPr="00AE4C3E" w:rsidRDefault="00A958D3" w:rsidP="0079550F">
      <w:pPr>
        <w:jc w:val="left"/>
      </w:pPr>
      <w:r w:rsidRPr="00AE4C3E">
        <w:t>De opdrachtnemer, die zich op deze bepaling beroept dient de indieningsvoorwaarden, bepaald in de artikelen 38/14, 38/15 en 38/16 van het K.B. Uitvoering na te leven.</w:t>
      </w:r>
    </w:p>
    <w:p w14:paraId="5370B638" w14:textId="77777777" w:rsidR="00A958D3" w:rsidRPr="00774422" w:rsidRDefault="00A958D3" w:rsidP="003E3397">
      <w:pPr>
        <w:pStyle w:val="Kop4"/>
      </w:pPr>
      <w:r w:rsidRPr="00774422">
        <w:t>Onvoorzienbare omstandigheden in hoofde van de opdrachtnemer en in zijn voordeel (art. 38/10 K.B. Uitvoering)</w:t>
      </w:r>
    </w:p>
    <w:p w14:paraId="260B65A0" w14:textId="77777777" w:rsidR="00A958D3" w:rsidRPr="00AE4C3E" w:rsidRDefault="00A958D3" w:rsidP="0079550F">
      <w:pPr>
        <w:jc w:val="left"/>
      </w:pPr>
      <w:r w:rsidRPr="00AE4C3E">
        <w:t xml:space="preserve">De opdracht kan het voorwerp uitmaken van een wijziging wanneer het contractueel evenwicht van de opdracht wordt ontwricht </w:t>
      </w:r>
      <w:r w:rsidRPr="00AE4C3E">
        <w:rPr>
          <w:b/>
          <w:bCs/>
        </w:rPr>
        <w:t xml:space="preserve">in het voordeel </w:t>
      </w:r>
      <w:r w:rsidRPr="00F0239D">
        <w:t>van</w:t>
      </w:r>
      <w:r w:rsidRPr="00AE4C3E">
        <w:t xml:space="preserve"> de opdrachtnemer om welke omstandigheden ook die vreemd zijn aan de aanbestedende overheid.</w:t>
      </w:r>
    </w:p>
    <w:p w14:paraId="1E467874" w14:textId="77777777" w:rsidR="00A958D3" w:rsidRPr="00AE4C3E" w:rsidRDefault="00A958D3" w:rsidP="0079550F">
      <w:pPr>
        <w:jc w:val="left"/>
      </w:pPr>
      <w:r w:rsidRPr="00AE4C3E">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A958D3" w:rsidRPr="00AE4C3E" w:rsidRDefault="00A958D3" w:rsidP="0079550F">
      <w:pPr>
        <w:jc w:val="left"/>
      </w:pPr>
      <w:r w:rsidRPr="00AE4C3E">
        <w:t>De aanbestedende overheid, die zich op deze bepaling beroept dient de indieningsvoorwaarden, bepaald in de artikelen 38/14 en 38/17 van het K.B. Uitvoering na te leven.</w:t>
      </w:r>
    </w:p>
    <w:p w14:paraId="42B73A11" w14:textId="7214E650" w:rsidR="00A958D3" w:rsidRPr="00774422" w:rsidRDefault="00A958D3" w:rsidP="003E3397">
      <w:pPr>
        <w:pStyle w:val="Kop3"/>
        <w:rPr>
          <w:vertAlign w:val="superscript"/>
        </w:rPr>
      </w:pPr>
      <w:bookmarkStart w:id="297" w:name="_Toc91235597"/>
      <w:bookmarkStart w:id="298" w:name="_Toc107570425"/>
      <w:r w:rsidRPr="00774422">
        <w:t>Prijsherzieningsclausule ingevolge schommelingen van één of meerdere hoofdcomponenten van de prijs (art. 38/7)</w:t>
      </w:r>
      <w:r w:rsidRPr="00774422">
        <w:rPr>
          <w:color w:val="057A8B" w:themeColor="text2"/>
          <w:vertAlign w:val="superscript"/>
        </w:rPr>
        <w:endnoteReference w:id="54"/>
      </w:r>
      <w:bookmarkEnd w:id="297"/>
      <w:bookmarkEnd w:id="298"/>
    </w:p>
    <w:p w14:paraId="0A3B7A91" w14:textId="77777777" w:rsidR="00A958D3" w:rsidRPr="00AE4C3E" w:rsidRDefault="00A958D3" w:rsidP="0079550F">
      <w:r w:rsidRPr="00AE4C3E">
        <w:t>Voor de onderhavige opdracht is geen prijsherzieningsclausule voorzien.</w:t>
      </w:r>
    </w:p>
    <w:p w14:paraId="26D9BEBB" w14:textId="1407958C" w:rsidR="00A958D3" w:rsidRPr="00774422" w:rsidRDefault="00A958D3" w:rsidP="003E3397">
      <w:pPr>
        <w:pStyle w:val="Kop3"/>
      </w:pPr>
      <w:bookmarkStart w:id="299" w:name="_Toc91235598"/>
      <w:bookmarkStart w:id="300" w:name="_Toc107570426"/>
      <w:bookmarkEnd w:id="292"/>
      <w:bookmarkEnd w:id="293"/>
      <w:bookmarkEnd w:id="294"/>
      <w:r w:rsidRPr="00774422">
        <w:t>Herzieningsclausule in toepassing van artikel 38 van het K.B. Uitvoering</w:t>
      </w:r>
      <w:bookmarkEnd w:id="299"/>
      <w:bookmarkEnd w:id="300"/>
    </w:p>
    <w:bookmarkEnd w:id="289"/>
    <w:p w14:paraId="36553A9F" w14:textId="6A311575" w:rsidR="00514A85" w:rsidRPr="00AB3403" w:rsidRDefault="00ED59F4" w:rsidP="00B26CC4">
      <w:pPr>
        <w:jc w:val="left"/>
        <w:rPr>
          <w:i/>
          <w:iCs/>
        </w:rPr>
      </w:pPr>
      <w:r w:rsidRPr="00AB3403">
        <w:rPr>
          <w:i/>
          <w:iCs/>
        </w:rPr>
        <w:t xml:space="preserve">[Onder deze titel kan men </w:t>
      </w:r>
      <w:r w:rsidR="000C51AB" w:rsidRPr="00AB3403">
        <w:rPr>
          <w:i/>
          <w:iCs/>
        </w:rPr>
        <w:t>herzieningsclausules toevoegen, eigen aan de opdracht</w:t>
      </w:r>
      <w:r w:rsidR="006B2774" w:rsidRPr="00AB3403">
        <w:rPr>
          <w:i/>
          <w:iCs/>
        </w:rPr>
        <w:t>, die bevatten 1° het toepassingsgebied van de c</w:t>
      </w:r>
      <w:r w:rsidR="00FF6D19" w:rsidRPr="00AB3403">
        <w:rPr>
          <w:i/>
          <w:iCs/>
        </w:rPr>
        <w:t>lausule</w:t>
      </w:r>
      <w:r w:rsidR="006B2774" w:rsidRPr="00AB3403">
        <w:rPr>
          <w:i/>
          <w:iCs/>
        </w:rPr>
        <w:t xml:space="preserve">, 2° de aard van de </w:t>
      </w:r>
      <w:r w:rsidR="006518FF" w:rsidRPr="00AB3403">
        <w:rPr>
          <w:i/>
          <w:iCs/>
        </w:rPr>
        <w:t>mogelijke</w:t>
      </w:r>
      <w:r w:rsidR="006B2774" w:rsidRPr="00AB3403">
        <w:rPr>
          <w:i/>
          <w:iCs/>
        </w:rPr>
        <w:t xml:space="preserve"> wijzigingen</w:t>
      </w:r>
      <w:r w:rsidR="00735801" w:rsidRPr="00AB3403">
        <w:rPr>
          <w:i/>
          <w:iCs/>
        </w:rPr>
        <w:t xml:space="preserve"> (zonder de globale </w:t>
      </w:r>
      <w:r w:rsidR="002C1619" w:rsidRPr="00AB3403">
        <w:rPr>
          <w:i/>
          <w:iCs/>
        </w:rPr>
        <w:t>aard van de opdracht te kunnen veranderen)</w:t>
      </w:r>
      <w:r w:rsidR="00814E18" w:rsidRPr="00AB3403">
        <w:rPr>
          <w:i/>
          <w:iCs/>
        </w:rPr>
        <w:t>, 3° de voorwaarden waaronder de</w:t>
      </w:r>
      <w:r w:rsidR="00463281" w:rsidRPr="00AB3403">
        <w:rPr>
          <w:i/>
          <w:iCs/>
        </w:rPr>
        <w:t xml:space="preserve"> clausule</w:t>
      </w:r>
      <w:r w:rsidR="00814E18" w:rsidRPr="00AB3403">
        <w:rPr>
          <w:i/>
          <w:iCs/>
        </w:rPr>
        <w:t xml:space="preserve"> k</w:t>
      </w:r>
      <w:r w:rsidR="00463281" w:rsidRPr="00AB3403">
        <w:rPr>
          <w:i/>
          <w:iCs/>
        </w:rPr>
        <w:t>an</w:t>
      </w:r>
      <w:r w:rsidR="00814E18" w:rsidRPr="00AB3403">
        <w:rPr>
          <w:i/>
          <w:iCs/>
        </w:rPr>
        <w:t xml:space="preserve"> worden gebruikt.</w:t>
      </w:r>
      <w:r w:rsidR="00EE4E51" w:rsidRPr="00AB3403">
        <w:rPr>
          <w:i/>
          <w:iCs/>
        </w:rPr>
        <w:t>]</w:t>
      </w:r>
    </w:p>
    <w:p w14:paraId="775B09CA" w14:textId="77777777" w:rsidR="000F5B83" w:rsidRDefault="000F5B83">
      <w:pPr>
        <w:tabs>
          <w:tab w:val="clear" w:pos="9026"/>
        </w:tabs>
        <w:suppressAutoHyphens w:val="0"/>
        <w:spacing w:before="0" w:after="0"/>
        <w:ind w:left="0"/>
        <w:jc w:val="left"/>
        <w:rPr>
          <w:rFonts w:asciiTheme="majorHAnsi" w:eastAsiaTheme="majorEastAsia" w:hAnsiTheme="majorHAnsi" w:cs="Times New Roman (Headings CS)"/>
          <w:b/>
          <w:sz w:val="38"/>
          <w:szCs w:val="38"/>
        </w:rPr>
      </w:pPr>
      <w:bookmarkStart w:id="301" w:name="_Toc1972049"/>
      <w:bookmarkStart w:id="302" w:name="_Toc91235600"/>
      <w:bookmarkStart w:id="303" w:name="_Toc107570427"/>
      <w:r>
        <w:br w:type="page"/>
      </w:r>
    </w:p>
    <w:p w14:paraId="350C95A8" w14:textId="7A06F111" w:rsidR="00A958D3" w:rsidRPr="00774422" w:rsidRDefault="00A958D3" w:rsidP="00327FEF">
      <w:pPr>
        <w:pStyle w:val="Kop2"/>
      </w:pPr>
      <w:r w:rsidRPr="00774422">
        <w:lastRenderedPageBreak/>
        <w:t>Uitvoering van de diensten</w:t>
      </w:r>
      <w:bookmarkEnd w:id="301"/>
      <w:bookmarkEnd w:id="302"/>
      <w:bookmarkEnd w:id="303"/>
    </w:p>
    <w:p w14:paraId="3ED61630" w14:textId="77777777" w:rsidR="00A958D3" w:rsidRPr="00774422" w:rsidRDefault="00A958D3" w:rsidP="003E3397">
      <w:pPr>
        <w:pStyle w:val="Kop3"/>
      </w:pPr>
      <w:bookmarkStart w:id="304" w:name="_Toc20047990"/>
      <w:bookmarkStart w:id="305" w:name="_Toc232236636"/>
      <w:bookmarkStart w:id="306" w:name="_Toc486513994"/>
      <w:bookmarkStart w:id="307" w:name="_Toc1972050"/>
      <w:bookmarkStart w:id="308" w:name="_Toc91235601"/>
      <w:bookmarkStart w:id="309" w:name="_Toc107570428"/>
      <w:r w:rsidRPr="00774422">
        <w:t>Termijnen en clausules</w:t>
      </w:r>
      <w:bookmarkEnd w:id="304"/>
      <w:bookmarkEnd w:id="305"/>
      <w:bookmarkEnd w:id="306"/>
      <w:bookmarkEnd w:id="307"/>
      <w:bookmarkEnd w:id="308"/>
      <w:bookmarkEnd w:id="309"/>
    </w:p>
    <w:p w14:paraId="2B55792A" w14:textId="77777777" w:rsidR="00A958D3" w:rsidRPr="005C21A9" w:rsidRDefault="00A958D3">
      <w:pPr>
        <w:rPr>
          <w:snapToGrid w:val="0"/>
          <w:lang w:eastAsia="fr-FR"/>
        </w:rPr>
      </w:pPr>
      <w:r w:rsidRPr="00EA61AC">
        <w:rPr>
          <w:snapToGrid w:val="0"/>
          <w:shd w:val="clear" w:color="auto" w:fill="D9D9D9" w:themeFill="background1" w:themeFillShade="D9"/>
          <w:lang w:val="fr-FR" w:eastAsia="fr-FR"/>
        </w:rPr>
        <w:fldChar w:fldCharType="begin">
          <w:ffData>
            <w:name w:val=""/>
            <w:enabled/>
            <w:calcOnExit w:val="0"/>
            <w:textInput>
              <w:default w:val="&lt;Eerste reeks mogelijke clausules van toepassing als de aanbestedende overheid een vaste uitvoeringstermijn aan de leveranciers wenst op te leggen&gt;"/>
            </w:textInput>
          </w:ffData>
        </w:fldChar>
      </w:r>
      <w:r w:rsidRPr="00EA61AC">
        <w:rPr>
          <w:snapToGrid w:val="0"/>
          <w:shd w:val="clear" w:color="auto" w:fill="D9D9D9" w:themeFill="background1" w:themeFillShade="D9"/>
          <w:lang w:eastAsia="fr-FR"/>
        </w:rPr>
        <w:instrText xml:space="preserve"> FORMTEXT </w:instrText>
      </w:r>
      <w:r w:rsidRPr="00EA61AC">
        <w:rPr>
          <w:snapToGrid w:val="0"/>
          <w:shd w:val="clear" w:color="auto" w:fill="D9D9D9" w:themeFill="background1" w:themeFillShade="D9"/>
          <w:lang w:val="fr-FR" w:eastAsia="fr-FR"/>
        </w:rPr>
      </w:r>
      <w:r w:rsidRPr="00EA61AC">
        <w:rPr>
          <w:snapToGrid w:val="0"/>
          <w:shd w:val="clear" w:color="auto" w:fill="D9D9D9" w:themeFill="background1" w:themeFillShade="D9"/>
          <w:lang w:val="fr-FR" w:eastAsia="fr-FR"/>
        </w:rPr>
        <w:fldChar w:fldCharType="separate"/>
      </w:r>
      <w:r w:rsidRPr="00EA61AC">
        <w:rPr>
          <w:snapToGrid w:val="0"/>
          <w:shd w:val="clear" w:color="auto" w:fill="D9D9D9" w:themeFill="background1" w:themeFillShade="D9"/>
          <w:lang w:eastAsia="fr-FR"/>
        </w:rPr>
        <w:t>&lt;Eerste reeks mogelijke clausules van toepassing als de aanbestedende overheid een vaste uitvoeringstermijn aan de opdrachtnemers wenst op te leggen&gt;</w:t>
      </w:r>
      <w:r w:rsidRPr="00EA61AC">
        <w:rPr>
          <w:snapToGrid w:val="0"/>
          <w:shd w:val="clear" w:color="auto" w:fill="D9D9D9" w:themeFill="background1" w:themeFillShade="D9"/>
          <w:lang w:val="fr-FR" w:eastAsia="fr-FR"/>
        </w:rPr>
        <w:fldChar w:fldCharType="end"/>
      </w:r>
    </w:p>
    <w:p w14:paraId="0915FC5B" w14:textId="77777777" w:rsidR="00A958D3" w:rsidRPr="005C21A9" w:rsidRDefault="00A958D3" w:rsidP="0079550F">
      <w:pPr>
        <w:jc w:val="left"/>
      </w:pPr>
      <w:r w:rsidRPr="005C21A9">
        <w:t xml:space="preserve">De diensten moeten worden uitgevoerd binnen een termijn van </w:t>
      </w:r>
      <w:r w:rsidRPr="00EA61AC">
        <w:rPr>
          <w:shd w:val="clear" w:color="auto" w:fill="D9D9D9" w:themeFill="background1" w:themeFillShade="D9"/>
        </w:rPr>
        <w:fldChar w:fldCharType="begin">
          <w:ffData>
            <w:name w:val="Tekstvak46"/>
            <w:enabled/>
            <w:calcOnExit w:val="0"/>
            <w:textInput>
              <w:default w:val="&lt;aantal&gt;"/>
            </w:textInput>
          </w:ffData>
        </w:fldChar>
      </w:r>
      <w:bookmarkStart w:id="310" w:name="Tekstvak46"/>
      <w:r w:rsidRPr="00EA61AC">
        <w:rPr>
          <w:shd w:val="clear" w:color="auto" w:fill="D9D9D9" w:themeFill="background1" w:themeFillShade="D9"/>
        </w:rPr>
        <w:instrText xml:space="preserve"> FORMTEXT </w:instrText>
      </w:r>
      <w:r w:rsidRPr="00EA61AC">
        <w:rPr>
          <w:shd w:val="clear" w:color="auto" w:fill="D9D9D9" w:themeFill="background1" w:themeFillShade="D9"/>
        </w:rPr>
      </w:r>
      <w:r w:rsidRPr="00EA61AC">
        <w:rPr>
          <w:shd w:val="clear" w:color="auto" w:fill="D9D9D9" w:themeFill="background1" w:themeFillShade="D9"/>
        </w:rPr>
        <w:fldChar w:fldCharType="separate"/>
      </w:r>
      <w:r w:rsidRPr="00EA61AC">
        <w:rPr>
          <w:noProof/>
          <w:shd w:val="clear" w:color="auto" w:fill="D9D9D9" w:themeFill="background1" w:themeFillShade="D9"/>
        </w:rPr>
        <w:t>&lt;aantal&gt;</w:t>
      </w:r>
      <w:r w:rsidRPr="00EA61AC">
        <w:rPr>
          <w:shd w:val="clear" w:color="auto" w:fill="D9D9D9" w:themeFill="background1" w:themeFillShade="D9"/>
        </w:rPr>
        <w:fldChar w:fldCharType="end"/>
      </w:r>
      <w:bookmarkEnd w:id="310"/>
      <w:r w:rsidRPr="005C21A9">
        <w:t xml:space="preserve"> kalenderdagen te rekenen vanaf </w:t>
      </w:r>
      <w:bookmarkStart w:id="311" w:name="_Hlk21006860"/>
      <w:r w:rsidRPr="005C21A9">
        <w:t>de</w:t>
      </w:r>
      <w:bookmarkStart w:id="312" w:name="_Hlk20987849"/>
      <w:r w:rsidRPr="005C21A9">
        <w:t xml:space="preserve"> dag die volgt op de sluiting van de opdracht</w:t>
      </w:r>
      <w:bookmarkEnd w:id="311"/>
      <w:bookmarkEnd w:id="312"/>
      <w:r w:rsidRPr="005C21A9">
        <w:t>. De sluitingsdagen voor de jaarlijkse vakanties in de onderneming van de opdrachtnemer worden niet meegerekend.</w:t>
      </w:r>
    </w:p>
    <w:p w14:paraId="2B7ED619" w14:textId="77777777" w:rsidR="00A958D3" w:rsidRPr="005C21A9" w:rsidRDefault="00A958D3" w:rsidP="00B26CC4">
      <w:pPr>
        <w:ind w:left="0"/>
        <w:jc w:val="left"/>
        <w:rPr>
          <w:snapToGrid w:val="0"/>
          <w:highlight w:val="yellow"/>
          <w:lang w:eastAsia="fr-FR"/>
        </w:rPr>
      </w:pPr>
      <w:r w:rsidRPr="005C21A9">
        <w:rPr>
          <w:snapToGrid w:val="0"/>
          <w:highlight w:val="yellow"/>
          <w:lang w:eastAsia="fr-FR"/>
        </w:rPr>
        <w:t>&lt;of&gt;</w:t>
      </w:r>
    </w:p>
    <w:p w14:paraId="3BE848E9" w14:textId="77777777" w:rsidR="00A958D3" w:rsidRPr="005C21A9" w:rsidRDefault="00A958D3" w:rsidP="0079550F">
      <w:pPr>
        <w:jc w:val="left"/>
      </w:pPr>
      <w:r w:rsidRPr="005C21A9">
        <w:t xml:space="preserve">De diensten moeten worden uitgevoerd binnen een termijn van </w:t>
      </w:r>
      <w:r w:rsidRPr="00EA61AC">
        <w:rPr>
          <w:shd w:val="clear" w:color="auto" w:fill="D9D9D9" w:themeFill="background1" w:themeFillShade="D9"/>
        </w:rPr>
        <w:fldChar w:fldCharType="begin">
          <w:ffData>
            <w:name w:val="Tekstvak47"/>
            <w:enabled/>
            <w:calcOnExit w:val="0"/>
            <w:textInput>
              <w:default w:val="&lt;aantal&gt;"/>
            </w:textInput>
          </w:ffData>
        </w:fldChar>
      </w:r>
      <w:bookmarkStart w:id="313" w:name="Tekstvak47"/>
      <w:r w:rsidRPr="00EA61AC">
        <w:rPr>
          <w:shd w:val="clear" w:color="auto" w:fill="D9D9D9" w:themeFill="background1" w:themeFillShade="D9"/>
        </w:rPr>
        <w:instrText xml:space="preserve"> FORMTEXT </w:instrText>
      </w:r>
      <w:r w:rsidRPr="00EA61AC">
        <w:rPr>
          <w:shd w:val="clear" w:color="auto" w:fill="D9D9D9" w:themeFill="background1" w:themeFillShade="D9"/>
        </w:rPr>
      </w:r>
      <w:r w:rsidRPr="00EA61AC">
        <w:rPr>
          <w:shd w:val="clear" w:color="auto" w:fill="D9D9D9" w:themeFill="background1" w:themeFillShade="D9"/>
        </w:rPr>
        <w:fldChar w:fldCharType="separate"/>
      </w:r>
      <w:r w:rsidRPr="00EA61AC">
        <w:rPr>
          <w:noProof/>
          <w:shd w:val="clear" w:color="auto" w:fill="D9D9D9" w:themeFill="background1" w:themeFillShade="D9"/>
        </w:rPr>
        <w:t>&lt;aantal&gt;</w:t>
      </w:r>
      <w:r w:rsidRPr="00EA61AC">
        <w:rPr>
          <w:shd w:val="clear" w:color="auto" w:fill="D9D9D9" w:themeFill="background1" w:themeFillShade="D9"/>
        </w:rPr>
        <w:fldChar w:fldCharType="end"/>
      </w:r>
      <w:bookmarkEnd w:id="313"/>
      <w:r w:rsidRPr="005C21A9">
        <w:t xml:space="preserve"> werkdagen te rekenen vanaf de dag die volgt op de datum van de sluiting van de opdracht. De zaterdagen, zondagen, wettelijke feestdagen alsook de betaalde vakantiedagen en de inhaalrustdagen in een koninklijk besluit of in een bij koninklijk besluit algemeen bindend verklaarde collectieve arbeidsovereenkomst, worden niet meegerekend.</w:t>
      </w:r>
    </w:p>
    <w:p w14:paraId="5941E597" w14:textId="77777777" w:rsidR="00A958D3" w:rsidRPr="005C21A9" w:rsidRDefault="00A958D3" w:rsidP="00B26CC4">
      <w:pPr>
        <w:ind w:left="0"/>
        <w:jc w:val="left"/>
        <w:rPr>
          <w:snapToGrid w:val="0"/>
          <w:highlight w:val="yellow"/>
          <w:lang w:eastAsia="fr-FR"/>
        </w:rPr>
      </w:pPr>
      <w:r w:rsidRPr="005C21A9">
        <w:rPr>
          <w:snapToGrid w:val="0"/>
          <w:highlight w:val="yellow"/>
          <w:lang w:eastAsia="fr-FR"/>
        </w:rPr>
        <w:t>&lt;of&gt;</w:t>
      </w:r>
    </w:p>
    <w:p w14:paraId="5011AE9E" w14:textId="77777777" w:rsidR="00A958D3" w:rsidRPr="005C21A9" w:rsidRDefault="00A958D3" w:rsidP="0079550F">
      <w:pPr>
        <w:jc w:val="left"/>
      </w:pPr>
      <w:r w:rsidRPr="005C21A9">
        <w:t xml:space="preserve">De diensten worden uitgevoerd binnen een termijn van </w:t>
      </w:r>
      <w:r w:rsidRPr="00EA61AC">
        <w:rPr>
          <w:shd w:val="clear" w:color="auto" w:fill="D9D9D9" w:themeFill="background1" w:themeFillShade="D9"/>
        </w:rPr>
        <w:fldChar w:fldCharType="begin">
          <w:ffData>
            <w:name w:val="Tekstvak48"/>
            <w:enabled/>
            <w:calcOnExit w:val="0"/>
            <w:textInput>
              <w:default w:val="&lt;aantal&gt;"/>
            </w:textInput>
          </w:ffData>
        </w:fldChar>
      </w:r>
      <w:bookmarkStart w:id="314" w:name="Tekstvak48"/>
      <w:r w:rsidRPr="00EA61AC">
        <w:rPr>
          <w:shd w:val="clear" w:color="auto" w:fill="D9D9D9" w:themeFill="background1" w:themeFillShade="D9"/>
        </w:rPr>
        <w:instrText xml:space="preserve"> FORMTEXT </w:instrText>
      </w:r>
      <w:r w:rsidRPr="00EA61AC">
        <w:rPr>
          <w:shd w:val="clear" w:color="auto" w:fill="D9D9D9" w:themeFill="background1" w:themeFillShade="D9"/>
        </w:rPr>
      </w:r>
      <w:r w:rsidRPr="00EA61AC">
        <w:rPr>
          <w:shd w:val="clear" w:color="auto" w:fill="D9D9D9" w:themeFill="background1" w:themeFillShade="D9"/>
        </w:rPr>
        <w:fldChar w:fldCharType="separate"/>
      </w:r>
      <w:r w:rsidRPr="00EA61AC">
        <w:rPr>
          <w:noProof/>
          <w:shd w:val="clear" w:color="auto" w:fill="D9D9D9" w:themeFill="background1" w:themeFillShade="D9"/>
        </w:rPr>
        <w:t>&lt;aantal&gt;</w:t>
      </w:r>
      <w:r w:rsidRPr="00EA61AC">
        <w:rPr>
          <w:shd w:val="clear" w:color="auto" w:fill="D9D9D9" w:themeFill="background1" w:themeFillShade="D9"/>
        </w:rPr>
        <w:fldChar w:fldCharType="end"/>
      </w:r>
      <w:bookmarkEnd w:id="314"/>
      <w:r w:rsidRPr="005C21A9">
        <w:t xml:space="preserve"> weken te rekenen vanaf de dag die volgt op de datum van de sluiting van de opdracht</w:t>
      </w:r>
      <w:r w:rsidRPr="005C21A9" w:rsidDel="007B3886">
        <w:t xml:space="preserve"> </w:t>
      </w:r>
      <w:r w:rsidRPr="005C21A9">
        <w:t>. De sluitingsdagen voor de jaarlijkse vakanties in de onderneming van de opdrachtnemer worden niet meegerekend.</w:t>
      </w:r>
    </w:p>
    <w:p w14:paraId="5164B84B" w14:textId="77777777" w:rsidR="00A958D3" w:rsidRPr="005C21A9" w:rsidRDefault="00A958D3" w:rsidP="00B26CC4">
      <w:pPr>
        <w:ind w:left="0"/>
        <w:jc w:val="left"/>
        <w:rPr>
          <w:snapToGrid w:val="0"/>
          <w:highlight w:val="yellow"/>
          <w:lang w:eastAsia="fr-FR"/>
        </w:rPr>
      </w:pPr>
      <w:r w:rsidRPr="005C21A9">
        <w:rPr>
          <w:snapToGrid w:val="0"/>
          <w:highlight w:val="yellow"/>
          <w:lang w:eastAsia="fr-FR"/>
        </w:rPr>
        <w:t>&lt;of&gt;</w:t>
      </w:r>
    </w:p>
    <w:p w14:paraId="1FFEE75F" w14:textId="77777777" w:rsidR="00A958D3" w:rsidRPr="005C21A9" w:rsidRDefault="00A958D3" w:rsidP="0079550F">
      <w:pPr>
        <w:jc w:val="left"/>
      </w:pPr>
      <w:r w:rsidRPr="005C21A9">
        <w:t xml:space="preserve">De diensten moeten worden uitgevoerd binnen een termijn van </w:t>
      </w:r>
      <w:r w:rsidRPr="00EA61AC">
        <w:rPr>
          <w:shd w:val="clear" w:color="auto" w:fill="D9D9D9" w:themeFill="background1" w:themeFillShade="D9"/>
        </w:rPr>
        <w:fldChar w:fldCharType="begin">
          <w:ffData>
            <w:name w:val="Tekstvak49"/>
            <w:enabled/>
            <w:calcOnExit w:val="0"/>
            <w:textInput>
              <w:default w:val="&lt;aantal&gt;"/>
            </w:textInput>
          </w:ffData>
        </w:fldChar>
      </w:r>
      <w:bookmarkStart w:id="315" w:name="Tekstvak49"/>
      <w:r w:rsidRPr="00EA61AC">
        <w:rPr>
          <w:shd w:val="clear" w:color="auto" w:fill="D9D9D9" w:themeFill="background1" w:themeFillShade="D9"/>
        </w:rPr>
        <w:instrText xml:space="preserve"> FORMTEXT </w:instrText>
      </w:r>
      <w:r w:rsidRPr="00EA61AC">
        <w:rPr>
          <w:shd w:val="clear" w:color="auto" w:fill="D9D9D9" w:themeFill="background1" w:themeFillShade="D9"/>
        </w:rPr>
      </w:r>
      <w:r w:rsidRPr="00EA61AC">
        <w:rPr>
          <w:shd w:val="clear" w:color="auto" w:fill="D9D9D9" w:themeFill="background1" w:themeFillShade="D9"/>
        </w:rPr>
        <w:fldChar w:fldCharType="separate"/>
      </w:r>
      <w:r w:rsidRPr="00EA61AC">
        <w:rPr>
          <w:noProof/>
          <w:shd w:val="clear" w:color="auto" w:fill="D9D9D9" w:themeFill="background1" w:themeFillShade="D9"/>
        </w:rPr>
        <w:t>&lt;aantal&gt;</w:t>
      </w:r>
      <w:r w:rsidRPr="00EA61AC">
        <w:rPr>
          <w:shd w:val="clear" w:color="auto" w:fill="D9D9D9" w:themeFill="background1" w:themeFillShade="D9"/>
        </w:rPr>
        <w:fldChar w:fldCharType="end"/>
      </w:r>
      <w:bookmarkEnd w:id="315"/>
      <w:r w:rsidRPr="005C21A9">
        <w:t xml:space="preserve"> maanden te rekenen vanaf de dag die volgt op de datum van de sluiting van de opdracht. De sluitingsdagen voor de jaarlijkse vakanties in de onderneming van de opdrachtnemer worden niet meegerekend.</w:t>
      </w:r>
    </w:p>
    <w:p w14:paraId="10FEDDFD" w14:textId="77777777" w:rsidR="00A958D3" w:rsidRPr="005C21A9" w:rsidRDefault="00A958D3" w:rsidP="00B26CC4">
      <w:pPr>
        <w:ind w:left="0"/>
        <w:jc w:val="left"/>
        <w:rPr>
          <w:snapToGrid w:val="0"/>
          <w:highlight w:val="yellow"/>
          <w:lang w:eastAsia="fr-FR"/>
        </w:rPr>
      </w:pPr>
      <w:r w:rsidRPr="005C21A9">
        <w:rPr>
          <w:snapToGrid w:val="0"/>
          <w:highlight w:val="yellow"/>
          <w:lang w:eastAsia="fr-FR"/>
        </w:rPr>
        <w:t>&lt;of&gt;</w:t>
      </w:r>
    </w:p>
    <w:p w14:paraId="1C96E869" w14:textId="77777777" w:rsidR="00A958D3" w:rsidRPr="005C21A9" w:rsidRDefault="00A958D3" w:rsidP="0079550F">
      <w:pPr>
        <w:jc w:val="left"/>
      </w:pPr>
      <w:r w:rsidRPr="005C21A9">
        <w:t xml:space="preserve">De diensten moeten worden uitgevoerd binnen een termijn van </w:t>
      </w:r>
      <w:r w:rsidRPr="00EA61AC">
        <w:rPr>
          <w:shd w:val="clear" w:color="auto" w:fill="D9D9D9" w:themeFill="background1" w:themeFillShade="D9"/>
        </w:rPr>
        <w:fldChar w:fldCharType="begin">
          <w:ffData>
            <w:name w:val="Tekstvak50"/>
            <w:enabled/>
            <w:calcOnExit w:val="0"/>
            <w:textInput>
              <w:default w:val="&lt;aantal&gt;"/>
            </w:textInput>
          </w:ffData>
        </w:fldChar>
      </w:r>
      <w:r w:rsidRPr="00EA61AC">
        <w:rPr>
          <w:shd w:val="clear" w:color="auto" w:fill="D9D9D9" w:themeFill="background1" w:themeFillShade="D9"/>
        </w:rPr>
        <w:instrText xml:space="preserve"> FORMTEXT </w:instrText>
      </w:r>
      <w:r w:rsidRPr="00EA61AC">
        <w:rPr>
          <w:shd w:val="clear" w:color="auto" w:fill="D9D9D9" w:themeFill="background1" w:themeFillShade="D9"/>
        </w:rPr>
      </w:r>
      <w:r w:rsidRPr="00EA61AC">
        <w:rPr>
          <w:shd w:val="clear" w:color="auto" w:fill="D9D9D9" w:themeFill="background1" w:themeFillShade="D9"/>
        </w:rPr>
        <w:fldChar w:fldCharType="separate"/>
      </w:r>
      <w:r w:rsidRPr="00EA61AC">
        <w:rPr>
          <w:shd w:val="clear" w:color="auto" w:fill="D9D9D9" w:themeFill="background1" w:themeFillShade="D9"/>
        </w:rPr>
        <w:t>&lt;aantal&gt;</w:t>
      </w:r>
      <w:r w:rsidRPr="00EA61AC">
        <w:rPr>
          <w:shd w:val="clear" w:color="auto" w:fill="D9D9D9" w:themeFill="background1" w:themeFillShade="D9"/>
        </w:rPr>
        <w:fldChar w:fldCharType="end"/>
      </w:r>
      <w:r w:rsidRPr="005C21A9">
        <w:t xml:space="preserve">  kalenderdagen/weken/maanden</w:t>
      </w:r>
      <w:r w:rsidRPr="0079550F">
        <w:rPr>
          <w:b/>
          <w:bCs/>
          <w:color w:val="057A8B" w:themeColor="text2"/>
          <w:vertAlign w:val="superscript"/>
          <w:lang w:val="fr-BE"/>
        </w:rPr>
        <w:endnoteReference w:id="55"/>
      </w:r>
      <w:r w:rsidRPr="005C21A9">
        <w:t xml:space="preserve"> te rekenen vanaf de dag die volgt op de datum van versturing van de bestelbon. De sluitingsdagen voor de jaarlijkse vakanties in de onderneming van de opdrachtnemer worden niet meegerekend.</w:t>
      </w:r>
    </w:p>
    <w:p w14:paraId="645ED225" w14:textId="77777777" w:rsidR="00A958D3" w:rsidRPr="005C21A9" w:rsidRDefault="00A958D3" w:rsidP="0079550F">
      <w:pPr>
        <w:jc w:val="left"/>
      </w:pPr>
      <w:r w:rsidRPr="005C21A9">
        <w:t>De bestelbon wordt per aangetekend schrijven, per fax of op iedere andere manier die onomstotelijk toelaat de datum van versturing te bepalen, naar de opdrachtnemer verstuurd.</w:t>
      </w:r>
    </w:p>
    <w:p w14:paraId="24B0B2A7" w14:textId="77777777" w:rsidR="00A958D3" w:rsidRPr="005C21A9" w:rsidRDefault="00A958D3" w:rsidP="0079550F">
      <w:pPr>
        <w:jc w:val="left"/>
      </w:pPr>
      <w:r w:rsidRPr="005C21A9">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29C28903" w14:textId="77777777" w:rsidR="00A958D3" w:rsidRPr="005C21A9" w:rsidRDefault="00A958D3" w:rsidP="0079550F">
      <w:pPr>
        <w:jc w:val="left"/>
      </w:pPr>
      <w:r w:rsidRPr="005C21A9">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270EF17D" w14:textId="77777777" w:rsidR="00A958D3" w:rsidRPr="005C21A9" w:rsidRDefault="00A958D3" w:rsidP="0079550F">
      <w:pPr>
        <w:jc w:val="left"/>
      </w:pPr>
      <w:r w:rsidRPr="005C21A9">
        <w:t xml:space="preserve">In geval van duidelijk onjuiste of onvolledige inhoud van de bestelbon, welke elke uitvoering van de bestelling verhindert, verwittigt de opdrachtnemer onmiddellijk per </w:t>
      </w:r>
      <w:r w:rsidRPr="005C21A9">
        <w:lastRenderedPageBreak/>
        <w:t>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3530123" w14:textId="77777777" w:rsidR="00A958D3" w:rsidRPr="005C21A9" w:rsidRDefault="00A958D3" w:rsidP="0079550F">
      <w:pPr>
        <w:jc w:val="left"/>
      </w:pPr>
      <w:r w:rsidRPr="005C21A9">
        <w:t>In ieder geval zijn de betwistingen eigen aan de bestelbon, die niet binnen de 15 kalenderdagen (*) te rekenen vanaf de eerste dag die volgt op de datum van ontvangst van de bestelbon door de opdrachtnemer, niet meer ontvankelijk.</w:t>
      </w:r>
    </w:p>
    <w:p w14:paraId="225F3C16" w14:textId="77777777" w:rsidR="00A958D3" w:rsidRPr="005C21A9" w:rsidRDefault="00A958D3" w:rsidP="0079550F">
      <w:pPr>
        <w:jc w:val="left"/>
      </w:pPr>
      <w:bookmarkStart w:id="316" w:name="_Hlk1392988"/>
      <w:r w:rsidRPr="005C21A9">
        <w:t>(*) Kortere termijn, in het bestek voor bepaalde opdrachten gemotiveerd (bv.: rekening houdend met de in het huidige bestek vastgelegde uitvoeringstermijnen, zijn de betwistingen niet meer ontvankelijk …).</w:t>
      </w:r>
    </w:p>
    <w:bookmarkEnd w:id="316"/>
    <w:p w14:paraId="3A90DD74" w14:textId="77777777" w:rsidR="00A958D3" w:rsidRPr="005C21A9" w:rsidRDefault="00A958D3" w:rsidP="0079550F">
      <w:pPr>
        <w:jc w:val="left"/>
      </w:pPr>
      <w:r w:rsidRPr="00EA61AC">
        <w:rPr>
          <w:shd w:val="clear" w:color="auto" w:fill="D9D9D9" w:themeFill="background1" w:themeFillShade="D9"/>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EA61AC">
        <w:rPr>
          <w:shd w:val="clear" w:color="auto" w:fill="D9D9D9" w:themeFill="background1" w:themeFillShade="D9"/>
        </w:rPr>
        <w:instrText xml:space="preserve"> FORMTEXT </w:instrText>
      </w:r>
      <w:r w:rsidRPr="00EA61AC">
        <w:rPr>
          <w:shd w:val="clear" w:color="auto" w:fill="D9D9D9" w:themeFill="background1" w:themeFillShade="D9"/>
        </w:rPr>
      </w:r>
      <w:r w:rsidRPr="00EA61AC">
        <w:rPr>
          <w:shd w:val="clear" w:color="auto" w:fill="D9D9D9" w:themeFill="background1" w:themeFillShade="D9"/>
        </w:rPr>
        <w:fldChar w:fldCharType="separate"/>
      </w:r>
      <w:r w:rsidRPr="00EA61AC">
        <w:rPr>
          <w:noProof/>
          <w:shd w:val="clear" w:color="auto" w:fill="D9D9D9" w:themeFill="background1" w:themeFillShade="D9"/>
        </w:rPr>
        <w:t>&lt;Tweede reeks mogelijke clausules van toepassing als de aanbestedende overheid de inschrijver verplicht om een uitvoeringstermijn in zijn offerte te vermelden en</w:t>
      </w:r>
      <w:r w:rsidRPr="00EA61AC">
        <w:rPr>
          <w:shd w:val="clear" w:color="auto" w:fill="D9D9D9" w:themeFill="background1" w:themeFillShade="D9"/>
        </w:rPr>
        <w:fldChar w:fldCharType="end"/>
      </w:r>
      <w:bookmarkStart w:id="317" w:name="Tekstvak60"/>
      <w:r w:rsidRPr="00EA61AC">
        <w:rPr>
          <w:shd w:val="clear" w:color="auto" w:fill="D9D9D9" w:themeFill="background1" w:themeFillShade="D9"/>
        </w:rPr>
        <w:fldChar w:fldCharType="begin">
          <w:ffData>
            <w:name w:val="Tekstvak60"/>
            <w:enabled/>
            <w:calcOnExit w:val="0"/>
            <w:textInput>
              <w:default w:val=" de uitvoeringstermijn een gunningscriterium is&gt;"/>
            </w:textInput>
          </w:ffData>
        </w:fldChar>
      </w:r>
      <w:r w:rsidRPr="00EA61AC">
        <w:rPr>
          <w:shd w:val="clear" w:color="auto" w:fill="D9D9D9" w:themeFill="background1" w:themeFillShade="D9"/>
        </w:rPr>
        <w:instrText xml:space="preserve"> FORMTEXT </w:instrText>
      </w:r>
      <w:r w:rsidRPr="00EA61AC">
        <w:rPr>
          <w:shd w:val="clear" w:color="auto" w:fill="D9D9D9" w:themeFill="background1" w:themeFillShade="D9"/>
        </w:rPr>
      </w:r>
      <w:r w:rsidRPr="00EA61AC">
        <w:rPr>
          <w:shd w:val="clear" w:color="auto" w:fill="D9D9D9" w:themeFill="background1" w:themeFillShade="D9"/>
        </w:rPr>
        <w:fldChar w:fldCharType="separate"/>
      </w:r>
      <w:r w:rsidRPr="00EA61AC">
        <w:rPr>
          <w:noProof/>
          <w:shd w:val="clear" w:color="auto" w:fill="D9D9D9" w:themeFill="background1" w:themeFillShade="D9"/>
        </w:rPr>
        <w:t xml:space="preserve"> de uitvoeringstermijn een gunningscriterium is&gt;</w:t>
      </w:r>
      <w:r w:rsidRPr="00EA61AC">
        <w:rPr>
          <w:shd w:val="clear" w:color="auto" w:fill="D9D9D9" w:themeFill="background1" w:themeFillShade="D9"/>
        </w:rPr>
        <w:fldChar w:fldCharType="end"/>
      </w:r>
      <w:bookmarkEnd w:id="317"/>
      <w:r w:rsidRPr="005C21A9">
        <w:t xml:space="preserve"> </w:t>
      </w:r>
    </w:p>
    <w:p w14:paraId="628C843B" w14:textId="77777777" w:rsidR="00A958D3" w:rsidRPr="005C21A9" w:rsidRDefault="00A958D3" w:rsidP="0079550F">
      <w:pPr>
        <w:jc w:val="left"/>
      </w:pPr>
      <w:r w:rsidRPr="005C21A9">
        <w:t>De diensten moeten worden uitgevoerd binnen een termijn uit te drukken in kalenderdagen, die de inschrijver verplicht in zijn offerte vermeldt. Deze termijn begint te lopen vanaf de dag die volgt op de sluiting van de opdracht. Alle dagen zonder onderscheid worden in de termijn gerekend.</w:t>
      </w:r>
    </w:p>
    <w:p w14:paraId="43B9A426" w14:textId="77777777" w:rsidR="00A958D3" w:rsidRPr="005C21A9" w:rsidRDefault="00A958D3" w:rsidP="00B26CC4">
      <w:pPr>
        <w:ind w:left="0"/>
        <w:jc w:val="left"/>
        <w:rPr>
          <w:snapToGrid w:val="0"/>
          <w:highlight w:val="yellow"/>
          <w:lang w:eastAsia="fr-FR"/>
        </w:rPr>
      </w:pPr>
      <w:r w:rsidRPr="005C21A9">
        <w:rPr>
          <w:snapToGrid w:val="0"/>
          <w:highlight w:val="yellow"/>
          <w:lang w:eastAsia="fr-FR"/>
        </w:rPr>
        <w:t>&lt;of&gt;</w:t>
      </w:r>
    </w:p>
    <w:p w14:paraId="43DB220B" w14:textId="77777777" w:rsidR="00A958D3" w:rsidRPr="005C21A9" w:rsidRDefault="00A958D3" w:rsidP="0079550F">
      <w:pPr>
        <w:jc w:val="left"/>
      </w:pPr>
      <w:r w:rsidRPr="005C21A9">
        <w:t>De diensten moeten worden uitgevoerd binnen een termijn van uit te drukken in kalenderdagen, die de inschrijver verplicht in zijn offerte vermeldt. Deze termijn begint te lopen vanaf de dag die volgt op de datum van het verzenden van de bestelbon. Alle dagen zonder onderscheid worden in de termijn gerekend.</w:t>
      </w:r>
    </w:p>
    <w:p w14:paraId="48B5CA7A" w14:textId="77777777" w:rsidR="00A958D3" w:rsidRPr="005C21A9" w:rsidRDefault="00A958D3" w:rsidP="0079550F">
      <w:pPr>
        <w:jc w:val="left"/>
      </w:pPr>
      <w:r w:rsidRPr="005C21A9">
        <w:t>De bestelbon wordt per aangetekend schrijven, per fax of op iedere andere manier die onomstotelijk toelaat de datum van versturing te bepalen, naar de opdrachtnemer verstuurd.</w:t>
      </w:r>
    </w:p>
    <w:p w14:paraId="012572EE" w14:textId="77777777" w:rsidR="00A958D3" w:rsidRPr="005C21A9" w:rsidRDefault="00A958D3" w:rsidP="0079550F">
      <w:pPr>
        <w:jc w:val="left"/>
      </w:pPr>
      <w:r w:rsidRPr="005C21A9">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14B6C850" w14:textId="77777777" w:rsidR="00A958D3" w:rsidRPr="005C21A9" w:rsidRDefault="00A958D3" w:rsidP="0079550F">
      <w:pPr>
        <w:jc w:val="left"/>
      </w:pPr>
      <w:r w:rsidRPr="005C21A9">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432F7337" w14:textId="77777777" w:rsidR="00A958D3" w:rsidRPr="005C21A9" w:rsidRDefault="00A958D3" w:rsidP="0079550F">
      <w:pPr>
        <w:jc w:val="left"/>
      </w:pPr>
      <w:r w:rsidRPr="005C21A9">
        <w:t>In geval van duidelijk onjuiste of onvolledige inhoud van de bestelbon, welke elke uitvoering van de diensten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E63D545" w14:textId="77777777" w:rsidR="00A958D3" w:rsidRPr="005C21A9" w:rsidRDefault="00A958D3" w:rsidP="0079550F">
      <w:pPr>
        <w:jc w:val="left"/>
      </w:pPr>
      <w:r w:rsidRPr="005C21A9">
        <w:t>In ieder geval zijn de betwistingen eigen aan de bestelbon, die niet binnen de 15 kalenderdagen (*) te rekenen vanaf de eerste dag die volgt op de datum van ontvangst van de bestelbon door de opdrachtnemer, niet meer ontvankelijk.</w:t>
      </w:r>
    </w:p>
    <w:p w14:paraId="26F9706A" w14:textId="77777777" w:rsidR="00A958D3" w:rsidRPr="005C21A9" w:rsidRDefault="00A958D3" w:rsidP="0079550F">
      <w:pPr>
        <w:jc w:val="left"/>
      </w:pPr>
      <w:r w:rsidRPr="005C21A9">
        <w:lastRenderedPageBreak/>
        <w:t>(*) Kortere termijn, in het bestek voor bepaalde opdrachten gemotiveerd (bv.: rekening houdend met de in het huidige bestek vastgelegde uitvoeringstermijnen, zijn de betwistingen niet meer ontvankelijk …).</w:t>
      </w:r>
    </w:p>
    <w:p w14:paraId="1DA1EE8E" w14:textId="77777777" w:rsidR="00A958D3" w:rsidRPr="008410C6" w:rsidRDefault="00A958D3" w:rsidP="003E3397">
      <w:pPr>
        <w:pStyle w:val="Kop3"/>
      </w:pPr>
      <w:bookmarkStart w:id="318" w:name="_Toc91235602"/>
      <w:bookmarkStart w:id="319" w:name="_Toc107570429"/>
      <w:r w:rsidRPr="008410C6">
        <w:t>Opvolging van de prestatie</w:t>
      </w:r>
      <w:bookmarkEnd w:id="318"/>
      <w:bookmarkEnd w:id="319"/>
    </w:p>
    <w:p w14:paraId="68497209" w14:textId="77777777" w:rsidR="00A958D3" w:rsidRPr="00AE4C3E" w:rsidRDefault="00A958D3" w:rsidP="0079550F">
      <w:pPr>
        <w:jc w:val="left"/>
      </w:pPr>
      <w:r w:rsidRPr="00AE4C3E">
        <w:t xml:space="preserve">De diensten zullen tijdens hun uitvoering nauwlettend worden opgevolgd door een afgevaardigde van de aanbestedende overheid. De identiteit van deze afgevaardigde zal aan de opdrachtnemer worden medegedeeld op het ogenblik dat met de uitvoering van de diensten zal worden gestart. </w:t>
      </w:r>
    </w:p>
    <w:p w14:paraId="64A8A2CD" w14:textId="33A56007" w:rsidR="00A958D3" w:rsidRPr="00605981" w:rsidRDefault="00A958D3" w:rsidP="00605981">
      <w:pPr>
        <w:jc w:val="left"/>
        <w:rPr>
          <w:highlight w:val="yellow"/>
        </w:rPr>
      </w:pPr>
      <w:r w:rsidRPr="00AE4C3E">
        <w:t>Indien tijdens de uitvoering van de diensten abnormaliteiten worden vastgesteld, zal dit onmiddellijk aan de opdrachtnemer worden gemeld door middel van een e-mailbericht, dat nadien zal worden bevestigd door middel van een aangetekende zending</w:t>
      </w:r>
      <w:r w:rsidR="00605981">
        <w:t xml:space="preserve"> </w:t>
      </w:r>
      <w:r w:rsidR="00605981" w:rsidRPr="00605981">
        <w:t xml:space="preserve">of door middel van </w:t>
      </w:r>
      <w:r w:rsidR="00605981">
        <w:t xml:space="preserve">een </w:t>
      </w:r>
      <w:r w:rsidR="00605981" w:rsidRPr="00605981">
        <w:rPr>
          <w:color w:val="auto"/>
        </w:rPr>
        <w:t>elektronische zending die op vergelijkbare wijze de exacte datum van de verzending waarborgt</w:t>
      </w:r>
      <w:r w:rsidRPr="00AE4C3E">
        <w:t>. De opdrachtnemer is verplicht om niet conform uitgevoerde diensten te herbeginnen.</w:t>
      </w:r>
    </w:p>
    <w:p w14:paraId="347A8304" w14:textId="77777777" w:rsidR="00A958D3" w:rsidRPr="005C21A9" w:rsidRDefault="00A958D3" w:rsidP="003E3397">
      <w:pPr>
        <w:pStyle w:val="Kop3"/>
      </w:pPr>
      <w:bookmarkStart w:id="320" w:name="_Toc73479041"/>
      <w:bookmarkStart w:id="321" w:name="_Toc91235603"/>
      <w:bookmarkStart w:id="322" w:name="_Toc107570430"/>
      <w:bookmarkStart w:id="323" w:name="_Toc1985177"/>
      <w:bookmarkStart w:id="324" w:name="_Hlk189411"/>
      <w:bookmarkStart w:id="325" w:name="_Hlk529797398"/>
      <w:r w:rsidRPr="005C21A9">
        <w:t>Plaats waar de diensten worden uitgevoerd</w:t>
      </w:r>
      <w:bookmarkEnd w:id="320"/>
      <w:bookmarkEnd w:id="321"/>
      <w:bookmarkEnd w:id="322"/>
    </w:p>
    <w:p w14:paraId="5B01038C" w14:textId="77777777" w:rsidR="00A958D3" w:rsidRPr="00AE4C3E" w:rsidRDefault="00A958D3">
      <w:r w:rsidRPr="00AE4C3E">
        <w:t>De diensten zullen worden uitgevoerd op het volgende adres:</w:t>
      </w:r>
    </w:p>
    <w:p w14:paraId="50F1FC8E" w14:textId="77777777" w:rsidR="00A958D3" w:rsidRPr="00AE4C3E" w:rsidRDefault="00A958D3">
      <w:r w:rsidRPr="00AB21D1">
        <w:rPr>
          <w:shd w:val="clear" w:color="auto" w:fill="D9D9D9" w:themeFill="background1" w:themeFillShade="D9"/>
        </w:rPr>
        <w:fldChar w:fldCharType="begin">
          <w:ffData>
            <w:name w:val=""/>
            <w:enabled/>
            <w:calcOnExit w:val="0"/>
            <w:textInput>
              <w:default w:val="&lt;volledig adres vermelden&gt;"/>
            </w:textInput>
          </w:ffData>
        </w:fldChar>
      </w:r>
      <w:r w:rsidRPr="00AB21D1">
        <w:rPr>
          <w:shd w:val="clear" w:color="auto" w:fill="D9D9D9" w:themeFill="background1" w:themeFillShade="D9"/>
        </w:rPr>
        <w:instrText xml:space="preserve"> FORMTEXT </w:instrText>
      </w:r>
      <w:r w:rsidRPr="00AB21D1">
        <w:rPr>
          <w:shd w:val="clear" w:color="auto" w:fill="D9D9D9" w:themeFill="background1" w:themeFillShade="D9"/>
        </w:rPr>
      </w:r>
      <w:r w:rsidRPr="00AB21D1">
        <w:rPr>
          <w:shd w:val="clear" w:color="auto" w:fill="D9D9D9" w:themeFill="background1" w:themeFillShade="D9"/>
        </w:rPr>
        <w:fldChar w:fldCharType="separate"/>
      </w:r>
      <w:r w:rsidRPr="00AB21D1">
        <w:rPr>
          <w:noProof/>
          <w:shd w:val="clear" w:color="auto" w:fill="D9D9D9" w:themeFill="background1" w:themeFillShade="D9"/>
        </w:rPr>
        <w:t>&lt;volledig adres vermelden&gt;</w:t>
      </w:r>
      <w:r w:rsidRPr="00AB21D1">
        <w:rPr>
          <w:shd w:val="clear" w:color="auto" w:fill="D9D9D9" w:themeFill="background1" w:themeFillShade="D9"/>
        </w:rPr>
        <w:fldChar w:fldCharType="end"/>
      </w:r>
      <w:r w:rsidRPr="00AE4C3E">
        <w:t>.</w:t>
      </w:r>
    </w:p>
    <w:p w14:paraId="76EDCA99" w14:textId="77777777" w:rsidR="00A958D3" w:rsidRPr="005C21A9" w:rsidRDefault="00A958D3" w:rsidP="003E3397">
      <w:pPr>
        <w:pStyle w:val="Kop3"/>
      </w:pPr>
      <w:bookmarkStart w:id="326" w:name="_Toc73479042"/>
      <w:bookmarkStart w:id="327" w:name="_Toc91235604"/>
      <w:bookmarkStart w:id="328" w:name="_Toc107570431"/>
      <w:r w:rsidRPr="005C21A9">
        <w:t>Opleverings- en betalingsvoorwaarden</w:t>
      </w:r>
      <w:bookmarkEnd w:id="326"/>
      <w:bookmarkEnd w:id="327"/>
      <w:bookmarkEnd w:id="328"/>
    </w:p>
    <w:p w14:paraId="46FF64C7" w14:textId="77777777" w:rsidR="00A81C90" w:rsidRDefault="00A81C90" w:rsidP="003E3397">
      <w:pPr>
        <w:pStyle w:val="Kop4"/>
      </w:pPr>
      <w:r>
        <w:t>Voorschotregeling</w:t>
      </w:r>
    </w:p>
    <w:p w14:paraId="030E5B44" w14:textId="49D79EE2" w:rsidR="00F4169F" w:rsidRPr="004202DE" w:rsidRDefault="00F94D5B" w:rsidP="00F4169F">
      <w:pPr>
        <w:rPr>
          <w:i/>
          <w:iCs/>
        </w:rPr>
      </w:pPr>
      <w:r w:rsidRPr="004202DE">
        <w:rPr>
          <w:i/>
          <w:iCs/>
        </w:rPr>
        <w:t>Toepasselijke regeling</w:t>
      </w:r>
      <w:r w:rsidR="00F4169F" w:rsidRPr="004202DE">
        <w:rPr>
          <w:i/>
          <w:iCs/>
        </w:rPr>
        <w:t>, behoudens in de gevallen bepaald in artikel 12/1, vierde lid van de wet</w:t>
      </w:r>
      <w:r w:rsidR="00F4169F" w:rsidRPr="004202DE">
        <w:rPr>
          <w:b/>
          <w:i/>
          <w:iCs/>
          <w:vertAlign w:val="superscript"/>
        </w:rPr>
        <w:endnoteReference w:id="56"/>
      </w:r>
    </w:p>
    <w:p w14:paraId="5F3028A7" w14:textId="58CFEE4F" w:rsidR="00AA1F6D" w:rsidRPr="004202DE" w:rsidRDefault="00F4169F" w:rsidP="00F4169F">
      <w:r w:rsidRPr="004202DE">
        <w:t>De aanbestedende overheid kent een voorschot toe, indien de opdrachtnemer een KMO blijkt te zijn in de zin van artikel 12/1 van de wet en hiertoe een aanvraag indient overeenkomstig artikel 67 § 2 K.B. uitvoering.</w:t>
      </w:r>
    </w:p>
    <w:p w14:paraId="11264AF6" w14:textId="77777777" w:rsidR="00284F9A" w:rsidRPr="004202DE" w:rsidRDefault="00284F9A" w:rsidP="00284F9A">
      <w:r w:rsidRPr="004202DE">
        <w:t>De aanvraag gaat gepaard met de mededeling van de nodige gegevens en stukken i.v.m. de bedrijfsgrootte. De gegevens, de stukken of, in voorkomend geval, de verklaring gaat bij opmaak in een andere taal dan het Nederlands, het Frans, het Duits of het Engels vergezeld van een gecertifieerde vertaling.</w:t>
      </w:r>
    </w:p>
    <w:p w14:paraId="43EADE8D" w14:textId="05166AD4" w:rsidR="00F4169F" w:rsidRPr="004202DE" w:rsidRDefault="00284F9A" w:rsidP="00284F9A">
      <w:r w:rsidRPr="004202DE">
        <w:t>Het bedrag van het voorschot wordt berekend overeenkomstig de bepalingen van artikel 12/3</w:t>
      </w:r>
      <w:r w:rsidRPr="004202DE">
        <w:rPr>
          <w:rStyle w:val="Eindnootmarkering"/>
        </w:rPr>
        <w:endnoteReference w:id="57"/>
      </w:r>
      <w:r w:rsidRPr="004202DE">
        <w:t xml:space="preserve"> en 12/5 van de wet en de betaling ervan geschiedt binnen een termijn van twee maanden te rekenen vanaf de geldige aanvraag.</w:t>
      </w:r>
    </w:p>
    <w:p w14:paraId="65FDB282" w14:textId="77777777" w:rsidR="0056098C" w:rsidRPr="001B0423" w:rsidRDefault="0056098C" w:rsidP="0056098C">
      <w:pPr>
        <w:rPr>
          <w:i/>
          <w:iCs/>
        </w:rPr>
      </w:pPr>
      <w:r w:rsidRPr="001B0423">
        <w:rPr>
          <w:i/>
          <w:iCs/>
        </w:rPr>
        <w:t>Terugbetaling door verrekening</w:t>
      </w:r>
    </w:p>
    <w:p w14:paraId="697C61F4" w14:textId="33BBF007" w:rsidR="0056098C" w:rsidRDefault="00F94379" w:rsidP="0056098C">
      <w:r w:rsidRPr="00E97165">
        <w:t xml:space="preserve">De terugbetaling van het voorschot wordt verrekend met de factuur/facturen, voor zover </w:t>
      </w:r>
      <w:r>
        <w:t>deze betrekking heeft/hebben op</w:t>
      </w:r>
      <w:r w:rsidRPr="00E97165">
        <w:t xml:space="preserve"> verstrekte en aanvaarde prestaties</w:t>
      </w:r>
      <w:r>
        <w:rPr>
          <w:rStyle w:val="Eindnootmarkering"/>
        </w:rPr>
        <w:endnoteReference w:id="58"/>
      </w:r>
      <w:r w:rsidR="0056098C" w:rsidRPr="000625DC">
        <w:t>.</w:t>
      </w:r>
    </w:p>
    <w:p w14:paraId="4CE03B25" w14:textId="63C6CE97" w:rsidR="00A2750E" w:rsidRPr="004202DE" w:rsidRDefault="0056098C" w:rsidP="0056098C">
      <w:pPr>
        <w:rPr>
          <w:i/>
          <w:iCs/>
        </w:rPr>
      </w:pPr>
      <w:r>
        <w:rPr>
          <w:i/>
          <w:iCs/>
        </w:rPr>
        <w:t>Buitengewone terugbetaling</w:t>
      </w:r>
      <w:r>
        <w:rPr>
          <w:rStyle w:val="Eindnootmarkering"/>
          <w:i/>
          <w:iCs/>
        </w:rPr>
        <w:endnoteReference w:id="59"/>
      </w:r>
    </w:p>
    <w:p w14:paraId="0742D2AB" w14:textId="1A3C9E44" w:rsidR="008D7992" w:rsidRPr="00A81C90" w:rsidRDefault="003D0D12" w:rsidP="003D0D12">
      <w:r w:rsidRPr="004202DE">
        <w:t xml:space="preserve">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w:t>
      </w:r>
      <w:r w:rsidRPr="004202DE">
        <w:lastRenderedPageBreak/>
        <w:t>voorschot of het saldo dient te worden teruggestort binnen een termijn van drie werkdagen te rekenen vanaf de dag van de kennisgeving van de eis tot terugvordering.</w:t>
      </w:r>
      <w:r>
        <w:t xml:space="preserve"> </w:t>
      </w:r>
    </w:p>
    <w:p w14:paraId="1B823F9A" w14:textId="75AE9E64" w:rsidR="00A958D3" w:rsidRPr="00B371FE" w:rsidRDefault="00FB44CE" w:rsidP="003E3397">
      <w:pPr>
        <w:pStyle w:val="Kop4"/>
      </w:pPr>
      <w:r>
        <w:t>Verificatie en oplevering van de uitgevoerde diensten</w:t>
      </w:r>
    </w:p>
    <w:p w14:paraId="6ECEBFB3" w14:textId="56546A34" w:rsidR="00A958D3" w:rsidRPr="00AE4C3E" w:rsidRDefault="00A958D3" w:rsidP="0079550F">
      <w:pPr>
        <w:jc w:val="left"/>
      </w:pPr>
      <w:r w:rsidRPr="00AE4C3E">
        <w:t>De aanbestedende overheid beschikt over een verificatietermijn van dertig dagen vanaf de datum van de volledige</w:t>
      </w:r>
      <w:r w:rsidRPr="00AE4C3E">
        <w:rPr>
          <w:rStyle w:val="Eindnootmarkering"/>
        </w:rPr>
        <w:endnoteReference w:id="60"/>
      </w:r>
      <w:r w:rsidRPr="00AE4C3E">
        <w:rPr>
          <w:color w:val="057A8B" w:themeColor="text2"/>
        </w:rPr>
        <w:t xml:space="preserve"> </w:t>
      </w:r>
      <w:r w:rsidRPr="00AE4C3E">
        <w:t xml:space="preserve">beëindiging van de diensten om de formaliteiten betreffende de oplevering te vervullen en aan de opdrachtnemer kennis te geven van het resultaat daarvan. Deze termijn gaat in voor zover de aanbestedende overheid tegelijk in het bezit van de lijst van gepresteerde diensten of factuur wordt gesteld. </w:t>
      </w:r>
    </w:p>
    <w:p w14:paraId="0C9D1E2E" w14:textId="4C07DA53" w:rsidR="00A958D3" w:rsidRPr="00AE4C3E" w:rsidRDefault="00A958D3" w:rsidP="0079550F">
      <w:pPr>
        <w:jc w:val="left"/>
      </w:pPr>
      <w:r w:rsidRPr="00AE4C3E">
        <w:t xml:space="preserve">Wanneer de diensten beëindigd worden vóór of na deze datum, stelt de opdrachtnemer de leidend ambtenaar hiervan </w:t>
      </w:r>
      <w:r w:rsidR="003638BD">
        <w:t xml:space="preserve">in kennis en dit </w:t>
      </w:r>
      <w:r w:rsidRPr="00AE4C3E">
        <w:t xml:space="preserve">per aangetekende zending </w:t>
      </w:r>
      <w:r w:rsidR="0090442D" w:rsidRPr="00C459F7">
        <w:t>of bij elektronische zending die op vergelijkbare wijze de exacte datum van de verzending waarborgt</w:t>
      </w:r>
      <w:r w:rsidR="003638BD">
        <w:t xml:space="preserve">. </w:t>
      </w:r>
      <w:r w:rsidRPr="00AE4C3E">
        <w:t xml:space="preserve"> </w:t>
      </w:r>
      <w:r w:rsidR="003638BD">
        <w:t xml:space="preserve">Hij </w:t>
      </w:r>
      <w:r w:rsidRPr="00AE4C3E">
        <w:t>vraagt hem tot de oplevering over te gaan. In dat geval begint de verificatietermijn van dertig dagen te lopen vanaf de datum van ontvangst van het verzoek van de opdrachtnemer.</w:t>
      </w:r>
    </w:p>
    <w:p w14:paraId="029B90C6" w14:textId="07BD8881" w:rsidR="00970F84" w:rsidRPr="00AE4C3E" w:rsidRDefault="00A958D3" w:rsidP="0079550F">
      <w:pPr>
        <w:jc w:val="left"/>
      </w:pPr>
      <w:r w:rsidRPr="00F231B9">
        <w:t>De hier bedoelde oplevering is definitief</w:t>
      </w:r>
      <w:bookmarkEnd w:id="323"/>
      <w:bookmarkEnd w:id="324"/>
      <w:bookmarkEnd w:id="325"/>
      <w:r w:rsidR="00970F84">
        <w:rPr>
          <w:rStyle w:val="Eindnootmarkering"/>
        </w:rPr>
        <w:endnoteReference w:id="61"/>
      </w:r>
      <w:r w:rsidR="00970F84" w:rsidRPr="00AE4C3E">
        <w:t>.</w:t>
      </w:r>
    </w:p>
    <w:p w14:paraId="250DA90A" w14:textId="77777777" w:rsidR="00970F84" w:rsidRPr="00012948" w:rsidRDefault="00970F84" w:rsidP="003E3397">
      <w:pPr>
        <w:pStyle w:val="Kop4"/>
      </w:pPr>
      <w:r w:rsidRPr="00012948">
        <w:t>Betalingstermijn</w:t>
      </w:r>
    </w:p>
    <w:p w14:paraId="181AA573" w14:textId="3CFF9A12" w:rsidR="00970F84" w:rsidRPr="00AE4C3E" w:rsidRDefault="00970F84">
      <w:r w:rsidRPr="00AE4C3E">
        <w:t>Enkel behoorlijk uitgevoerde diensten mogen worden gefactureerd.</w:t>
      </w:r>
    </w:p>
    <w:p w14:paraId="5149FBD3" w14:textId="77777777" w:rsidR="00970F84" w:rsidRPr="00AE4C3E" w:rsidRDefault="00970F84">
      <w:r w:rsidRPr="00AE4C3E">
        <w:t xml:space="preserve">De betaling van het aan de opdrachtnemer verschuldigde bedrag vindt plaats binnen de betalingstermijn van dertig dagen vanaf de beëindiging van de verificatieverrichtingen </w:t>
      </w:r>
      <w:r w:rsidRPr="00AE4C3E">
        <w:rPr>
          <w:spacing w:val="-3"/>
        </w:rPr>
        <w:t xml:space="preserve">en </w:t>
      </w:r>
      <w:r w:rsidRPr="00AE4C3E">
        <w:t>voor zover de aanbestedende overheid tegelijk over de regelmatig opgemaakte factuur beschikt alsook over de andere, eventueel vereiste documenten</w:t>
      </w:r>
      <w:r w:rsidRPr="001E2D39">
        <w:rPr>
          <w:rStyle w:val="Eindnootmarkering"/>
        </w:rPr>
        <w:endnoteReference w:id="62"/>
      </w:r>
      <w:r w:rsidRPr="00AE4C3E">
        <w:t>.</w:t>
      </w:r>
    </w:p>
    <w:p w14:paraId="1E4EBFB2" w14:textId="77777777" w:rsidR="00970F84" w:rsidRPr="00AE4C3E" w:rsidRDefault="00970F84">
      <w:r w:rsidRPr="00AE4C3E">
        <w:t>De factuur geldt als schuldvordering</w:t>
      </w:r>
      <w:r w:rsidRPr="00AE4C3E">
        <w:rPr>
          <w:rStyle w:val="Eindnootmarkering"/>
          <w:spacing w:val="-3"/>
        </w:rPr>
        <w:endnoteReference w:id="63"/>
      </w:r>
      <w:r w:rsidRPr="00AE4C3E">
        <w:rPr>
          <w:spacing w:val="-3"/>
        </w:rPr>
        <w:t>.</w:t>
      </w:r>
    </w:p>
    <w:p w14:paraId="4E1CD4AC" w14:textId="77777777" w:rsidR="00970F84" w:rsidRDefault="00970F84">
      <w:r w:rsidRPr="00AE4C3E">
        <w:t>De factuur moet in EURO worden opgesteld.</w:t>
      </w:r>
    </w:p>
    <w:p w14:paraId="192F8CC7" w14:textId="2EE8394F" w:rsidR="00970F84" w:rsidRPr="005D2B6A" w:rsidRDefault="00970F84" w:rsidP="002075ED">
      <w:pPr>
        <w:rPr>
          <w:color w:val="000000"/>
        </w:rPr>
      </w:pPr>
      <w:r w:rsidRPr="005D2B6A">
        <w:rPr>
          <w:color w:val="000000"/>
        </w:rPr>
        <w:t xml:space="preserve">De opdrachtnemer moet zijn facturen elektronisch </w:t>
      </w:r>
      <w:r w:rsidR="00B23404">
        <w:rPr>
          <w:color w:val="000000"/>
        </w:rPr>
        <w:t xml:space="preserve">opmaken en </w:t>
      </w:r>
      <w:r w:rsidRPr="005D2B6A">
        <w:rPr>
          <w:color w:val="000000"/>
        </w:rPr>
        <w:t>versturen in overeenstemming met de bepalingen hieronder.</w:t>
      </w:r>
      <w:r w:rsidR="005D2B6A">
        <w:rPr>
          <w:color w:val="000000"/>
        </w:rPr>
        <w:t xml:space="preserve"> Andere v</w:t>
      </w:r>
      <w:r w:rsidR="003E3397">
        <w:rPr>
          <w:color w:val="000000"/>
        </w:rPr>
        <w:t>ormen van facturen worden niet aanvaard.</w:t>
      </w:r>
    </w:p>
    <w:p w14:paraId="4317AF7D" w14:textId="65614AD4" w:rsidR="00970F84" w:rsidRPr="00012948" w:rsidRDefault="00970F84" w:rsidP="003E3397">
      <w:pPr>
        <w:pStyle w:val="Kop3"/>
      </w:pPr>
      <w:bookmarkStart w:id="329" w:name="_Toc91235605"/>
      <w:bookmarkStart w:id="330" w:name="_Toc107570432"/>
      <w:r w:rsidRPr="00012948">
        <w:t xml:space="preserve">Versturen van e-facturen </w:t>
      </w:r>
      <w:bookmarkEnd w:id="329"/>
      <w:bookmarkEnd w:id="330"/>
      <w:r w:rsidR="00A003BE">
        <w:t xml:space="preserve">conform </w:t>
      </w:r>
      <w:proofErr w:type="spellStart"/>
      <w:r w:rsidR="00A003BE">
        <w:t>Peppol</w:t>
      </w:r>
      <w:proofErr w:type="spellEnd"/>
      <w:r w:rsidR="00A003BE">
        <w:t xml:space="preserve"> standaarden</w:t>
      </w:r>
    </w:p>
    <w:p w14:paraId="769E1F31" w14:textId="342C513F" w:rsidR="00B0707D" w:rsidRPr="0040075C" w:rsidRDefault="00B0707D" w:rsidP="00B0707D">
      <w:bookmarkStart w:id="331" w:name="_Hlk9580902"/>
      <w:r w:rsidRPr="0040075C">
        <w:t xml:space="preserve">De e-facturen worden elektronisch verstuurd in overeenstemming met de regels en standaarden vervat in het </w:t>
      </w:r>
      <w:proofErr w:type="spellStart"/>
      <w:r w:rsidRPr="0040075C">
        <w:t>Peppol</w:t>
      </w:r>
      <w:proofErr w:type="spellEnd"/>
      <w:r w:rsidRPr="0040075C">
        <w:t xml:space="preserve"> afsprakenkader</w:t>
      </w:r>
      <w:bookmarkEnd w:id="331"/>
      <w:r w:rsidRPr="0040075C">
        <w:rPr>
          <w:vertAlign w:val="superscript"/>
        </w:rPr>
        <w:endnoteReference w:id="64"/>
      </w:r>
      <w:r w:rsidRPr="0040075C">
        <w:t xml:space="preserve">. Dit zorgt voor een sterke uniformisering van het elektronische aankoopbeleid bij de openbare sector. Dit kader kan ook perfect dienen voor elektronische facturatie binnen de privésector. </w:t>
      </w:r>
    </w:p>
    <w:p w14:paraId="2B1F9AA1" w14:textId="77777777" w:rsidR="00B0707D" w:rsidRPr="0040075C" w:rsidRDefault="00B0707D" w:rsidP="00B0707D">
      <w:pPr>
        <w:pStyle w:val="Koptekst"/>
        <w:tabs>
          <w:tab w:val="clear" w:pos="4513"/>
        </w:tabs>
        <w:spacing w:after="120"/>
        <w:jc w:val="left"/>
        <w:rPr>
          <w:rFonts w:ascii="Open Sans" w:hAnsi="Open Sans" w:cstheme="minorBidi"/>
          <w:color w:val="09181B" w:themeColor="text1"/>
          <w:sz w:val="21"/>
        </w:rPr>
      </w:pPr>
      <w:r w:rsidRPr="0040075C">
        <w:rPr>
          <w:rFonts w:ascii="Open Sans" w:hAnsi="Open Sans" w:cstheme="minorBidi"/>
          <w:color w:val="09181B" w:themeColor="text1"/>
          <w:sz w:val="21"/>
        </w:rPr>
        <w:t>Hoe uw elektronische factuur opmaken en verzenden ?</w:t>
      </w:r>
    </w:p>
    <w:p w14:paraId="767BE7D4" w14:textId="77777777" w:rsidR="00B0707D" w:rsidRPr="0040075C" w:rsidRDefault="00B0707D" w:rsidP="00B0707D">
      <w:pPr>
        <w:pStyle w:val="Koptekst"/>
        <w:numPr>
          <w:ilvl w:val="0"/>
          <w:numId w:val="58"/>
        </w:numPr>
        <w:tabs>
          <w:tab w:val="clear" w:pos="4513"/>
        </w:tabs>
        <w:spacing w:before="120" w:after="120"/>
        <w:ind w:left="1134" w:hanging="284"/>
        <w:jc w:val="left"/>
        <w:rPr>
          <w:rFonts w:ascii="Open Sans" w:hAnsi="Open Sans" w:cstheme="minorBidi"/>
          <w:color w:val="09181B" w:themeColor="text1"/>
          <w:sz w:val="21"/>
        </w:rPr>
      </w:pPr>
      <w:r w:rsidRPr="0040075C">
        <w:rPr>
          <w:rFonts w:ascii="Open Sans" w:hAnsi="Open Sans" w:cstheme="minorBidi"/>
          <w:color w:val="09181B" w:themeColor="text1"/>
          <w:sz w:val="21"/>
        </w:rPr>
        <w:t xml:space="preserve">via een facturatiesoftware (ERP- CRM- Boekhoud- of andere beheer-softwarepakket) met een aansluiting op het </w:t>
      </w:r>
      <w:proofErr w:type="spellStart"/>
      <w:r w:rsidRPr="0040075C">
        <w:rPr>
          <w:rFonts w:ascii="Open Sans" w:hAnsi="Open Sans" w:cstheme="minorBidi"/>
          <w:color w:val="09181B" w:themeColor="text1"/>
          <w:sz w:val="21"/>
        </w:rPr>
        <w:t>Peppol</w:t>
      </w:r>
      <w:proofErr w:type="spellEnd"/>
      <w:r w:rsidRPr="0040075C">
        <w:rPr>
          <w:rFonts w:ascii="Open Sans" w:hAnsi="Open Sans" w:cstheme="minorBidi"/>
          <w:color w:val="09181B" w:themeColor="text1"/>
          <w:sz w:val="21"/>
        </w:rPr>
        <w:t xml:space="preserve"> centrale Netwerk :</w:t>
      </w:r>
    </w:p>
    <w:p w14:paraId="0A79ABF3" w14:textId="77777777" w:rsidR="00B0707D" w:rsidRPr="0040075C" w:rsidRDefault="00B0707D" w:rsidP="00B0707D">
      <w:pPr>
        <w:pStyle w:val="Koptekst"/>
        <w:numPr>
          <w:ilvl w:val="1"/>
          <w:numId w:val="58"/>
        </w:numPr>
        <w:tabs>
          <w:tab w:val="clear" w:pos="4513"/>
        </w:tabs>
        <w:spacing w:before="120" w:after="120"/>
        <w:ind w:left="1418"/>
        <w:jc w:val="left"/>
        <w:rPr>
          <w:rFonts w:ascii="Open Sans" w:hAnsi="Open Sans" w:cstheme="minorBidi"/>
          <w:color w:val="09181B" w:themeColor="text1"/>
          <w:sz w:val="21"/>
          <w:lang w:val="fr-BE"/>
        </w:rPr>
      </w:pPr>
      <w:proofErr w:type="spellStart"/>
      <w:r w:rsidRPr="0040075C">
        <w:rPr>
          <w:rFonts w:ascii="Open Sans" w:hAnsi="Open Sans" w:cstheme="minorBidi"/>
          <w:color w:val="09181B" w:themeColor="text1"/>
          <w:sz w:val="21"/>
          <w:lang w:val="fr-BE"/>
        </w:rPr>
        <w:t>middels</w:t>
      </w:r>
      <w:proofErr w:type="spellEnd"/>
      <w:r w:rsidRPr="0040075C">
        <w:rPr>
          <w:rFonts w:ascii="Open Sans" w:hAnsi="Open Sans" w:cstheme="minorBidi"/>
          <w:color w:val="09181B" w:themeColor="text1"/>
          <w:sz w:val="21"/>
          <w:lang w:val="fr-BE"/>
        </w:rPr>
        <w:t xml:space="preserve"> </w:t>
      </w:r>
      <w:proofErr w:type="spellStart"/>
      <w:r w:rsidRPr="0040075C">
        <w:rPr>
          <w:rFonts w:ascii="Open Sans" w:hAnsi="Open Sans" w:cstheme="minorBidi"/>
          <w:color w:val="09181B" w:themeColor="text1"/>
          <w:sz w:val="21"/>
          <w:lang w:val="fr-BE"/>
        </w:rPr>
        <w:t>een</w:t>
      </w:r>
      <w:proofErr w:type="spellEnd"/>
      <w:r w:rsidRPr="0040075C">
        <w:rPr>
          <w:rFonts w:ascii="Open Sans" w:hAnsi="Open Sans" w:cstheme="minorBidi"/>
          <w:color w:val="09181B" w:themeColor="text1"/>
          <w:sz w:val="21"/>
          <w:lang w:val="fr-BE"/>
        </w:rPr>
        <w:t xml:space="preserve"> </w:t>
      </w:r>
      <w:proofErr w:type="spellStart"/>
      <w:r w:rsidRPr="0040075C">
        <w:rPr>
          <w:rFonts w:ascii="Open Sans" w:hAnsi="Open Sans" w:cstheme="minorBidi"/>
          <w:color w:val="09181B" w:themeColor="text1"/>
          <w:sz w:val="21"/>
          <w:lang w:val="fr-BE"/>
        </w:rPr>
        <w:t>eigen</w:t>
      </w:r>
      <w:proofErr w:type="spellEnd"/>
      <w:r w:rsidRPr="0040075C">
        <w:rPr>
          <w:rFonts w:ascii="Open Sans" w:hAnsi="Open Sans" w:cstheme="minorBidi"/>
          <w:color w:val="09181B" w:themeColor="text1"/>
          <w:sz w:val="21"/>
          <w:lang w:val="fr-BE"/>
        </w:rPr>
        <w:t xml:space="preserve"> </w:t>
      </w:r>
      <w:proofErr w:type="spellStart"/>
      <w:r w:rsidRPr="0040075C">
        <w:rPr>
          <w:rFonts w:ascii="Open Sans" w:hAnsi="Open Sans" w:cstheme="minorBidi"/>
          <w:color w:val="09181B" w:themeColor="text1"/>
          <w:sz w:val="21"/>
          <w:lang w:val="fr-BE"/>
        </w:rPr>
        <w:t>connectie</w:t>
      </w:r>
      <w:proofErr w:type="spellEnd"/>
    </w:p>
    <w:p w14:paraId="78C64D89" w14:textId="77777777" w:rsidR="00B0707D" w:rsidRPr="0040075C" w:rsidRDefault="00B0707D" w:rsidP="00B0707D">
      <w:pPr>
        <w:pStyle w:val="Koptekst"/>
        <w:tabs>
          <w:tab w:val="clear" w:pos="4513"/>
        </w:tabs>
        <w:spacing w:after="120"/>
        <w:ind w:left="1418" w:hanging="568"/>
        <w:jc w:val="left"/>
        <w:rPr>
          <w:rFonts w:ascii="Open Sans" w:hAnsi="Open Sans" w:cstheme="minorBidi"/>
          <w:color w:val="09181B" w:themeColor="text1"/>
          <w:sz w:val="21"/>
          <w:lang w:val="fr-BE"/>
        </w:rPr>
      </w:pPr>
      <w:r w:rsidRPr="0040075C">
        <w:rPr>
          <w:rFonts w:ascii="Open Sans" w:hAnsi="Open Sans" w:cstheme="minorBidi"/>
          <w:color w:val="09181B" w:themeColor="text1"/>
          <w:sz w:val="21"/>
          <w:lang w:val="fr-BE"/>
        </w:rPr>
        <w:t>Of</w:t>
      </w:r>
    </w:p>
    <w:p w14:paraId="6A996CD0" w14:textId="77777777" w:rsidR="00B0707D" w:rsidRPr="0040075C" w:rsidRDefault="00B0707D" w:rsidP="00B0707D">
      <w:pPr>
        <w:pStyle w:val="Koptekst"/>
        <w:numPr>
          <w:ilvl w:val="1"/>
          <w:numId w:val="58"/>
        </w:numPr>
        <w:tabs>
          <w:tab w:val="clear" w:pos="4513"/>
          <w:tab w:val="left" w:pos="880"/>
        </w:tabs>
        <w:spacing w:before="120" w:after="120"/>
        <w:ind w:left="1418"/>
        <w:jc w:val="left"/>
        <w:rPr>
          <w:rFonts w:ascii="Open Sans" w:hAnsi="Open Sans" w:cstheme="minorBidi"/>
          <w:color w:val="09181B" w:themeColor="text1"/>
          <w:sz w:val="21"/>
        </w:rPr>
      </w:pPr>
      <w:r w:rsidRPr="0040075C">
        <w:rPr>
          <w:rFonts w:ascii="Open Sans" w:hAnsi="Open Sans" w:cstheme="minorBidi"/>
          <w:color w:val="09181B" w:themeColor="text1"/>
          <w:sz w:val="21"/>
        </w:rPr>
        <w:t xml:space="preserve">middels een platform dat de connectie maakt met het </w:t>
      </w:r>
      <w:proofErr w:type="spellStart"/>
      <w:r w:rsidRPr="0040075C">
        <w:rPr>
          <w:rFonts w:ascii="Open Sans" w:hAnsi="Open Sans" w:cstheme="minorBidi"/>
          <w:color w:val="09181B" w:themeColor="text1"/>
          <w:sz w:val="21"/>
        </w:rPr>
        <w:t>Peppol</w:t>
      </w:r>
      <w:proofErr w:type="spellEnd"/>
      <w:r w:rsidRPr="0040075C">
        <w:rPr>
          <w:rFonts w:ascii="Open Sans" w:hAnsi="Open Sans" w:cstheme="minorBidi"/>
          <w:color w:val="09181B" w:themeColor="text1"/>
          <w:sz w:val="21"/>
        </w:rPr>
        <w:t xml:space="preserve"> centrale netwerk </w:t>
      </w:r>
    </w:p>
    <w:p w14:paraId="1AF06512" w14:textId="77777777" w:rsidR="00B0707D" w:rsidRPr="0040075C" w:rsidRDefault="00B0707D" w:rsidP="00B0707D">
      <w:pPr>
        <w:pStyle w:val="Koptekst"/>
        <w:numPr>
          <w:ilvl w:val="0"/>
          <w:numId w:val="58"/>
        </w:numPr>
        <w:tabs>
          <w:tab w:val="clear" w:pos="4513"/>
        </w:tabs>
        <w:spacing w:before="120" w:after="120"/>
        <w:jc w:val="left"/>
        <w:rPr>
          <w:rFonts w:ascii="Open Sans" w:hAnsi="Open Sans" w:cstheme="minorBidi"/>
          <w:color w:val="09181B" w:themeColor="text1"/>
          <w:sz w:val="21"/>
        </w:rPr>
      </w:pPr>
      <w:r w:rsidRPr="0040075C">
        <w:rPr>
          <w:rFonts w:ascii="Open Sans" w:hAnsi="Open Sans" w:cstheme="minorBidi"/>
          <w:color w:val="09181B" w:themeColor="text1"/>
          <w:sz w:val="21"/>
        </w:rPr>
        <w:t>via manuele invulling van het internetformulier op het Mercurius Portaal [</w:t>
      </w:r>
      <w:hyperlink r:id="rId18" w:history="1">
        <w:r w:rsidRPr="0040075C">
          <w:rPr>
            <w:rFonts w:ascii="Open Sans" w:hAnsi="Open Sans" w:cs="Open Sans"/>
            <w:color w:val="09181B" w:themeColor="text1"/>
            <w:sz w:val="21"/>
          </w:rPr>
          <w:t>https://digital.belgium.be/e-invoicing/</w:t>
        </w:r>
      </w:hyperlink>
      <w:r w:rsidRPr="0040075C">
        <w:rPr>
          <w:rFonts w:ascii="Open Sans" w:hAnsi="Open Sans" w:cs="Open Sans"/>
          <w:color w:val="09181B" w:themeColor="text1"/>
          <w:sz w:val="21"/>
        </w:rPr>
        <w:t xml:space="preserve"> ]</w:t>
      </w:r>
    </w:p>
    <w:p w14:paraId="1A67CEB0" w14:textId="13622089" w:rsidR="00970F84" w:rsidRPr="001E2D39" w:rsidRDefault="00B0707D" w:rsidP="00B0707D">
      <w:pPr>
        <w:jc w:val="left"/>
      </w:pPr>
      <w:r w:rsidRPr="0040075C">
        <w:rPr>
          <w:rFonts w:cstheme="minorBidi"/>
        </w:rPr>
        <w:lastRenderedPageBreak/>
        <w:t xml:space="preserve">Zie ook </w:t>
      </w:r>
      <w:hyperlink r:id="rId19" w:history="1">
        <w:r w:rsidRPr="0040075C">
          <w:rPr>
            <w:rFonts w:cstheme="minorBidi"/>
          </w:rPr>
          <w:t>https://bosa.belgium.be/nl/themas/overheids-opdrachten/hoe-een-elektronische-factuur-opmaken-ontvangen-en-faciliteren/hoe</w:t>
        </w:r>
      </w:hyperlink>
    </w:p>
    <w:p w14:paraId="1B70FBC6" w14:textId="77777777" w:rsidR="00970F84" w:rsidRPr="00012948" w:rsidRDefault="00970F84" w:rsidP="003E3397">
      <w:pPr>
        <w:pStyle w:val="Kop3"/>
      </w:pPr>
      <w:bookmarkStart w:id="332" w:name="_Toc1985178"/>
      <w:bookmarkStart w:id="333" w:name="_Toc91235606"/>
      <w:bookmarkStart w:id="334" w:name="_Toc107570433"/>
      <w:r w:rsidRPr="00012948">
        <w:t>Wat moet uw e-factuur minimaal bevatten?</w:t>
      </w:r>
      <w:bookmarkEnd w:id="332"/>
      <w:bookmarkEnd w:id="333"/>
      <w:bookmarkEnd w:id="334"/>
      <w:r w:rsidRPr="00012948">
        <w:t xml:space="preserve"> </w:t>
      </w:r>
    </w:p>
    <w:p w14:paraId="5877997E" w14:textId="77777777" w:rsidR="00970F84" w:rsidRPr="00195EE4" w:rsidRDefault="00970F84">
      <w:r w:rsidRPr="00195EE4">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970F84" w:rsidRPr="00195EE4" w:rsidRDefault="00970F84">
      <w:pPr>
        <w:spacing w:before="0" w:after="0"/>
      </w:pPr>
      <w:r w:rsidRPr="00195EE4">
        <w:t xml:space="preserve">1° Proces- en factuurkenmerken, met inbegrip van de referentie van deze opdracht: </w:t>
      </w:r>
      <w:r w:rsidRPr="00F11DEF">
        <w:rPr>
          <w:highlight w:val="yellow"/>
        </w:rPr>
        <w:t>xx</w:t>
      </w:r>
      <w:r w:rsidRPr="00195EE4">
        <w:t>;</w:t>
      </w:r>
    </w:p>
    <w:p w14:paraId="1F9AA1B8" w14:textId="77777777" w:rsidR="00970F84" w:rsidRPr="00195EE4" w:rsidRDefault="00970F84">
      <w:pPr>
        <w:spacing w:before="0" w:after="0"/>
      </w:pPr>
      <w:r w:rsidRPr="00195EE4">
        <w:t>3° Factuurperiode;</w:t>
      </w:r>
    </w:p>
    <w:p w14:paraId="0A3ACC17" w14:textId="77777777" w:rsidR="00970F84" w:rsidRPr="00195EE4" w:rsidRDefault="00970F84">
      <w:pPr>
        <w:spacing w:before="0" w:after="0"/>
      </w:pPr>
      <w:r w:rsidRPr="00195EE4">
        <w:t>3° Inlichtingen betreffende de opdrachtnemer;</w:t>
      </w:r>
    </w:p>
    <w:p w14:paraId="0CB44355" w14:textId="77777777" w:rsidR="00970F84" w:rsidRPr="00195EE4" w:rsidRDefault="00970F84">
      <w:pPr>
        <w:spacing w:before="0" w:after="0"/>
      </w:pPr>
      <w:r w:rsidRPr="00195EE4">
        <w:t>4° Inlichtingen betreffende de aanbestedende overheid;</w:t>
      </w:r>
    </w:p>
    <w:p w14:paraId="7A87D776" w14:textId="77777777" w:rsidR="00970F84" w:rsidRPr="00195EE4" w:rsidRDefault="00970F84">
      <w:pPr>
        <w:spacing w:before="0" w:after="0"/>
      </w:pPr>
      <w:r w:rsidRPr="00195EE4">
        <w:t>5° Inlichtingen over de begunstigde van betaling;</w:t>
      </w:r>
    </w:p>
    <w:p w14:paraId="4861C3ED" w14:textId="77777777" w:rsidR="00970F84" w:rsidRPr="00195EE4" w:rsidRDefault="00970F84">
      <w:pPr>
        <w:spacing w:before="0" w:after="0"/>
      </w:pPr>
      <w:r w:rsidRPr="00195EE4">
        <w:t>6° Inlichtingen over de fiscaal vertegenwoordiger van de opdrachtnemer</w:t>
      </w:r>
      <w:r w:rsidRPr="007D1DE3">
        <w:rPr>
          <w:rStyle w:val="Eindnootmarkering"/>
          <w:spacing w:val="-3"/>
        </w:rPr>
        <w:endnoteReference w:id="65"/>
      </w:r>
      <w:r w:rsidRPr="00195EE4">
        <w:t>;</w:t>
      </w:r>
    </w:p>
    <w:p w14:paraId="69A630E3" w14:textId="77777777" w:rsidR="00970F84" w:rsidRPr="00195EE4" w:rsidRDefault="00970F84">
      <w:pPr>
        <w:spacing w:before="0" w:after="0"/>
      </w:pPr>
      <w:r w:rsidRPr="00195EE4">
        <w:t>7° Verwijzing naar de overeenkomst;</w:t>
      </w:r>
    </w:p>
    <w:p w14:paraId="27AE73D8" w14:textId="77777777" w:rsidR="00970F84" w:rsidRPr="00195EE4" w:rsidRDefault="00970F84">
      <w:pPr>
        <w:spacing w:before="0" w:after="0"/>
      </w:pPr>
      <w:r w:rsidRPr="00195EE4">
        <w:t>8° Details van de uitgevoerde diensten;</w:t>
      </w:r>
    </w:p>
    <w:p w14:paraId="6A9EF737" w14:textId="77777777" w:rsidR="00970F84" w:rsidRPr="00195EE4" w:rsidRDefault="00970F84">
      <w:pPr>
        <w:spacing w:before="0" w:after="0"/>
      </w:pPr>
      <w:r w:rsidRPr="00195EE4">
        <w:t>9° Betalingsinstructies;</w:t>
      </w:r>
    </w:p>
    <w:p w14:paraId="6F7ED956" w14:textId="77777777" w:rsidR="00970F84" w:rsidRPr="00195EE4" w:rsidRDefault="00970F84">
      <w:pPr>
        <w:spacing w:before="0" w:after="0"/>
      </w:pPr>
      <w:r w:rsidRPr="00195EE4">
        <w:t>10° Informatie over kortingen of toeslagen;</w:t>
      </w:r>
    </w:p>
    <w:p w14:paraId="7064A8B5" w14:textId="77777777" w:rsidR="00970F84" w:rsidRPr="00195EE4" w:rsidRDefault="00970F84">
      <w:pPr>
        <w:spacing w:before="0" w:after="0"/>
      </w:pPr>
      <w:r w:rsidRPr="00195EE4">
        <w:t>11° Informatie over de factuurposten;</w:t>
      </w:r>
    </w:p>
    <w:p w14:paraId="60A91A51" w14:textId="77777777" w:rsidR="00970F84" w:rsidRPr="00195EE4" w:rsidRDefault="00970F84">
      <w:pPr>
        <w:spacing w:before="0" w:after="0"/>
      </w:pPr>
      <w:r w:rsidRPr="00195EE4">
        <w:t>12° Totalen op de factuur;</w:t>
      </w:r>
    </w:p>
    <w:p w14:paraId="52638B4A" w14:textId="52FB1202" w:rsidR="00970F84" w:rsidRDefault="00970F84">
      <w:pPr>
        <w:spacing w:before="0" w:after="0"/>
      </w:pPr>
      <w:r w:rsidRPr="00195EE4">
        <w:t xml:space="preserve">13° Uitsplitsing van de BTW per tarief. </w:t>
      </w:r>
    </w:p>
    <w:p w14:paraId="4FE36502" w14:textId="77777777" w:rsidR="00970F84" w:rsidRPr="00195EE4" w:rsidRDefault="00970F84" w:rsidP="0079550F">
      <w:r w:rsidRPr="00195EE4">
        <w:t>Ongeacht of de opdrachtnemer gebruikmaakt van een geïntegreerde oplossing voor e-facturatie, dient de opmaak van de e-factuur steeds in overeenstemming te zijn met het PEPPOL-BIS-afsprakenkader.</w:t>
      </w:r>
    </w:p>
    <w:p w14:paraId="61A6D05F" w14:textId="77777777" w:rsidR="00970F84" w:rsidRPr="00195EE4" w:rsidRDefault="00970F84" w:rsidP="0079550F">
      <w:r w:rsidRPr="00195EE4">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970F84" w:rsidRPr="00195EE4" w:rsidRDefault="00970F84" w:rsidP="0079550F">
      <w:r w:rsidRPr="00195EE4">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77777777" w:rsidR="00970F84" w:rsidRPr="00012948" w:rsidRDefault="00970F84" w:rsidP="00327FEF">
      <w:pPr>
        <w:pStyle w:val="Kop2"/>
      </w:pPr>
      <w:bookmarkStart w:id="335" w:name="_Toc1985179"/>
      <w:bookmarkStart w:id="336" w:name="_Toc91235608"/>
      <w:bookmarkStart w:id="337" w:name="_Toc107570434"/>
      <w:r w:rsidRPr="00012948">
        <w:t>Aansprakelijkheid van de opdrachtnemer</w:t>
      </w:r>
      <w:bookmarkEnd w:id="335"/>
      <w:bookmarkEnd w:id="336"/>
      <w:bookmarkEnd w:id="337"/>
    </w:p>
    <w:p w14:paraId="6D7DE716" w14:textId="77777777" w:rsidR="00970F84" w:rsidRPr="00012948" w:rsidRDefault="00970F84" w:rsidP="003E3397">
      <w:pPr>
        <w:pStyle w:val="Kop3"/>
      </w:pPr>
      <w:bookmarkStart w:id="338" w:name="_Toc91235609"/>
      <w:bookmarkStart w:id="339" w:name="_Toc107570435"/>
      <w:r w:rsidRPr="00012948">
        <w:t>Algemene aansprakelijkheid van de opdrachtnemer</w:t>
      </w:r>
      <w:bookmarkEnd w:id="338"/>
      <w:bookmarkEnd w:id="339"/>
    </w:p>
    <w:p w14:paraId="121734F3" w14:textId="77777777" w:rsidR="00970F84" w:rsidRPr="00195EE4" w:rsidRDefault="00970F84">
      <w:r w:rsidRPr="00195EE4">
        <w:t>De opdrachtnemer draagt de volle aansprakelijkheid voor de fouten en nalatigheden die in de verleende diensten voorkomen.</w:t>
      </w:r>
    </w:p>
    <w:p w14:paraId="1F570ECB" w14:textId="77777777" w:rsidR="00970F84" w:rsidRPr="00195EE4" w:rsidRDefault="00970F84">
      <w:r w:rsidRPr="00195EE4">
        <w:t>De opdrachtnemer vrijwaart de aanbestedende overheid bovendien tegen elke schadevergoeding die deze aan derden verschuldigd is op grond van de vertraging bij de uitvoering van de diensten of op grond van het in gebreke blijven van de opdrachtnemer.</w:t>
      </w:r>
    </w:p>
    <w:p w14:paraId="69DF4448" w14:textId="77777777" w:rsidR="00970F84" w:rsidRPr="00012948" w:rsidRDefault="00970F84" w:rsidP="003E3397">
      <w:pPr>
        <w:pStyle w:val="Kop3"/>
      </w:pPr>
      <w:bookmarkStart w:id="340" w:name="_Toc3195973"/>
      <w:bookmarkStart w:id="341" w:name="_Toc91235610"/>
      <w:bookmarkStart w:id="342" w:name="_Toc107570436"/>
      <w:r w:rsidRPr="00012948">
        <w:lastRenderedPageBreak/>
        <w:t>Bijzondere verbintenissen voor de opdrachtnemer</w:t>
      </w:r>
      <w:bookmarkEnd w:id="340"/>
      <w:bookmarkEnd w:id="341"/>
      <w:bookmarkEnd w:id="342"/>
    </w:p>
    <w:p w14:paraId="354B6363" w14:textId="77777777" w:rsidR="00970F84" w:rsidRPr="00195EE4" w:rsidRDefault="00970F84">
      <w:r w:rsidRPr="00195EE4">
        <w:t>De opdrachtnemer en zijn medewerkers zijn gebonden door discretieplicht met betrekking tot informatie waarvan zij weet krijgen bij de uitvoering van die opdracht. De informatie kan in geen geval zonder schriftelijke toestemming van de aanbestedende overheid meegedeeld worden aan derden. De opdrachtnemer mag deze opdracht wel opgeven als referentie.</w:t>
      </w:r>
    </w:p>
    <w:p w14:paraId="28308FA7" w14:textId="77777777" w:rsidR="00970F84" w:rsidRPr="00195EE4" w:rsidRDefault="00970F84">
      <w:r w:rsidRPr="00195EE4">
        <w:t>De opdrachtnemer verbindt er zich toe om, tenzij bij overmacht, de opdracht te laten uitvoeren door de in de offerte opgegeven personen. De vermelde personen of hun vervangers worden allen geacht effectief deel te nemen aan de opdracht. De vervangers moeten worden erkend door de aanbestedende overheid.</w:t>
      </w:r>
    </w:p>
    <w:p w14:paraId="6A03C678" w14:textId="77777777" w:rsidR="00970F84" w:rsidRPr="0001472E" w:rsidRDefault="00970F84" w:rsidP="003E3397">
      <w:pPr>
        <w:pStyle w:val="Kop3"/>
      </w:pPr>
      <w:bookmarkStart w:id="343" w:name="_Toc91235611"/>
      <w:bookmarkStart w:id="344" w:name="_Toc107570437"/>
      <w:r w:rsidRPr="0001472E">
        <w:t>Schade aan derden bij de uitvoering van de opdracht</w:t>
      </w:r>
      <w:bookmarkEnd w:id="343"/>
      <w:bookmarkEnd w:id="344"/>
    </w:p>
    <w:p w14:paraId="2DE1CA67" w14:textId="77777777" w:rsidR="00970F84" w:rsidRPr="00195EE4" w:rsidRDefault="00970F84">
      <w:r w:rsidRPr="00195EE4">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970F84" w:rsidRPr="0001472E" w:rsidRDefault="00970F84" w:rsidP="00327FEF">
      <w:pPr>
        <w:pStyle w:val="Kop2"/>
      </w:pPr>
      <w:bookmarkStart w:id="345" w:name="_Toc91235612"/>
      <w:bookmarkStart w:id="346" w:name="_Toc107570438"/>
      <w:r w:rsidRPr="0001472E">
        <w:t>Bescherming van de persoonsgegevens en van de persoonlijke levenssfeer</w:t>
      </w:r>
      <w:bookmarkEnd w:id="345"/>
      <w:bookmarkEnd w:id="346"/>
    </w:p>
    <w:p w14:paraId="13C569DC" w14:textId="50E9766C" w:rsidR="00970F84" w:rsidRPr="0079550F" w:rsidRDefault="00970F84">
      <w:pPr>
        <w:rPr>
          <w:b/>
          <w:bCs/>
          <w:i/>
          <w:iCs/>
        </w:rPr>
      </w:pPr>
      <w:r w:rsidRPr="0079550F">
        <w:rPr>
          <w:b/>
          <w:bCs/>
          <w:i/>
          <w:iCs/>
        </w:rPr>
        <w:t>Bij verwerking</w:t>
      </w:r>
      <w:r w:rsidRPr="00144273">
        <w:rPr>
          <w:rStyle w:val="Eindnootmarkering"/>
          <w:b w:val="0"/>
          <w:bCs/>
          <w:i/>
          <w:iCs/>
        </w:rPr>
        <w:endnoteReference w:id="66"/>
      </w:r>
      <w:r w:rsidRPr="0079550F">
        <w:rPr>
          <w:b/>
          <w:bCs/>
          <w:i/>
          <w:iCs/>
        </w:rPr>
        <w:t xml:space="preserve"> van persoonsgegevens door de opdrachtnemer namens de aanbestedende overheid :</w:t>
      </w:r>
    </w:p>
    <w:p w14:paraId="19C305C1" w14:textId="3E2D3886" w:rsidR="00970F84" w:rsidRPr="008B75F1" w:rsidRDefault="00970F84" w:rsidP="00421D9F">
      <w:pPr>
        <w:jc w:val="left"/>
      </w:pPr>
      <w:r w:rsidRPr="008B75F1">
        <w:t>De bepalingen met betrekking tot de verwerking van persoonsgegevens, opgenomen in bijlage, maken integraal deel uit van de uitvoeringsvoorwaarden</w:t>
      </w:r>
      <w:r>
        <w:rPr>
          <w:rStyle w:val="Eindnootmarkering"/>
        </w:rPr>
        <w:endnoteReference w:id="67"/>
      </w:r>
      <w:r w:rsidRPr="008B75F1">
        <w:t xml:space="preserve"> van dit bestek.</w:t>
      </w:r>
    </w:p>
    <w:p w14:paraId="69C06B31" w14:textId="6B8D3607" w:rsidR="00970F84" w:rsidRPr="008B75F1" w:rsidRDefault="00970F84" w:rsidP="0001675B">
      <w:pPr>
        <w:jc w:val="left"/>
      </w:pPr>
      <w:r w:rsidRPr="008B75F1">
        <w:t>De sluiting van de opdracht brengt de verplichting met zich mee de principes en de bepalingen van de GDPR-verordening</w:t>
      </w:r>
      <w:r>
        <w:rPr>
          <w:rStyle w:val="Eindnootmarkering"/>
        </w:rPr>
        <w:endnoteReference w:id="68"/>
      </w:r>
      <w:r w:rsidRPr="008B75F1">
        <w:t xml:space="preserve"> na te leven. </w:t>
      </w:r>
    </w:p>
    <w:p w14:paraId="15DD2BD7" w14:textId="77777777" w:rsidR="00970F84" w:rsidRPr="008B75F1" w:rsidRDefault="00970F84" w:rsidP="0001675B">
      <w:pPr>
        <w:jc w:val="left"/>
      </w:pPr>
      <w:r w:rsidRPr="008B75F1">
        <w:t>De bijlage van dit bestek preciseert de verplichtingen in toepassing van artikel 28 van de GDPR-verordening.</w:t>
      </w:r>
    </w:p>
    <w:p w14:paraId="60E7A64E" w14:textId="77777777" w:rsidR="00970F84" w:rsidRPr="008B75F1" w:rsidRDefault="00970F84" w:rsidP="0001675B">
      <w:pPr>
        <w:jc w:val="left"/>
      </w:pPr>
      <w:r w:rsidRPr="008B75F1">
        <w:t>De bijgevoegde lijst</w:t>
      </w:r>
      <w:r w:rsidRPr="0079550F">
        <w:rPr>
          <w:rStyle w:val="Eindnootmarkering"/>
          <w:bCs/>
          <w:i/>
          <w:iCs/>
        </w:rPr>
        <w:endnoteReference w:id="69"/>
      </w:r>
      <w:r w:rsidRPr="008B75F1">
        <w:t xml:space="preserve"> </w:t>
      </w:r>
      <w:bookmarkStart w:id="347" w:name="_Toc529699999"/>
      <w:bookmarkStart w:id="348" w:name="_Toc529700615"/>
      <w:bookmarkStart w:id="349" w:name="_Toc529747471"/>
      <w:bookmarkStart w:id="350" w:name="_Toc230715"/>
      <w:bookmarkStart w:id="351" w:name="_Toc230769"/>
      <w:bookmarkStart w:id="352" w:name="_Toc12079564"/>
      <w:bookmarkStart w:id="353" w:name="_Toc12862760"/>
      <w:bookmarkStart w:id="354" w:name="_Toc19591219"/>
      <w:bookmarkStart w:id="355" w:name="_Toc486514007"/>
      <w:bookmarkStart w:id="356" w:name="_Toc529699998"/>
      <w:bookmarkStart w:id="357" w:name="_Toc529700614"/>
      <w:bookmarkStart w:id="358" w:name="_Toc529747470"/>
      <w:bookmarkStart w:id="359" w:name="_Toc230714"/>
      <w:bookmarkStart w:id="360" w:name="_Toc230768"/>
      <w:bookmarkStart w:id="361" w:name="_Toc12079563"/>
      <w:bookmarkStart w:id="362" w:name="_Toc12862759"/>
      <w:bookmarkStart w:id="363" w:name="_Toc19591218"/>
      <w:bookmarkStart w:id="364" w:name="_Toc486514006"/>
      <w:r w:rsidRPr="008B75F1">
        <w:t xml:space="preserve">van de bijlage vermeldt de te verwerken persoonsgegevens, de categorieën van persoonsgegevens, de categorieën van betrokkenen, de aard van de verwerking, de doeleinden van de verwerking en de duur van de verwerking, het soort gegevens en de categorieën van betrokkenen en de duur van de verwerking. </w:t>
      </w:r>
    </w:p>
    <w:p w14:paraId="177AE7A1" w14:textId="478F6054" w:rsidR="00970F84" w:rsidRPr="008B75F1" w:rsidRDefault="00970F84" w:rsidP="00DB6443">
      <w:pPr>
        <w:jc w:val="left"/>
      </w:pPr>
      <w:r w:rsidRPr="008B75F1">
        <w:t>Wanneer de wijzigingen van de opdracht ingevolge de toepassing van herzieningsclausules of ingevolge de toepassing van het K.B. Uitvoering er toe leidt dat andere soorten gegevens verwerkt zullen worden, sluiten de aanbestedende overheid en de opdrachtnemer een verwerkersovereenkomst met betrekking tot deze gegevens, dewelke de rechten en verplichtingen zoals vermeld in bijlage van dit bestek herneemt.</w:t>
      </w:r>
    </w:p>
    <w:p w14:paraId="747BB510" w14:textId="1625CBDD" w:rsidR="00970F84" w:rsidRPr="0079550F" w:rsidRDefault="00970F84">
      <w:pPr>
        <w:rPr>
          <w:b/>
          <w:bCs/>
          <w:i/>
          <w:iCs/>
        </w:rPr>
      </w:pPr>
      <w:r w:rsidRPr="0079550F">
        <w:rPr>
          <w:b/>
          <w:bCs/>
          <w:i/>
          <w:iCs/>
        </w:rPr>
        <w:t>Wanneer geen verwerking van persoonsgegevens door de opdrachtnemer namens de aanbestedende overheid</w:t>
      </w:r>
      <w:r>
        <w:rPr>
          <w:b/>
          <w:bCs/>
          <w:i/>
          <w:iCs/>
        </w:rPr>
        <w:t xml:space="preserve"> :</w:t>
      </w:r>
    </w:p>
    <w:p w14:paraId="726202E4" w14:textId="7ADA4B2B" w:rsidR="00970F84" w:rsidRDefault="00970F84" w:rsidP="00421D9F">
      <w:pPr>
        <w:jc w:val="left"/>
      </w:pPr>
      <w:r w:rsidRPr="00195EE4">
        <w:t xml:space="preserve">De opdrachtnemer dient er zich van bewust te zijn dat de aanbestedende overheid een bijzonder belang hecht aan de bescherming van de persoonlijke levenssfeer. De </w:t>
      </w:r>
      <w:r w:rsidRPr="00195EE4">
        <w:lastRenderedPageBreak/>
        <w:t xml:space="preserve">opdrachtnemer verbindt zich ertoe de verplichtingen met betrekking tot persoonsgegevens zoals voorzien in de </w:t>
      </w:r>
      <w:r w:rsidRPr="00195EE4">
        <w:rPr>
          <w:lang w:val="nl-NL"/>
        </w:rPr>
        <w:t>Verordening</w:t>
      </w:r>
      <w:r w:rsidRPr="00195EE4">
        <w:t xml:space="preserve"> (EU) 2016/679 van 27 april 2016 betreffende de bescherming van natuurlijke personen in verband met de verwerking van persoonsgegevens en betreffende het vrije verkeer van die gegevens en tot intrekking van Richtlijn 95/46/EG,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2382A357" w14:textId="51EE4DE0" w:rsidR="00970F84" w:rsidRDefault="00970F84" w:rsidP="00327FEF">
      <w:pPr>
        <w:pStyle w:val="Kop2"/>
        <w:rPr>
          <w:rFonts w:eastAsia="Calibri"/>
        </w:rPr>
      </w:pPr>
      <w:r w:rsidRPr="00CD2B70">
        <w:rPr>
          <w:rFonts w:eastAsia="Calibri"/>
        </w:rPr>
        <w:t>Overdracht of inpandgeving van schuldvorderingen uit hoofde van de uitvoering van deze overheidsopdracht</w:t>
      </w:r>
    </w:p>
    <w:p w14:paraId="40647BA1" w14:textId="77777777" w:rsidR="00970F84" w:rsidRPr="007E1B89" w:rsidRDefault="00970F84">
      <w:r w:rsidRPr="007E1B89">
        <w:t xml:space="preserve">De betekening van de overdracht of inpandgeving in toepassing van art. 87/1 § 3 van de wet van 17 juni 2016 geschiedt op volgend adres : </w:t>
      </w:r>
    </w:p>
    <w:p w14:paraId="6604B5C2" w14:textId="69E7A0C9" w:rsidR="00970F84" w:rsidRPr="00CD2B70" w:rsidRDefault="00970F84">
      <w:r w:rsidRPr="007E1B89">
        <w:t>#</w:t>
      </w:r>
    </w:p>
    <w:p w14:paraId="593B6A8C" w14:textId="77777777" w:rsidR="00970F84" w:rsidRPr="0001472E" w:rsidRDefault="00970F84" w:rsidP="00327FEF">
      <w:pPr>
        <w:pStyle w:val="Kop2"/>
      </w:pPr>
      <w:bookmarkStart w:id="365" w:name="_Toc529700000"/>
      <w:bookmarkStart w:id="366" w:name="_Toc529700616"/>
      <w:bookmarkStart w:id="367" w:name="_Toc529747472"/>
      <w:bookmarkStart w:id="368" w:name="_Toc230716"/>
      <w:bookmarkStart w:id="369" w:name="_Toc230770"/>
      <w:bookmarkStart w:id="370" w:name="_Toc12079565"/>
      <w:bookmarkStart w:id="371" w:name="_Toc12862761"/>
      <w:bookmarkStart w:id="372" w:name="_Toc19591220"/>
      <w:bookmarkStart w:id="373" w:name="_Toc486514008"/>
      <w:bookmarkStart w:id="374" w:name="_Toc1985180"/>
      <w:bookmarkStart w:id="375" w:name="_Toc91235614"/>
      <w:bookmarkStart w:id="376" w:name="_Toc107570439"/>
      <w:bookmarkEnd w:id="347"/>
      <w:bookmarkEnd w:id="348"/>
      <w:bookmarkEnd w:id="349"/>
      <w:bookmarkEnd w:id="350"/>
      <w:bookmarkEnd w:id="351"/>
      <w:bookmarkEnd w:id="352"/>
      <w:bookmarkEnd w:id="353"/>
      <w:bookmarkEnd w:id="354"/>
      <w:bookmarkEnd w:id="355"/>
      <w:r w:rsidRPr="0001472E">
        <w:t>Geschillen</w:t>
      </w:r>
      <w:bookmarkEnd w:id="365"/>
      <w:bookmarkEnd w:id="366"/>
      <w:bookmarkEnd w:id="367"/>
      <w:bookmarkEnd w:id="368"/>
      <w:bookmarkEnd w:id="369"/>
      <w:bookmarkEnd w:id="370"/>
      <w:bookmarkEnd w:id="371"/>
      <w:bookmarkEnd w:id="372"/>
      <w:bookmarkEnd w:id="373"/>
      <w:bookmarkEnd w:id="374"/>
      <w:bookmarkEnd w:id="375"/>
      <w:bookmarkEnd w:id="376"/>
    </w:p>
    <w:p w14:paraId="577366F5" w14:textId="77777777" w:rsidR="00970F84" w:rsidRPr="00BE6FD8" w:rsidRDefault="00970F84" w:rsidP="0079550F">
      <w:r w:rsidRPr="00CD2B70">
        <w:t>Alle betwistingen met betrekking tot de uitvoering van deze opdracht worden uitsluitend beslecht voor de bevoegde rechtbanken van het gerechtelijk arrondissement Brussel. De voertaal is het Nederlands of het Frans</w:t>
      </w:r>
      <w:r w:rsidRPr="00BE6FD8">
        <w:t>.</w:t>
      </w:r>
    </w:p>
    <w:p w14:paraId="0141A6A4" w14:textId="77777777" w:rsidR="00970F84" w:rsidRPr="0001472E" w:rsidRDefault="00970F84">
      <w:pPr>
        <w:pStyle w:val="Kop1"/>
      </w:pPr>
      <w:bookmarkStart w:id="377" w:name="_Toc232304339"/>
      <w:bookmarkStart w:id="378" w:name="_Toc19591222"/>
      <w:bookmarkStart w:id="379" w:name="_Toc12862763"/>
      <w:bookmarkStart w:id="380" w:name="_Toc12079567"/>
      <w:bookmarkStart w:id="381" w:name="_Toc230772"/>
      <w:bookmarkStart w:id="382" w:name="_Toc230718"/>
      <w:bookmarkStart w:id="383" w:name="_Toc529747474"/>
      <w:bookmarkStart w:id="384" w:name="_Toc529700618"/>
      <w:bookmarkStart w:id="385" w:name="_Toc529700001"/>
      <w:bookmarkStart w:id="386" w:name="_Toc486514009"/>
      <w:bookmarkEnd w:id="356"/>
      <w:bookmarkEnd w:id="357"/>
      <w:bookmarkEnd w:id="358"/>
      <w:bookmarkEnd w:id="359"/>
      <w:bookmarkEnd w:id="360"/>
      <w:bookmarkEnd w:id="361"/>
      <w:bookmarkEnd w:id="362"/>
      <w:bookmarkEnd w:id="363"/>
      <w:bookmarkEnd w:id="364"/>
      <w:r w:rsidRPr="00FA270A">
        <w:rPr>
          <w:rFonts w:ascii="Open Sans" w:hAnsi="Open Sans"/>
          <w:sz w:val="22"/>
          <w:szCs w:val="22"/>
        </w:rPr>
        <w:br w:type="page"/>
      </w:r>
      <w:bookmarkStart w:id="387" w:name="_Toc1985181"/>
      <w:bookmarkStart w:id="388" w:name="_Toc91235615"/>
      <w:bookmarkStart w:id="389" w:name="_Toc107497062"/>
      <w:bookmarkStart w:id="390" w:name="_Toc107570440"/>
      <w:r w:rsidRPr="0001472E">
        <w:lastRenderedPageBreak/>
        <w:t>TECHNISCHE VOORSCHRIFTEN</w:t>
      </w:r>
      <w:r w:rsidRPr="0001472E">
        <w:rPr>
          <w:color w:val="057A8B" w:themeColor="text2"/>
          <w:vertAlign w:val="superscript"/>
        </w:rPr>
        <w:endnoteReference w:id="70"/>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EA288B1" w14:textId="77777777" w:rsidR="00970F84" w:rsidRPr="00FA270A" w:rsidRDefault="00970F84">
      <w:r w:rsidRPr="00FA270A">
        <w:t>…</w:t>
      </w:r>
    </w:p>
    <w:p w14:paraId="4C62C119" w14:textId="77777777" w:rsidR="00970F84" w:rsidRPr="000746E8" w:rsidRDefault="00970F84">
      <w:pPr>
        <w:pStyle w:val="Kop1"/>
      </w:pPr>
      <w:bookmarkStart w:id="391" w:name="_Toc232304340"/>
      <w:bookmarkStart w:id="392" w:name="_Toc19591223"/>
      <w:bookmarkStart w:id="393" w:name="_Toc12862764"/>
      <w:bookmarkStart w:id="394" w:name="_Toc12079568"/>
      <w:bookmarkStart w:id="395" w:name="_Toc230773"/>
      <w:bookmarkStart w:id="396" w:name="_Toc230719"/>
      <w:bookmarkStart w:id="397" w:name="_Toc529747475"/>
      <w:bookmarkStart w:id="398" w:name="_Toc529700619"/>
      <w:bookmarkStart w:id="399" w:name="_Toc529700002"/>
      <w:bookmarkStart w:id="400" w:name="_Toc486514010"/>
      <w:bookmarkStart w:id="401" w:name="_Toc1985182"/>
      <w:bookmarkStart w:id="402" w:name="_Toc91235616"/>
      <w:bookmarkStart w:id="403" w:name="_Toc107497063"/>
      <w:bookmarkStart w:id="404" w:name="_Toc107570441"/>
      <w:r w:rsidRPr="000746E8">
        <w:t>BIJLAGEN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0396B660" w14:textId="77777777" w:rsidR="00970F84" w:rsidRPr="00FA270A" w:rsidRDefault="00970F84"/>
    <w:p w14:paraId="672715E9" w14:textId="407D32B0" w:rsidR="00970F84" w:rsidRPr="00CB67B8" w:rsidRDefault="00970F84" w:rsidP="0079550F">
      <w:pPr>
        <w:pStyle w:val="Lijstalinea"/>
        <w:numPr>
          <w:ilvl w:val="0"/>
          <w:numId w:val="8"/>
        </w:numPr>
        <w:tabs>
          <w:tab w:val="clear" w:pos="360"/>
          <w:tab w:val="num" w:pos="1134"/>
        </w:tabs>
        <w:ind w:left="1134" w:hanging="283"/>
      </w:pPr>
      <w:r w:rsidRPr="00CB67B8">
        <w:t>richtsnoeren m.b.t. de invulling van het UEA</w:t>
      </w:r>
      <w:r>
        <w:t xml:space="preserve"> (</w:t>
      </w:r>
      <w:hyperlink r:id="rId20" w:history="1">
        <w:r w:rsidRPr="00CD2B70">
          <w:rPr>
            <w:rStyle w:val="Hyperlink"/>
            <w:bCs/>
          </w:rPr>
          <w:t>https://uea.publicprocurement.be</w:t>
        </w:r>
      </w:hyperlink>
      <w:r>
        <w:t>)</w:t>
      </w:r>
      <w:r w:rsidRPr="00CB67B8">
        <w:t>;</w:t>
      </w:r>
    </w:p>
    <w:p w14:paraId="47DF2FA1" w14:textId="77777777" w:rsidR="00970F84" w:rsidRPr="00854548" w:rsidRDefault="00970F84" w:rsidP="0079550F">
      <w:pPr>
        <w:pStyle w:val="Lijstalinea"/>
        <w:numPr>
          <w:ilvl w:val="0"/>
          <w:numId w:val="8"/>
        </w:numPr>
        <w:tabs>
          <w:tab w:val="clear" w:pos="360"/>
          <w:tab w:val="num" w:pos="1134"/>
        </w:tabs>
        <w:ind w:left="1134" w:hanging="283"/>
      </w:pPr>
      <w:r w:rsidRPr="00854548">
        <w:t>één offerteformulier;</w:t>
      </w:r>
    </w:p>
    <w:p w14:paraId="4F98092B" w14:textId="77777777" w:rsidR="00375FA2" w:rsidRDefault="00970F84" w:rsidP="00F709FA">
      <w:pPr>
        <w:pStyle w:val="Lijstalinea"/>
        <w:numPr>
          <w:ilvl w:val="0"/>
          <w:numId w:val="8"/>
        </w:numPr>
        <w:tabs>
          <w:tab w:val="clear" w:pos="360"/>
          <w:tab w:val="num" w:pos="1134"/>
        </w:tabs>
        <w:spacing w:after="240"/>
        <w:ind w:left="1134" w:hanging="283"/>
      </w:pPr>
      <w:r w:rsidRPr="00854548">
        <w:t>één offerteformulier per perceel</w:t>
      </w:r>
      <w:r w:rsidRPr="00854548">
        <w:rPr>
          <w:rStyle w:val="Eindnootmarkering"/>
        </w:rPr>
        <w:endnoteReference w:id="71"/>
      </w:r>
      <w:r w:rsidRPr="00854548">
        <w:t>;</w:t>
      </w:r>
    </w:p>
    <w:p w14:paraId="2BCEFB4E" w14:textId="66D4A7FC" w:rsidR="00970F84" w:rsidRDefault="006E0D5A" w:rsidP="00F709FA">
      <w:pPr>
        <w:pStyle w:val="Lijstalinea"/>
        <w:numPr>
          <w:ilvl w:val="0"/>
          <w:numId w:val="8"/>
        </w:numPr>
        <w:tabs>
          <w:tab w:val="clear" w:pos="360"/>
          <w:tab w:val="num" w:pos="1134"/>
        </w:tabs>
        <w:spacing w:after="240"/>
        <w:ind w:left="1134" w:hanging="283"/>
      </w:pPr>
      <w:r w:rsidRPr="006E0D5A">
        <w:t>de bijlage met de toepasselijke bepalingen in geval van verwerking van persoonsgegevens ten behoeve van de aanbestedende overheid</w:t>
      </w:r>
      <w:r w:rsidRPr="00D7515D">
        <w:rPr>
          <w:rStyle w:val="Eindnootmarkering"/>
          <w:bCs/>
        </w:rPr>
        <w:endnoteReference w:id="72"/>
      </w:r>
      <w:r w:rsidRPr="00D7515D">
        <w:rPr>
          <w:rStyle w:val="Eindnootmarkering"/>
        </w:rPr>
        <w:t>.</w:t>
      </w:r>
    </w:p>
    <w:p w14:paraId="17BB9F33" w14:textId="25A64239" w:rsidR="00970F84" w:rsidRDefault="00970F84" w:rsidP="00301345">
      <w:pPr>
        <w:ind w:left="0"/>
      </w:pPr>
    </w:p>
    <w:p w14:paraId="76474777" w14:textId="77777777" w:rsidR="00970F84" w:rsidRPr="00FA270A" w:rsidRDefault="00970F84" w:rsidP="00144273">
      <w:pPr>
        <w:ind w:left="0"/>
      </w:pPr>
    </w:p>
    <w:p w14:paraId="3E8BB0C9" w14:textId="77777777" w:rsidR="00970F84" w:rsidRPr="00854548" w:rsidRDefault="00970F84" w:rsidP="0079550F">
      <w:pPr>
        <w:ind w:left="0"/>
      </w:pPr>
      <w:r w:rsidRPr="00854548">
        <w:t>GOEDGEKEURD:</w:t>
      </w:r>
    </w:p>
    <w:p w14:paraId="1009D382" w14:textId="77777777" w:rsidR="00970F84" w:rsidRPr="00854548" w:rsidRDefault="00970F84" w:rsidP="0079550F">
      <w:pPr>
        <w:ind w:left="0"/>
      </w:pPr>
      <w:r w:rsidRPr="00854548">
        <w:t xml:space="preserve">Brussel, </w:t>
      </w:r>
    </w:p>
    <w:p w14:paraId="6403D673" w14:textId="278D9A5E" w:rsidR="00970F84" w:rsidRDefault="00970F84" w:rsidP="00301345">
      <w:pPr>
        <w:ind w:left="0"/>
      </w:pPr>
    </w:p>
    <w:p w14:paraId="7E67BE9E" w14:textId="6D08B59F" w:rsidR="00970F84" w:rsidRDefault="00970F84" w:rsidP="00301345">
      <w:pPr>
        <w:ind w:left="0"/>
      </w:pPr>
    </w:p>
    <w:p w14:paraId="022C8948" w14:textId="77777777" w:rsidR="00970F84" w:rsidRPr="00854548" w:rsidRDefault="00970F84" w:rsidP="0079550F">
      <w:pPr>
        <w:ind w:left="0"/>
      </w:pPr>
    </w:p>
    <w:p w14:paraId="60B36838" w14:textId="77777777" w:rsidR="00970F84" w:rsidRPr="00FF6C29" w:rsidRDefault="00970F84" w:rsidP="0079550F">
      <w:pPr>
        <w:spacing w:after="240"/>
        <w:ind w:left="0"/>
        <w:rPr>
          <w:lang w:eastAsia="nl-NL"/>
        </w:rPr>
      </w:pPr>
      <w:bookmarkStart w:id="405" w:name="_Hlk3195588"/>
    </w:p>
    <w:p w14:paraId="09B7C395" w14:textId="77777777" w:rsidR="00970F84" w:rsidRDefault="00970F84" w:rsidP="0079550F">
      <w:pPr>
        <w:spacing w:after="240"/>
        <w:rPr>
          <w:lang w:val="nl-NL"/>
        </w:rPr>
      </w:pPr>
      <w:r>
        <w:rPr>
          <w:lang w:val="nl-NL"/>
        </w:rPr>
        <w:br w:type="page"/>
      </w:r>
    </w:p>
    <w:bookmarkEnd w:id="405"/>
    <w:p w14:paraId="16500105" w14:textId="2481E2E7" w:rsidR="00970F84" w:rsidRPr="0079550F" w:rsidRDefault="00970F84" w:rsidP="009F3527">
      <w:pPr>
        <w:widowControl w:val="0"/>
        <w:rPr>
          <w:rFonts w:asciiTheme="majorHAnsi" w:hAnsiTheme="majorHAnsi"/>
          <w:snapToGrid w:val="0"/>
          <w:sz w:val="36"/>
          <w:szCs w:val="36"/>
        </w:rPr>
      </w:pPr>
      <w:r w:rsidRPr="0079550F">
        <w:rPr>
          <w:rFonts w:asciiTheme="majorHAnsi" w:hAnsiTheme="majorHAnsi" w:cs="Arial"/>
          <w:sz w:val="36"/>
          <w:szCs w:val="36"/>
        </w:rPr>
        <w:lastRenderedPageBreak/>
        <w:t>RICHTSNOEREN MET BETREKKING TOT DE INVULLING VAN HET UEA :</w:t>
      </w:r>
    </w:p>
    <w:p w14:paraId="42839FF4" w14:textId="77777777" w:rsidR="009F3527" w:rsidRPr="0079550F" w:rsidRDefault="00970F84" w:rsidP="0079550F">
      <w:pPr>
        <w:widowControl w:val="0"/>
        <w:jc w:val="left"/>
        <w:rPr>
          <w:rFonts w:asciiTheme="minorHAnsi" w:hAnsiTheme="minorHAnsi" w:cstheme="minorHAnsi"/>
          <w:snapToGrid w:val="0"/>
        </w:rPr>
      </w:pPr>
      <w:r w:rsidRPr="0079550F">
        <w:rPr>
          <w:rFonts w:asciiTheme="minorHAnsi" w:hAnsiTheme="minorHAnsi" w:cstheme="minorHAnsi"/>
          <w:snapToGrid w:val="0"/>
        </w:rPr>
        <w:t>De aanbestedende overheid stelt een voorbereid UEA ter beschikking op het elektronisch platform. Vul dit document in en laad het mee op met de offerte</w:t>
      </w:r>
      <w:r w:rsidRPr="0079550F">
        <w:rPr>
          <w:rStyle w:val="Eindnootmarkering"/>
          <w:rFonts w:asciiTheme="minorHAnsi" w:hAnsiTheme="minorHAnsi" w:cstheme="minorHAnsi"/>
          <w:snapToGrid w:val="0"/>
        </w:rPr>
        <w:endnoteReference w:id="73"/>
      </w:r>
      <w:r w:rsidRPr="0079550F">
        <w:rPr>
          <w:rFonts w:asciiTheme="minorHAnsi" w:hAnsiTheme="minorHAnsi" w:cstheme="minorHAnsi"/>
          <w:snapToGrid w:val="0"/>
        </w:rPr>
        <w:t>.</w:t>
      </w:r>
    </w:p>
    <w:p w14:paraId="02F1754F" w14:textId="77777777" w:rsidR="009F3527" w:rsidRPr="0079550F" w:rsidRDefault="009F3527" w:rsidP="0079550F">
      <w:pPr>
        <w:widowControl w:val="0"/>
        <w:jc w:val="left"/>
        <w:rPr>
          <w:rFonts w:asciiTheme="minorHAnsi" w:hAnsiTheme="minorHAnsi" w:cstheme="minorHAnsi"/>
          <w:snapToGrid w:val="0"/>
        </w:rPr>
      </w:pPr>
      <w:r w:rsidRPr="0079550F">
        <w:rPr>
          <w:rFonts w:asciiTheme="minorHAnsi" w:hAnsiTheme="minorHAnsi" w:cstheme="minorHAnsi"/>
          <w:snapToGrid w:val="0"/>
        </w:rPr>
        <w:t xml:space="preserve">Gelieve het UEA als PDF-bestand toe te voegen aan de offerte. </w:t>
      </w:r>
    </w:p>
    <w:p w14:paraId="042E0350" w14:textId="77777777" w:rsidR="009F3527" w:rsidRPr="0079550F" w:rsidRDefault="009F3527" w:rsidP="0079550F">
      <w:pPr>
        <w:widowControl w:val="0"/>
        <w:jc w:val="left"/>
        <w:rPr>
          <w:rFonts w:asciiTheme="minorHAnsi" w:hAnsiTheme="minorHAnsi" w:cstheme="minorHAnsi"/>
          <w:snapToGrid w:val="0"/>
        </w:rPr>
      </w:pPr>
    </w:p>
    <w:p w14:paraId="7441BC99" w14:textId="77777777" w:rsidR="009F3527" w:rsidRPr="0079550F" w:rsidRDefault="009F3527" w:rsidP="0079550F">
      <w:pPr>
        <w:widowControl w:val="0"/>
        <w:jc w:val="left"/>
        <w:rPr>
          <w:rFonts w:asciiTheme="minorHAnsi" w:hAnsiTheme="minorHAnsi" w:cstheme="minorHAnsi"/>
          <w:i/>
          <w:iCs/>
          <w:snapToGrid w:val="0"/>
        </w:rPr>
      </w:pPr>
      <w:r w:rsidRPr="0079550F">
        <w:rPr>
          <w:rFonts w:asciiTheme="minorHAnsi" w:hAnsiTheme="minorHAnsi" w:cstheme="minorHAnsi"/>
          <w:i/>
          <w:iCs/>
          <w:snapToGrid w:val="0"/>
        </w:rPr>
        <w:t>Bijkomende inlichtingen i.v.m. de indiening van het UEA :</w:t>
      </w:r>
    </w:p>
    <w:p w14:paraId="18ED34AF" w14:textId="77777777" w:rsidR="009F3527" w:rsidRPr="0079550F" w:rsidRDefault="009F3527" w:rsidP="0079550F">
      <w:pPr>
        <w:widowControl w:val="0"/>
        <w:jc w:val="left"/>
        <w:rPr>
          <w:rFonts w:asciiTheme="minorHAnsi" w:hAnsiTheme="minorHAnsi" w:cstheme="minorHAnsi"/>
          <w:snapToGrid w:val="0"/>
        </w:rPr>
      </w:pPr>
      <w:r w:rsidRPr="0079550F">
        <w:rPr>
          <w:rFonts w:asciiTheme="minorHAnsi" w:hAnsiTheme="minorHAnsi" w:cstheme="minorHAnsi"/>
          <w:snapToGrid w:val="0"/>
        </w:rPr>
        <w:t xml:space="preserve">Een inschrijver die zelfstandig deelneemt, maar zich beroept op de draagkracht van één of meer andere entiteiten, moet ervoor zorgen dat de aanbestedende overheid zijn eigen UEA samen met een afzonderlijk UEA met de relevante informatie voor elk van de entiteiten waarop hij steunt, ontvangt. </w:t>
      </w:r>
    </w:p>
    <w:p w14:paraId="5F0AD28C" w14:textId="77777777" w:rsidR="009F3527" w:rsidRPr="0079550F" w:rsidRDefault="009F3527" w:rsidP="0079550F">
      <w:pPr>
        <w:widowControl w:val="0"/>
        <w:jc w:val="left"/>
        <w:rPr>
          <w:rFonts w:asciiTheme="minorHAnsi" w:hAnsiTheme="minorHAnsi" w:cstheme="minorHAnsi"/>
          <w:snapToGrid w:val="0"/>
        </w:rPr>
      </w:pPr>
      <w:r w:rsidRPr="0079550F">
        <w:rPr>
          <w:rFonts w:asciiTheme="minorHAnsi" w:hAnsiTheme="minorHAnsi" w:cstheme="minorHAnsi"/>
          <w:snapToGrid w:val="0"/>
        </w:rPr>
        <w:t>Ten slotte moet, als combinaties van inschrijvers — waaronder tijdelijke samenwerkingsverbanden — samen deelnemen aan een aanbestedingsprocedure, voor elk van de deelnemende inschrijvers een afzonderlijk UEA worden ingediend met daarin de in de delen II tot en met V gevraagde gegevens. De deelnemer, die zal optreden als vertegenwoordiger van de combinatie t.a.v. de aanbestedende overheid, wordt aangeduid in deel II.B van het UEA.</w:t>
      </w:r>
    </w:p>
    <w:p w14:paraId="245055FE" w14:textId="77777777" w:rsidR="009F3527" w:rsidRDefault="009F3527"/>
    <w:p w14:paraId="49E7AB44" w14:textId="3FE08B64" w:rsidR="008E5E73" w:rsidRDefault="008E5E73">
      <w:r>
        <w:br w:type="page"/>
      </w:r>
    </w:p>
    <w:p w14:paraId="5D3179DF" w14:textId="77777777" w:rsidR="009F3527" w:rsidRDefault="009F3527" w:rsidP="0079550F">
      <w:pPr>
        <w:ind w:left="0"/>
      </w:pPr>
    </w:p>
    <w:p w14:paraId="750F7C75" w14:textId="1D3D0B50" w:rsidR="00F0291B" w:rsidRPr="00854548" w:rsidRDefault="00F0291B" w:rsidP="00F0291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ind w:left="0"/>
        <w:rPr>
          <w:iCs/>
        </w:rPr>
      </w:pPr>
      <w:r w:rsidRPr="00854548">
        <w:rPr>
          <w:iCs/>
        </w:rPr>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p>
    <w:p w14:paraId="6E2691DB" w14:textId="77777777" w:rsidR="00F0291B" w:rsidRPr="003D0486" w:rsidRDefault="00F0291B" w:rsidP="00F0291B">
      <w:pPr>
        <w:ind w:left="0"/>
        <w:rPr>
          <w:rFonts w:asciiTheme="majorHAnsi" w:hAnsiTheme="majorHAnsi"/>
          <w:b/>
          <w:bCs/>
          <w:sz w:val="32"/>
          <w:szCs w:val="32"/>
        </w:rPr>
      </w:pPr>
      <w:r w:rsidRPr="003D0486">
        <w:rPr>
          <w:rFonts w:asciiTheme="majorHAnsi" w:hAnsiTheme="majorHAnsi"/>
          <w:b/>
          <w:bCs/>
          <w:sz w:val="32"/>
          <w:szCs w:val="32"/>
        </w:rPr>
        <w:t>Offerteformulier</w:t>
      </w:r>
    </w:p>
    <w:bookmarkStart w:id="406" w:name="_Hlk511807102"/>
    <w:p w14:paraId="58B67A6A" w14:textId="77777777" w:rsidR="00F0291B" w:rsidRDefault="00F0291B" w:rsidP="00F0291B">
      <w:pPr>
        <w:spacing w:before="0" w:after="0"/>
        <w:ind w:left="0"/>
      </w:pPr>
      <w:r>
        <w:fldChar w:fldCharType="begin">
          <w:ffData>
            <w:name w:val="Tekstvak1"/>
            <w:enabled/>
            <w:calcOnExit w:val="0"/>
            <w:textInput>
              <w:default w:val="&lt;Benaming van de aanbestedende overheid&gt;"/>
            </w:textInput>
          </w:ffData>
        </w:fldChar>
      </w:r>
      <w:r>
        <w:instrText xml:space="preserve"> FORMTEXT </w:instrText>
      </w:r>
      <w:r>
        <w:fldChar w:fldCharType="separate"/>
      </w:r>
      <w:r>
        <w:t>&lt;Benaming van de aanbestedende overheid&gt;</w:t>
      </w:r>
      <w:r>
        <w:fldChar w:fldCharType="end"/>
      </w:r>
      <w:r>
        <w:t xml:space="preserve"> </w:t>
      </w:r>
    </w:p>
    <w:p w14:paraId="6B831816" w14:textId="77777777" w:rsidR="00F0291B" w:rsidRDefault="00F0291B" w:rsidP="00F0291B">
      <w:pPr>
        <w:spacing w:before="0" w:after="0"/>
        <w:ind w:left="0"/>
      </w:pPr>
      <w:r>
        <w:fldChar w:fldCharType="begin">
          <w:ffData>
            <w:name w:val="Tekstvak2"/>
            <w:enabled/>
            <w:calcOnExit w:val="0"/>
            <w:textInput>
              <w:default w:val="&lt;adres van de aanbestedende overheid&gt;"/>
            </w:textInput>
          </w:ffData>
        </w:fldChar>
      </w:r>
      <w:r>
        <w:instrText xml:space="preserve"> FORMTEXT </w:instrText>
      </w:r>
      <w:r>
        <w:fldChar w:fldCharType="separate"/>
      </w:r>
      <w:r>
        <w:t>&lt;adres van de aanbestedende overheid&gt;</w:t>
      </w:r>
      <w:r>
        <w:fldChar w:fldCharType="end"/>
      </w:r>
      <w:r>
        <w:t xml:space="preserve"> </w:t>
      </w:r>
    </w:p>
    <w:p w14:paraId="1F3FED32" w14:textId="77777777" w:rsidR="00F0291B" w:rsidRDefault="00F0291B" w:rsidP="00F0291B">
      <w:pPr>
        <w:spacing w:before="0" w:after="0"/>
        <w:ind w:left="0"/>
      </w:pPr>
      <w:r>
        <w:fldChar w:fldCharType="begin">
          <w:ffData>
            <w:name w:val=""/>
            <w:enabled/>
            <w:calcOnExit w:val="0"/>
            <w:textInput>
              <w:default w:val="&lt; faxnummer en e-mailadres van de contactpersoon van de aanbestedende overheid."/>
            </w:textInput>
          </w:ffData>
        </w:fldChar>
      </w:r>
      <w:r>
        <w:instrText xml:space="preserve"> FORMTEXT </w:instrText>
      </w:r>
      <w:r>
        <w:fldChar w:fldCharType="separate"/>
      </w:r>
      <w:r>
        <w:t>&lt; e-mailadres van de contactpersoon van de aanbestedende overheid.</w:t>
      </w:r>
      <w:r>
        <w:fldChar w:fldCharType="end"/>
      </w:r>
    </w:p>
    <w:bookmarkEnd w:id="406"/>
    <w:p w14:paraId="4E66327A" w14:textId="77777777" w:rsidR="00F0291B" w:rsidRPr="00FA270A" w:rsidRDefault="00F0291B" w:rsidP="0079550F">
      <w:pPr>
        <w:spacing w:before="240" w:after="240"/>
        <w:ind w:left="0"/>
        <w:jc w:val="center"/>
        <w:rPr>
          <w:sz w:val="22"/>
          <w:szCs w:val="22"/>
        </w:rPr>
      </w:pPr>
      <w:r w:rsidRPr="00854548">
        <w:t xml:space="preserve">BESTEK Nr. </w:t>
      </w:r>
      <w:r w:rsidRPr="00854548">
        <w:fldChar w:fldCharType="begin">
          <w:ffData>
            <w:name w:val="Tekstvak4"/>
            <w:enabled/>
            <w:calcOnExit w:val="0"/>
            <w:textInput>
              <w:default w:val="&lt;nummer of kenmerk&gt;"/>
            </w:textInput>
          </w:ffData>
        </w:fldChar>
      </w:r>
      <w:r w:rsidRPr="00854548">
        <w:instrText xml:space="preserve"> FORMTEXT </w:instrText>
      </w:r>
      <w:r w:rsidRPr="00854548">
        <w:fldChar w:fldCharType="separate"/>
      </w:r>
      <w:r w:rsidRPr="00854548">
        <w:rPr>
          <w:noProof/>
        </w:rPr>
        <w:t>&lt;nummer of kenmerk&gt;</w:t>
      </w:r>
      <w:r w:rsidRPr="00854548">
        <w:fldChar w:fldCharType="end"/>
      </w:r>
      <w:r w:rsidRPr="00854548">
        <w:t xml:space="preserve"> </w:t>
      </w:r>
    </w:p>
    <w:p w14:paraId="41AB530E" w14:textId="77777777" w:rsidR="00F0291B" w:rsidRPr="00854548" w:rsidRDefault="00F0291B" w:rsidP="00F0291B">
      <w:pPr>
        <w:framePr w:w="9212" w:h="0" w:hSpace="141" w:wrap="around" w:vAnchor="text" w:hAnchor="text" w:y="10"/>
        <w:pBdr>
          <w:top w:val="single" w:sz="6" w:space="1" w:color="auto"/>
          <w:left w:val="single" w:sz="6" w:space="1" w:color="auto"/>
          <w:bottom w:val="single" w:sz="6" w:space="1" w:color="auto"/>
          <w:right w:val="single" w:sz="6" w:space="1" w:color="auto"/>
        </w:pBdr>
        <w:ind w:left="0" w:right="-1"/>
        <w:jc w:val="center"/>
      </w:pPr>
      <w:r w:rsidRPr="00854548">
        <w:t xml:space="preserve">Overheidsopdracht voor </w:t>
      </w:r>
      <w:r w:rsidRPr="00854548">
        <w:fldChar w:fldCharType="begin">
          <w:ffData>
            <w:name w:val=""/>
            <w:enabled/>
            <w:calcOnExit w:val="0"/>
            <w:textInput>
              <w:default w:val="&lt;voorwerp van de opdracht&gt;"/>
            </w:textInput>
          </w:ffData>
        </w:fldChar>
      </w:r>
      <w:r w:rsidRPr="00854548">
        <w:instrText xml:space="preserve"> FORMTEXT </w:instrText>
      </w:r>
      <w:r w:rsidRPr="00854548">
        <w:fldChar w:fldCharType="separate"/>
      </w:r>
      <w:r w:rsidRPr="00854548">
        <w:rPr>
          <w:noProof/>
        </w:rPr>
        <w:t>&lt;voorwerp van de opdracht&gt;</w:t>
      </w:r>
      <w:r w:rsidRPr="00854548">
        <w:fldChar w:fldCharType="end"/>
      </w:r>
      <w:r w:rsidRPr="00854548">
        <w:t xml:space="preserve"> </w:t>
      </w:r>
    </w:p>
    <w:p w14:paraId="649E06AB" w14:textId="77777777" w:rsidR="00F0291B" w:rsidRPr="00854548" w:rsidRDefault="00F0291B" w:rsidP="00F0291B">
      <w:pPr>
        <w:ind w:left="0" w:right="-1"/>
      </w:pPr>
      <w:r w:rsidRPr="00854548">
        <w:t>De firma</w:t>
      </w:r>
    </w:p>
    <w:tbl>
      <w:tblPr>
        <w:tblW w:w="0" w:type="auto"/>
        <w:tblLayout w:type="fixed"/>
        <w:tblCellMar>
          <w:left w:w="70" w:type="dxa"/>
          <w:right w:w="70" w:type="dxa"/>
        </w:tblCellMar>
        <w:tblLook w:val="0000" w:firstRow="0" w:lastRow="0" w:firstColumn="0" w:lastColumn="0" w:noHBand="0" w:noVBand="0"/>
      </w:tblPr>
      <w:tblGrid>
        <w:gridCol w:w="9211"/>
      </w:tblGrid>
      <w:tr w:rsidR="00F0291B" w:rsidRPr="00854548" w14:paraId="533D930E" w14:textId="77777777" w:rsidTr="0060323D">
        <w:tc>
          <w:tcPr>
            <w:tcW w:w="9211" w:type="dxa"/>
            <w:tcBorders>
              <w:top w:val="single" w:sz="6" w:space="0" w:color="auto"/>
              <w:left w:val="single" w:sz="6" w:space="0" w:color="auto"/>
              <w:bottom w:val="single" w:sz="6" w:space="0" w:color="auto"/>
              <w:right w:val="single" w:sz="6" w:space="0" w:color="auto"/>
            </w:tcBorders>
          </w:tcPr>
          <w:p w14:paraId="1D72AC02" w14:textId="77777777" w:rsidR="00F0291B" w:rsidRPr="00854548" w:rsidRDefault="00F0291B" w:rsidP="0060323D">
            <w:pPr>
              <w:jc w:val="right"/>
            </w:pPr>
            <w:r w:rsidRPr="00854548">
              <w:t>(volledige benaming)</w:t>
            </w:r>
          </w:p>
        </w:tc>
      </w:tr>
    </w:tbl>
    <w:p w14:paraId="7C3F611D" w14:textId="77777777" w:rsidR="00F0291B" w:rsidRPr="00854548" w:rsidRDefault="00F0291B" w:rsidP="00144273">
      <w:pPr>
        <w:ind w:left="0" w:right="-1"/>
      </w:pPr>
      <w:r w:rsidRPr="00854548">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F0291B" w:rsidRPr="00854548" w14:paraId="5238AB64" w14:textId="77777777" w:rsidTr="0060323D">
        <w:tc>
          <w:tcPr>
            <w:tcW w:w="9211" w:type="dxa"/>
            <w:tcBorders>
              <w:top w:val="single" w:sz="6" w:space="0" w:color="auto"/>
              <w:left w:val="single" w:sz="6" w:space="0" w:color="auto"/>
              <w:bottom w:val="single" w:sz="6" w:space="0" w:color="auto"/>
              <w:right w:val="single" w:sz="6" w:space="0" w:color="auto"/>
            </w:tcBorders>
          </w:tcPr>
          <w:p w14:paraId="267D9E5B" w14:textId="77777777" w:rsidR="00F0291B" w:rsidRPr="00854548" w:rsidRDefault="00F0291B" w:rsidP="0060323D">
            <w:pPr>
              <w:jc w:val="right"/>
            </w:pPr>
            <w:r w:rsidRPr="00854548">
              <w:t>(straat)</w:t>
            </w:r>
          </w:p>
          <w:p w14:paraId="3C30D69C" w14:textId="77777777" w:rsidR="00F0291B" w:rsidRPr="00854548" w:rsidRDefault="00F0291B" w:rsidP="0060323D">
            <w:pPr>
              <w:jc w:val="right"/>
            </w:pPr>
            <w:r w:rsidRPr="00854548">
              <w:t>(postnr en gemeente)</w:t>
            </w:r>
          </w:p>
          <w:p w14:paraId="38A5F870" w14:textId="77777777" w:rsidR="00F0291B" w:rsidRPr="00854548" w:rsidRDefault="00F0291B" w:rsidP="0060323D">
            <w:pPr>
              <w:spacing w:after="60"/>
              <w:jc w:val="right"/>
            </w:pPr>
            <w:r w:rsidRPr="00854548">
              <w:t xml:space="preserve">(land) </w:t>
            </w:r>
          </w:p>
        </w:tc>
      </w:tr>
    </w:tbl>
    <w:p w14:paraId="6313F8D6" w14:textId="77777777" w:rsidR="00F0291B" w:rsidRPr="00854548" w:rsidRDefault="00F0291B" w:rsidP="00F0291B">
      <w:pPr>
        <w:ind w:left="0"/>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F0291B" w:rsidRPr="00854548" w14:paraId="1526F761" w14:textId="77777777" w:rsidTr="0060323D">
        <w:tc>
          <w:tcPr>
            <w:tcW w:w="4181" w:type="dxa"/>
          </w:tcPr>
          <w:p w14:paraId="103E1DF6" w14:textId="77777777" w:rsidR="00F0291B" w:rsidRPr="00854548" w:rsidRDefault="00F0291B" w:rsidP="0060323D">
            <w:pPr>
              <w:ind w:left="0"/>
            </w:pPr>
            <w:r w:rsidRPr="00854548">
              <w:t xml:space="preserve">Ingeschreven bij de </w:t>
            </w:r>
            <w:r w:rsidRPr="00854548">
              <w:rPr>
                <w:bCs/>
              </w:rPr>
              <w:t>Kruispuntbank van de Ondernemingen</w:t>
            </w:r>
            <w:r w:rsidRPr="00854548">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3A100F47" w14:textId="77777777" w:rsidR="00F0291B" w:rsidRPr="00854548" w:rsidRDefault="00F0291B" w:rsidP="0060323D">
            <w:pPr>
              <w:ind w:left="0"/>
            </w:pPr>
          </w:p>
        </w:tc>
      </w:tr>
    </w:tbl>
    <w:p w14:paraId="12ECFCE3" w14:textId="77777777" w:rsidR="00F0291B" w:rsidRPr="00854548" w:rsidRDefault="00F0291B" w:rsidP="00F0291B">
      <w:pPr>
        <w:ind w:left="0"/>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F0291B" w:rsidRPr="00854548" w14:paraId="2F2F3890" w14:textId="77777777" w:rsidTr="0060323D">
        <w:tc>
          <w:tcPr>
            <w:tcW w:w="4181" w:type="dxa"/>
          </w:tcPr>
          <w:p w14:paraId="28AE503B" w14:textId="77777777" w:rsidR="00F0291B" w:rsidRPr="00854548" w:rsidRDefault="00F0291B" w:rsidP="0060323D">
            <w:pPr>
              <w:ind w:left="0"/>
              <w:rPr>
                <w:i/>
              </w:rPr>
            </w:pPr>
            <w:r w:rsidRPr="00854548">
              <w:t>en waarvoor Mijnheer/Mevrouw/x</w:t>
            </w:r>
            <w:r w:rsidRPr="00854548">
              <w:rPr>
                <w:rStyle w:val="Eindnootmarkering"/>
              </w:rPr>
              <w:endnoteReference w:id="74"/>
            </w:r>
          </w:p>
        </w:tc>
        <w:tc>
          <w:tcPr>
            <w:tcW w:w="5029" w:type="dxa"/>
            <w:tcBorders>
              <w:top w:val="single" w:sz="6" w:space="0" w:color="auto"/>
              <w:left w:val="single" w:sz="6" w:space="0" w:color="auto"/>
              <w:bottom w:val="single" w:sz="6" w:space="0" w:color="auto"/>
              <w:right w:val="single" w:sz="6" w:space="0" w:color="auto"/>
            </w:tcBorders>
          </w:tcPr>
          <w:p w14:paraId="4248B103" w14:textId="77777777" w:rsidR="00F0291B" w:rsidRPr="00854548" w:rsidRDefault="00F0291B" w:rsidP="0060323D">
            <w:pPr>
              <w:spacing w:before="60" w:after="60"/>
              <w:ind w:left="0"/>
              <w:jc w:val="right"/>
            </w:pPr>
            <w:r w:rsidRPr="00854548">
              <w:t>(naam)</w:t>
            </w:r>
          </w:p>
          <w:p w14:paraId="79BBA829" w14:textId="77777777" w:rsidR="00F0291B" w:rsidRPr="00854548" w:rsidRDefault="00F0291B" w:rsidP="0060323D">
            <w:pPr>
              <w:spacing w:after="60"/>
              <w:ind w:left="0"/>
              <w:jc w:val="right"/>
            </w:pPr>
            <w:r w:rsidRPr="00854548">
              <w:t>(functie)</w:t>
            </w:r>
          </w:p>
        </w:tc>
      </w:tr>
    </w:tbl>
    <w:p w14:paraId="4199B5F8" w14:textId="77777777" w:rsidR="00F0291B" w:rsidRPr="00854548" w:rsidRDefault="00F0291B" w:rsidP="00F0291B">
      <w:pPr>
        <w:ind w:left="0" w:right="-1"/>
      </w:pPr>
      <w:r w:rsidRPr="00854548">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F0291B" w:rsidRPr="00854548" w14:paraId="76430DD5" w14:textId="77777777" w:rsidTr="0060323D">
        <w:tc>
          <w:tcPr>
            <w:tcW w:w="9211" w:type="dxa"/>
          </w:tcPr>
          <w:p w14:paraId="40E6B3C6" w14:textId="77777777" w:rsidR="00F0291B" w:rsidRPr="00854548" w:rsidRDefault="00F0291B" w:rsidP="0060323D">
            <w:pPr>
              <w:jc w:val="right"/>
            </w:pPr>
            <w:r w:rsidRPr="00854548">
              <w:t>(straat)</w:t>
            </w:r>
          </w:p>
          <w:p w14:paraId="6D8B941C" w14:textId="77777777" w:rsidR="00F0291B" w:rsidRPr="00854548" w:rsidRDefault="00F0291B" w:rsidP="0060323D">
            <w:pPr>
              <w:jc w:val="right"/>
            </w:pPr>
            <w:r w:rsidRPr="00854548">
              <w:t>(postnr en gemeente)</w:t>
            </w:r>
          </w:p>
          <w:p w14:paraId="1EBDE691" w14:textId="77777777" w:rsidR="00F0291B" w:rsidRPr="00854548" w:rsidRDefault="00F0291B" w:rsidP="0060323D">
            <w:pPr>
              <w:spacing w:after="60"/>
              <w:jc w:val="right"/>
            </w:pPr>
            <w:r w:rsidRPr="00854548">
              <w:t xml:space="preserve">(land) </w:t>
            </w:r>
          </w:p>
        </w:tc>
      </w:tr>
    </w:tbl>
    <w:p w14:paraId="05769753" w14:textId="77777777" w:rsidR="00F0291B" w:rsidRDefault="00F0291B" w:rsidP="00F0291B">
      <w:pPr>
        <w:ind w:left="0"/>
        <w:rPr>
          <w:spacing w:val="-4"/>
        </w:rPr>
      </w:pPr>
    </w:p>
    <w:p w14:paraId="3197F0D8" w14:textId="77777777" w:rsidR="00F0291B" w:rsidRPr="00854548" w:rsidRDefault="00F0291B" w:rsidP="0079550F">
      <w:pPr>
        <w:spacing w:after="360"/>
        <w:ind w:left="0"/>
      </w:pPr>
      <w:r w:rsidRPr="00854548">
        <w:rPr>
          <w:spacing w:val="-4"/>
        </w:rPr>
        <w:t xml:space="preserve">als inschrijver of gevolmachtigde optreedt en hieronder ondertekent, verbindt zich tot de uitvoering, overeenkomstig de voorwaarden en </w:t>
      </w:r>
      <w:r w:rsidRPr="0080185E">
        <w:rPr>
          <w:spacing w:val="-4"/>
        </w:rPr>
        <w:t xml:space="preserve">bepalingen </w:t>
      </w:r>
      <w:r w:rsidRPr="00854548">
        <w:rPr>
          <w:spacing w:val="-4"/>
        </w:rPr>
        <w:t xml:space="preserve">van het bestek nr. </w:t>
      </w:r>
      <w:r w:rsidRPr="00854548">
        <w:rPr>
          <w:spacing w:val="-4"/>
        </w:rPr>
        <w:fldChar w:fldCharType="begin">
          <w:ffData>
            <w:name w:val="Tekstvak6"/>
            <w:enabled/>
            <w:calcOnExit w:val="0"/>
            <w:textInput>
              <w:default w:val="&lt;nummer of kenmerk&gt;"/>
            </w:textInput>
          </w:ffData>
        </w:fldChar>
      </w:r>
      <w:r w:rsidRPr="00854548">
        <w:rPr>
          <w:spacing w:val="-4"/>
        </w:rPr>
        <w:instrText xml:space="preserve"> FORMTEXT </w:instrText>
      </w:r>
      <w:r w:rsidRPr="00854548">
        <w:rPr>
          <w:spacing w:val="-4"/>
        </w:rPr>
      </w:r>
      <w:r w:rsidRPr="00854548">
        <w:rPr>
          <w:spacing w:val="-4"/>
        </w:rPr>
        <w:fldChar w:fldCharType="separate"/>
      </w:r>
      <w:r w:rsidRPr="00854548">
        <w:rPr>
          <w:noProof/>
          <w:spacing w:val="-4"/>
        </w:rPr>
        <w:t>&lt;nummer of kenmerk&gt;</w:t>
      </w:r>
      <w:r w:rsidRPr="00854548">
        <w:rPr>
          <w:spacing w:val="-4"/>
        </w:rPr>
        <w:fldChar w:fldCharType="end"/>
      </w:r>
      <w:r w:rsidRPr="00854548">
        <w:rPr>
          <w:spacing w:val="-4"/>
        </w:rPr>
        <w:t xml:space="preserve">  van de hiervoor omschreven </w:t>
      </w:r>
      <w:r>
        <w:rPr>
          <w:spacing w:val="-4"/>
        </w:rPr>
        <w:t xml:space="preserve">levering </w:t>
      </w:r>
      <w:r w:rsidRPr="00854548">
        <w:rPr>
          <w:spacing w:val="-4"/>
        </w:rPr>
        <w:t>uit te voeren, tegen de hieronder vermelde globale prijs, aangeduid in letters en in cijfers, uitgedrukt in EURO, exclusief BTW, van:</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F0291B" w:rsidRPr="00854548" w14:paraId="4EFED545" w14:textId="77777777" w:rsidTr="0060323D">
        <w:tc>
          <w:tcPr>
            <w:tcW w:w="9211" w:type="dxa"/>
          </w:tcPr>
          <w:p w14:paraId="2CFF4FF5" w14:textId="77777777" w:rsidR="00F0291B" w:rsidRPr="00854548" w:rsidRDefault="00F0291B" w:rsidP="0060323D">
            <w:pPr>
              <w:pStyle w:val="Koptekst"/>
              <w:tabs>
                <w:tab w:val="clear" w:pos="4513"/>
              </w:tabs>
              <w:ind w:left="0"/>
              <w:jc w:val="left"/>
              <w:rPr>
                <w:rFonts w:ascii="Open Sans" w:hAnsi="Open Sans" w:cs="Open Sans"/>
                <w:sz w:val="21"/>
              </w:rPr>
            </w:pPr>
          </w:p>
          <w:p w14:paraId="3DE32B3F" w14:textId="77777777" w:rsidR="00F0291B" w:rsidRPr="00854548" w:rsidRDefault="00F0291B" w:rsidP="0060323D">
            <w:pPr>
              <w:pStyle w:val="Koptekst"/>
              <w:tabs>
                <w:tab w:val="clear" w:pos="4513"/>
              </w:tabs>
              <w:ind w:left="0"/>
              <w:jc w:val="left"/>
              <w:rPr>
                <w:rFonts w:ascii="Open Sans" w:hAnsi="Open Sans" w:cs="Open Sans"/>
                <w:sz w:val="21"/>
              </w:rPr>
            </w:pPr>
            <w:r w:rsidRPr="00854548">
              <w:rPr>
                <w:rFonts w:ascii="Open Sans" w:hAnsi="Open Sans" w:cs="Open Sans"/>
                <w:sz w:val="21"/>
              </w:rPr>
              <w:sym w:font="Symbol" w:char="F05B"/>
            </w:r>
            <w:r w:rsidRPr="00854548">
              <w:rPr>
                <w:rFonts w:ascii="Open Sans" w:hAnsi="Open Sans" w:cs="Open Sans"/>
                <w:sz w:val="21"/>
              </w:rPr>
              <w:t>in letters en in cijfers in EURO</w:t>
            </w:r>
            <w:r w:rsidRPr="00854548">
              <w:rPr>
                <w:rFonts w:ascii="Open Sans" w:hAnsi="Open Sans" w:cs="Open Sans"/>
                <w:sz w:val="21"/>
              </w:rPr>
              <w:sym w:font="Symbol" w:char="F05D"/>
            </w:r>
          </w:p>
        </w:tc>
      </w:tr>
    </w:tbl>
    <w:p w14:paraId="2148998D" w14:textId="77777777" w:rsidR="00F0291B" w:rsidRPr="00854548" w:rsidRDefault="00F0291B" w:rsidP="00F0291B">
      <w:pPr>
        <w:pStyle w:val="Koptekst"/>
        <w:tabs>
          <w:tab w:val="clear" w:pos="4513"/>
        </w:tabs>
        <w:ind w:left="0"/>
        <w:jc w:val="left"/>
        <w:rPr>
          <w:rFonts w:ascii="Open Sans" w:hAnsi="Open Sans" w:cs="Open Sans"/>
          <w:sz w:val="21"/>
        </w:rPr>
      </w:pPr>
    </w:p>
    <w:p w14:paraId="793775C2" w14:textId="77777777" w:rsidR="00F0291B" w:rsidRPr="00854548" w:rsidRDefault="00F0291B" w:rsidP="00F0291B">
      <w:pPr>
        <w:pStyle w:val="Koptekst"/>
        <w:tabs>
          <w:tab w:val="clear" w:pos="4513"/>
        </w:tabs>
        <w:ind w:left="0"/>
        <w:jc w:val="left"/>
        <w:rPr>
          <w:rFonts w:ascii="Open Sans" w:hAnsi="Open Sans" w:cs="Open Sans"/>
          <w:sz w:val="21"/>
        </w:rPr>
      </w:pPr>
      <w:r w:rsidRPr="00854548">
        <w:rPr>
          <w:rFonts w:ascii="Open Sans" w:hAnsi="Open Sans" w:cs="Open Sans"/>
          <w:sz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F0291B" w:rsidRPr="00854548" w14:paraId="1D8EA7DD" w14:textId="77777777" w:rsidTr="0060323D">
        <w:tc>
          <w:tcPr>
            <w:tcW w:w="9211" w:type="dxa"/>
          </w:tcPr>
          <w:p w14:paraId="1460749E" w14:textId="77777777" w:rsidR="00F0291B" w:rsidRPr="00854548" w:rsidRDefault="00F0291B" w:rsidP="0060323D">
            <w:pPr>
              <w:pStyle w:val="Koptekst"/>
              <w:tabs>
                <w:tab w:val="clear" w:pos="4513"/>
              </w:tabs>
              <w:ind w:left="0"/>
              <w:jc w:val="left"/>
              <w:rPr>
                <w:rFonts w:ascii="Open Sans" w:hAnsi="Open Sans" w:cs="Open Sans"/>
                <w:sz w:val="21"/>
              </w:rPr>
            </w:pPr>
          </w:p>
          <w:p w14:paraId="53667B22" w14:textId="77777777" w:rsidR="00F0291B" w:rsidRPr="00854548" w:rsidRDefault="00F0291B" w:rsidP="0060323D">
            <w:pPr>
              <w:pStyle w:val="Koptekst"/>
              <w:tabs>
                <w:tab w:val="clear" w:pos="4513"/>
              </w:tabs>
              <w:ind w:left="0"/>
              <w:jc w:val="left"/>
              <w:rPr>
                <w:rFonts w:ascii="Open Sans" w:hAnsi="Open Sans" w:cs="Open Sans"/>
                <w:sz w:val="21"/>
              </w:rPr>
            </w:pPr>
            <w:r w:rsidRPr="00854548">
              <w:rPr>
                <w:rFonts w:ascii="Open Sans" w:hAnsi="Open Sans" w:cs="Open Sans"/>
                <w:sz w:val="21"/>
              </w:rPr>
              <w:sym w:font="Symbol" w:char="F05B"/>
            </w:r>
            <w:r w:rsidRPr="00854548">
              <w:rPr>
                <w:rFonts w:ascii="Open Sans" w:hAnsi="Open Sans" w:cs="Open Sans"/>
                <w:sz w:val="21"/>
              </w:rPr>
              <w:t>in letters en in cijfers in EURO</w:t>
            </w:r>
            <w:r w:rsidRPr="00854548">
              <w:rPr>
                <w:rFonts w:ascii="Open Sans" w:hAnsi="Open Sans" w:cs="Open Sans"/>
                <w:sz w:val="21"/>
              </w:rPr>
              <w:sym w:font="Symbol" w:char="F05D"/>
            </w:r>
          </w:p>
        </w:tc>
      </w:tr>
    </w:tbl>
    <w:p w14:paraId="04CA7AF7" w14:textId="77777777" w:rsidR="00F0291B" w:rsidRPr="00854548" w:rsidRDefault="00F0291B" w:rsidP="00F0291B">
      <w:pPr>
        <w:pStyle w:val="Koptekst"/>
        <w:tabs>
          <w:tab w:val="clear" w:pos="4513"/>
        </w:tabs>
        <w:ind w:left="0"/>
        <w:jc w:val="left"/>
        <w:rPr>
          <w:rFonts w:ascii="Open Sans" w:hAnsi="Open Sans" w:cs="Open Sans"/>
          <w:sz w:val="21"/>
        </w:rPr>
      </w:pPr>
    </w:p>
    <w:p w14:paraId="66DC199D" w14:textId="77777777" w:rsidR="00F0291B" w:rsidRPr="00854548" w:rsidRDefault="00F0291B" w:rsidP="00F0291B">
      <w:pPr>
        <w:pStyle w:val="Koptekst"/>
        <w:tabs>
          <w:tab w:val="clear" w:pos="4513"/>
        </w:tabs>
        <w:ind w:left="0"/>
        <w:jc w:val="left"/>
        <w:rPr>
          <w:rFonts w:ascii="Open Sans" w:hAnsi="Open Sans" w:cs="Open Sans"/>
          <w:sz w:val="21"/>
        </w:rPr>
      </w:pPr>
      <w:r w:rsidRPr="00854548">
        <w:rPr>
          <w:rFonts w:ascii="Open Sans" w:hAnsi="Open Sans" w:cs="Open Sans"/>
          <w:sz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F0291B" w:rsidRPr="00854548" w14:paraId="5454A395" w14:textId="77777777" w:rsidTr="0060323D">
        <w:tc>
          <w:tcPr>
            <w:tcW w:w="9211" w:type="dxa"/>
          </w:tcPr>
          <w:p w14:paraId="24A26E0B" w14:textId="77777777" w:rsidR="00F0291B" w:rsidRPr="00854548" w:rsidRDefault="00F0291B" w:rsidP="0060323D">
            <w:pPr>
              <w:pStyle w:val="Koptekst"/>
              <w:tabs>
                <w:tab w:val="clear" w:pos="4513"/>
              </w:tabs>
              <w:ind w:left="0"/>
              <w:jc w:val="left"/>
              <w:rPr>
                <w:rFonts w:ascii="Open Sans" w:hAnsi="Open Sans" w:cs="Open Sans"/>
                <w:sz w:val="21"/>
              </w:rPr>
            </w:pPr>
          </w:p>
          <w:p w14:paraId="066463C8" w14:textId="77777777" w:rsidR="00F0291B" w:rsidRPr="00854548" w:rsidRDefault="00F0291B" w:rsidP="0060323D">
            <w:pPr>
              <w:pStyle w:val="Koptekst"/>
              <w:tabs>
                <w:tab w:val="clear" w:pos="4513"/>
              </w:tabs>
              <w:ind w:left="0"/>
              <w:jc w:val="left"/>
              <w:rPr>
                <w:rFonts w:ascii="Open Sans" w:hAnsi="Open Sans" w:cs="Open Sans"/>
                <w:sz w:val="21"/>
              </w:rPr>
            </w:pPr>
            <w:r w:rsidRPr="00854548">
              <w:rPr>
                <w:rFonts w:ascii="Open Sans" w:hAnsi="Open Sans" w:cs="Open Sans"/>
                <w:sz w:val="21"/>
              </w:rPr>
              <w:sym w:font="Symbol" w:char="F05B"/>
            </w:r>
            <w:r w:rsidRPr="00854548">
              <w:rPr>
                <w:rFonts w:ascii="Open Sans" w:hAnsi="Open Sans" w:cs="Open Sans"/>
                <w:sz w:val="21"/>
              </w:rPr>
              <w:t>in letters en in cijfers in EURO</w:t>
            </w:r>
            <w:r w:rsidRPr="00854548">
              <w:rPr>
                <w:rFonts w:ascii="Open Sans" w:hAnsi="Open Sans" w:cs="Open Sans"/>
                <w:sz w:val="21"/>
              </w:rPr>
              <w:sym w:font="Symbol" w:char="F05D"/>
            </w:r>
          </w:p>
        </w:tc>
      </w:tr>
    </w:tbl>
    <w:p w14:paraId="7EBD37E9" w14:textId="77777777" w:rsidR="00F0291B" w:rsidRPr="00854548" w:rsidRDefault="00F0291B" w:rsidP="0079550F">
      <w:pPr>
        <w:spacing w:before="360"/>
        <w:ind w:left="0"/>
      </w:pPr>
      <w:r w:rsidRPr="00854548">
        <w:t>In het geval deze offerte wordt goedgekeurd, zal de borgtocht worden gestort overeenkomstig de in het bestek gestelde voorwaarden en termijnen</w:t>
      </w:r>
      <w:r w:rsidRPr="00854548">
        <w:rPr>
          <w:rStyle w:val="Eindnootmarkering"/>
        </w:rPr>
        <w:endnoteReference w:id="75"/>
      </w:r>
      <w:r w:rsidRPr="00854548">
        <w:t>.</w:t>
      </w:r>
    </w:p>
    <w:p w14:paraId="3C16DC7B" w14:textId="7FB207E3" w:rsidR="00F0291B" w:rsidRPr="00854548" w:rsidRDefault="00F0291B" w:rsidP="00F0291B">
      <w:pPr>
        <w:shd w:val="clear" w:color="auto" w:fill="F8D7BC"/>
        <w:ind w:left="0" w:right="-1"/>
      </w:pPr>
      <w:r w:rsidRPr="00854548">
        <w:t>In de offerte is de vertrouwelijke informatie en/of de informatie die betrekking heeft op technische of commerciële geheimen duidelijk aangeduid.</w:t>
      </w:r>
    </w:p>
    <w:p w14:paraId="541537D2" w14:textId="77777777" w:rsidR="00F0291B" w:rsidRPr="00854548" w:rsidRDefault="00F0291B" w:rsidP="00F0291B">
      <w:pPr>
        <w:ind w:left="0" w:right="-1"/>
      </w:pPr>
      <w:r w:rsidRPr="00854548">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F0291B" w:rsidRPr="00854548" w14:paraId="72377CF1" w14:textId="77777777" w:rsidTr="0060323D">
        <w:tc>
          <w:tcPr>
            <w:tcW w:w="2622" w:type="dxa"/>
          </w:tcPr>
          <w:p w14:paraId="4D0B44A9" w14:textId="77777777" w:rsidR="00F0291B" w:rsidRPr="00854548" w:rsidRDefault="00F0291B" w:rsidP="0060323D">
            <w:pPr>
              <w:ind w:left="0"/>
            </w:pPr>
            <w:r w:rsidRPr="00854548">
              <w:t>het rekeningnummer</w:t>
            </w:r>
          </w:p>
          <w:p w14:paraId="4455EB46" w14:textId="77777777" w:rsidR="00F0291B" w:rsidRPr="00854548" w:rsidRDefault="00F0291B" w:rsidP="0060323D">
            <w:pPr>
              <w:ind w:left="0"/>
            </w:pPr>
            <w:r w:rsidRPr="00854548">
              <w:t>IBAN</w:t>
            </w:r>
          </w:p>
          <w:p w14:paraId="2F2FBB24" w14:textId="77777777" w:rsidR="00F0291B" w:rsidRPr="00854548" w:rsidRDefault="00F0291B" w:rsidP="0060323D">
            <w:pPr>
              <w:ind w:left="0"/>
            </w:pPr>
            <w:r w:rsidRPr="00854548">
              <w:t>BIC</w:t>
            </w:r>
          </w:p>
        </w:tc>
        <w:tc>
          <w:tcPr>
            <w:tcW w:w="5245" w:type="dxa"/>
            <w:tcBorders>
              <w:top w:val="single" w:sz="6" w:space="0" w:color="auto"/>
              <w:left w:val="single" w:sz="6" w:space="0" w:color="auto"/>
              <w:bottom w:val="single" w:sz="6" w:space="0" w:color="auto"/>
              <w:right w:val="single" w:sz="6" w:space="0" w:color="auto"/>
            </w:tcBorders>
          </w:tcPr>
          <w:p w14:paraId="552B1E55" w14:textId="77777777" w:rsidR="00F0291B" w:rsidRPr="00854548" w:rsidRDefault="00F0291B" w:rsidP="0060323D">
            <w:pPr>
              <w:ind w:left="0"/>
            </w:pPr>
          </w:p>
        </w:tc>
      </w:tr>
    </w:tbl>
    <w:p w14:paraId="55C11020" w14:textId="77777777" w:rsidR="00F0291B" w:rsidRPr="00854548" w:rsidRDefault="00F0291B" w:rsidP="00F0291B">
      <w:pPr>
        <w:ind w:left="0" w:right="-1"/>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F0291B" w:rsidRPr="00854548" w14:paraId="558F7A2D" w14:textId="77777777" w:rsidTr="0060323D">
        <w:trPr>
          <w:trHeight w:val="320"/>
        </w:trPr>
        <w:tc>
          <w:tcPr>
            <w:tcW w:w="2623" w:type="dxa"/>
          </w:tcPr>
          <w:p w14:paraId="6A948F16" w14:textId="77777777" w:rsidR="00F0291B" w:rsidRDefault="00F0291B" w:rsidP="0060323D">
            <w:pPr>
              <w:spacing w:after="0"/>
              <w:ind w:left="0"/>
            </w:pPr>
            <w:r w:rsidRPr="00854548">
              <w:t xml:space="preserve">Er wordt gekozen  </w:t>
            </w:r>
          </w:p>
          <w:p w14:paraId="60423BAC" w14:textId="77777777" w:rsidR="00F0291B" w:rsidRPr="00854548" w:rsidRDefault="00F0291B" w:rsidP="0060323D">
            <w:pPr>
              <w:spacing w:after="0"/>
              <w:ind w:left="0"/>
            </w:pPr>
            <w:r>
              <w:t>van het contract.</w:t>
            </w:r>
          </w:p>
        </w:tc>
        <w:tc>
          <w:tcPr>
            <w:tcW w:w="2410" w:type="dxa"/>
            <w:tcBorders>
              <w:top w:val="single" w:sz="6" w:space="0" w:color="auto"/>
              <w:left w:val="single" w:sz="6" w:space="0" w:color="auto"/>
              <w:bottom w:val="single" w:sz="6" w:space="0" w:color="auto"/>
              <w:right w:val="single" w:sz="6" w:space="0" w:color="auto"/>
            </w:tcBorders>
          </w:tcPr>
          <w:p w14:paraId="67F818E9" w14:textId="77777777" w:rsidR="00F0291B" w:rsidRPr="00854548" w:rsidRDefault="00F0291B" w:rsidP="0060323D">
            <w:pPr>
              <w:ind w:left="0"/>
            </w:pPr>
            <w:r w:rsidRPr="00854548">
              <w:t>Nederlandse / Franse</w:t>
            </w:r>
            <w:r w:rsidRPr="00854548">
              <w:rPr>
                <w:rStyle w:val="Eindnootmarkering"/>
              </w:rPr>
              <w:endnoteReference w:id="76"/>
            </w:r>
          </w:p>
          <w:p w14:paraId="33E0A446" w14:textId="77777777" w:rsidR="00F0291B" w:rsidRPr="00854548" w:rsidRDefault="00F0291B" w:rsidP="0060323D">
            <w:pPr>
              <w:ind w:left="0"/>
            </w:pPr>
          </w:p>
        </w:tc>
        <w:tc>
          <w:tcPr>
            <w:tcW w:w="4110" w:type="dxa"/>
            <w:tcBorders>
              <w:left w:val="nil"/>
            </w:tcBorders>
          </w:tcPr>
          <w:p w14:paraId="4C0ACE0C" w14:textId="77777777" w:rsidR="00F0291B" w:rsidRPr="00854548" w:rsidRDefault="00F0291B" w:rsidP="0060323D">
            <w:pPr>
              <w:ind w:left="0"/>
            </w:pPr>
            <w:r w:rsidRPr="00854548">
              <w:t xml:space="preserve"> </w:t>
            </w:r>
            <w:r>
              <w:t xml:space="preserve">voor de </w:t>
            </w:r>
            <w:r w:rsidRPr="00854548">
              <w:t xml:space="preserve">taal voor de interpretatie </w:t>
            </w:r>
          </w:p>
        </w:tc>
      </w:tr>
    </w:tbl>
    <w:p w14:paraId="7C4EE5B0" w14:textId="77777777" w:rsidR="00F0291B" w:rsidRDefault="00F0291B" w:rsidP="00F0291B">
      <w:pPr>
        <w:ind w:left="0"/>
      </w:pPr>
    </w:p>
    <w:p w14:paraId="79CE8CDE" w14:textId="77777777" w:rsidR="00F0291B" w:rsidRPr="00854548" w:rsidRDefault="00F0291B" w:rsidP="00F0291B">
      <w:pPr>
        <w:ind w:left="0" w:right="-1"/>
      </w:pPr>
      <w:r w:rsidRPr="00854548">
        <w:t>Alle briefwisseling betreffende de uitvoering van de opdracht moet worden gestuurd naar:</w:t>
      </w:r>
    </w:p>
    <w:p w14:paraId="03FF0B47" w14:textId="77777777" w:rsidR="00F0291B" w:rsidRPr="00854548" w:rsidRDefault="00F0291B" w:rsidP="00F0291B">
      <w:pPr>
        <w:ind w:left="0"/>
      </w:pPr>
    </w:p>
    <w:tbl>
      <w:tblPr>
        <w:tblW w:w="0" w:type="auto"/>
        <w:tblLayout w:type="fixed"/>
        <w:tblCellMar>
          <w:left w:w="70" w:type="dxa"/>
          <w:right w:w="70" w:type="dxa"/>
        </w:tblCellMar>
        <w:tblLook w:val="0000" w:firstRow="0" w:lastRow="0" w:firstColumn="0" w:lastColumn="0" w:noHBand="0" w:noVBand="0"/>
      </w:tblPr>
      <w:tblGrid>
        <w:gridCol w:w="9211"/>
      </w:tblGrid>
      <w:tr w:rsidR="00F0291B" w:rsidRPr="00854548" w14:paraId="106FDC9C" w14:textId="77777777" w:rsidTr="0060323D">
        <w:tc>
          <w:tcPr>
            <w:tcW w:w="9211" w:type="dxa"/>
            <w:tcBorders>
              <w:top w:val="single" w:sz="6" w:space="0" w:color="auto"/>
              <w:left w:val="single" w:sz="6" w:space="0" w:color="auto"/>
              <w:bottom w:val="single" w:sz="6" w:space="0" w:color="auto"/>
              <w:right w:val="single" w:sz="6" w:space="0" w:color="auto"/>
            </w:tcBorders>
          </w:tcPr>
          <w:p w14:paraId="6A604230" w14:textId="77777777" w:rsidR="00F0291B" w:rsidRPr="00854548" w:rsidRDefault="00F0291B" w:rsidP="0060323D">
            <w:pPr>
              <w:jc w:val="right"/>
            </w:pPr>
            <w:r w:rsidRPr="00854548">
              <w:t>(straat)</w:t>
            </w:r>
          </w:p>
          <w:p w14:paraId="09D80967" w14:textId="77777777" w:rsidR="00F0291B" w:rsidRPr="00854548" w:rsidRDefault="00F0291B" w:rsidP="0060323D">
            <w:pPr>
              <w:jc w:val="right"/>
            </w:pPr>
            <w:r w:rsidRPr="00854548">
              <w:t>(postnr. en gemeente)</w:t>
            </w:r>
          </w:p>
          <w:p w14:paraId="3FED5F5A" w14:textId="77777777" w:rsidR="00F0291B" w:rsidRPr="00854548" w:rsidRDefault="00F0291B" w:rsidP="0060323D">
            <w:pPr>
              <w:spacing w:after="60"/>
              <w:jc w:val="right"/>
            </w:pPr>
            <w:r w:rsidRPr="00854548">
              <w:t>(</w:t>
            </w:r>
            <w:r w:rsidRPr="00854548">
              <w:sym w:font="Wingdings" w:char="F029"/>
            </w:r>
            <w:r w:rsidRPr="00854548">
              <w:t xml:space="preserve"> en </w:t>
            </w:r>
            <w:r w:rsidRPr="00854548">
              <w:sym w:font="CaslonOpnface BT" w:char="0046"/>
            </w:r>
            <w:r w:rsidRPr="00854548">
              <w:t>-nummer)</w:t>
            </w:r>
            <w:r w:rsidRPr="00854548">
              <w:br/>
            </w:r>
            <w:r w:rsidRPr="00854548">
              <w:br/>
              <w:t xml:space="preserve">(e-mailadres) </w:t>
            </w:r>
          </w:p>
        </w:tc>
      </w:tr>
    </w:tbl>
    <w:p w14:paraId="2E6F0924" w14:textId="77777777" w:rsidR="00F0291B" w:rsidRPr="00854548" w:rsidRDefault="00F0291B" w:rsidP="00F0291B">
      <w:pPr>
        <w:ind w:left="0" w:right="-1"/>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F0291B" w:rsidRPr="00854548" w14:paraId="7C44C6D8" w14:textId="77777777" w:rsidTr="0060323D">
        <w:tc>
          <w:tcPr>
            <w:tcW w:w="1204" w:type="dxa"/>
          </w:tcPr>
          <w:p w14:paraId="74BE73F4" w14:textId="77777777" w:rsidR="00F0291B" w:rsidRPr="00854548" w:rsidRDefault="00F0291B" w:rsidP="0060323D">
            <w:pPr>
              <w:spacing w:before="60" w:after="60"/>
              <w:ind w:left="0"/>
            </w:pPr>
            <w:r w:rsidRPr="00854548">
              <w:t xml:space="preserve">Gedaan: </w:t>
            </w:r>
          </w:p>
        </w:tc>
        <w:tc>
          <w:tcPr>
            <w:tcW w:w="3828" w:type="dxa"/>
            <w:tcBorders>
              <w:top w:val="single" w:sz="6" w:space="0" w:color="auto"/>
              <w:left w:val="single" w:sz="6" w:space="0" w:color="auto"/>
              <w:bottom w:val="single" w:sz="6" w:space="0" w:color="auto"/>
            </w:tcBorders>
          </w:tcPr>
          <w:p w14:paraId="49735B97" w14:textId="77777777" w:rsidR="00F0291B" w:rsidRPr="00854548" w:rsidRDefault="00F0291B" w:rsidP="0060323D">
            <w:pPr>
              <w:spacing w:before="60" w:after="60"/>
              <w:ind w:left="0"/>
            </w:pPr>
            <w:r w:rsidRPr="00854548">
              <w:t>Te</w:t>
            </w:r>
          </w:p>
        </w:tc>
        <w:tc>
          <w:tcPr>
            <w:tcW w:w="160" w:type="dxa"/>
            <w:tcBorders>
              <w:left w:val="single" w:sz="6" w:space="0" w:color="auto"/>
              <w:right w:val="single" w:sz="6" w:space="0" w:color="auto"/>
            </w:tcBorders>
          </w:tcPr>
          <w:p w14:paraId="698D84BF" w14:textId="77777777" w:rsidR="00F0291B" w:rsidRPr="00854548" w:rsidRDefault="00F0291B" w:rsidP="0060323D">
            <w:pPr>
              <w:spacing w:before="60" w:after="60"/>
              <w:ind w:left="0"/>
            </w:pPr>
          </w:p>
        </w:tc>
        <w:tc>
          <w:tcPr>
            <w:tcW w:w="4092" w:type="dxa"/>
            <w:tcBorders>
              <w:top w:val="single" w:sz="6" w:space="0" w:color="auto"/>
              <w:left w:val="single" w:sz="6" w:space="0" w:color="auto"/>
              <w:bottom w:val="single" w:sz="6" w:space="0" w:color="auto"/>
              <w:right w:val="single" w:sz="6" w:space="0" w:color="auto"/>
            </w:tcBorders>
          </w:tcPr>
          <w:p w14:paraId="752A8BDE" w14:textId="77777777" w:rsidR="00F0291B" w:rsidRPr="00854548" w:rsidRDefault="00F0291B" w:rsidP="0060323D">
            <w:pPr>
              <w:spacing w:before="60" w:after="60"/>
              <w:ind w:left="0"/>
            </w:pPr>
            <w:r w:rsidRPr="00854548">
              <w:t>op                                                  202.</w:t>
            </w:r>
          </w:p>
        </w:tc>
      </w:tr>
    </w:tbl>
    <w:p w14:paraId="758D4EC4" w14:textId="77777777" w:rsidR="00F0291B" w:rsidRPr="00854548" w:rsidRDefault="00F0291B" w:rsidP="00F0291B">
      <w:pPr>
        <w:ind w:left="0" w:right="-1"/>
      </w:pPr>
    </w:p>
    <w:p w14:paraId="2E827BAD" w14:textId="77777777" w:rsidR="006F68E8" w:rsidRPr="00854548" w:rsidRDefault="006F68E8" w:rsidP="0079550F">
      <w:pPr>
        <w:ind w:left="0"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0291B" w:rsidRPr="00854548" w14:paraId="37F75093" w14:textId="77777777" w:rsidTr="0060323D">
        <w:tc>
          <w:tcPr>
            <w:tcW w:w="9284" w:type="dxa"/>
          </w:tcPr>
          <w:p w14:paraId="401C9227" w14:textId="40AFA502" w:rsidR="00003DFE" w:rsidRDefault="00003DFE" w:rsidP="0060323D">
            <w:pPr>
              <w:spacing w:before="0" w:after="0"/>
              <w:ind w:left="68"/>
              <w:jc w:val="center"/>
            </w:pPr>
            <w:r>
              <w:t>VAK VOORBEHOUDEN AAN DE AANBESTEDENDE OVERHEID</w:t>
            </w:r>
            <w:r w:rsidR="0032184C">
              <w:t>:</w:t>
            </w:r>
          </w:p>
          <w:p w14:paraId="7462786C" w14:textId="3EB4FB61" w:rsidR="00F0291B" w:rsidRPr="00854548" w:rsidRDefault="00F0291B" w:rsidP="0060323D">
            <w:pPr>
              <w:spacing w:before="0" w:after="0"/>
              <w:ind w:left="68"/>
              <w:jc w:val="center"/>
            </w:pPr>
            <w:r w:rsidRPr="00854548">
              <w:t>GOEDGEKEURD,</w:t>
            </w:r>
          </w:p>
          <w:p w14:paraId="00B2AC04" w14:textId="77777777" w:rsidR="00F0291B" w:rsidRDefault="00F0291B" w:rsidP="0060323D">
            <w:pPr>
              <w:spacing w:before="0" w:after="0"/>
              <w:ind w:left="68"/>
              <w:jc w:val="center"/>
            </w:pPr>
            <w:r w:rsidRPr="00854548">
              <w:fldChar w:fldCharType="begin">
                <w:ffData>
                  <w:name w:val="Tekstvak7"/>
                  <w:enabled/>
                  <w:calcOnExit w:val="0"/>
                  <w:textInput>
                    <w:default w:val="&lt;postnummer + plaats&gt;"/>
                  </w:textInput>
                </w:ffData>
              </w:fldChar>
            </w:r>
            <w:r w:rsidRPr="00854548">
              <w:instrText xml:space="preserve"> FORMTEXT </w:instrText>
            </w:r>
            <w:r w:rsidRPr="00854548">
              <w:fldChar w:fldCharType="separate"/>
            </w:r>
            <w:r w:rsidRPr="00854548">
              <w:rPr>
                <w:noProof/>
              </w:rPr>
              <w:t>&lt;postnummer + plaats&gt;</w:t>
            </w:r>
            <w:r w:rsidRPr="00854548">
              <w:fldChar w:fldCharType="end"/>
            </w:r>
            <w:r w:rsidRPr="00854548">
              <w:t>,</w:t>
            </w:r>
          </w:p>
          <w:p w14:paraId="617DD4C4" w14:textId="6226CFE0" w:rsidR="00F0291B" w:rsidRDefault="00F0291B" w:rsidP="0060323D">
            <w:pPr>
              <w:ind w:left="69"/>
              <w:jc w:val="center"/>
            </w:pPr>
          </w:p>
          <w:p w14:paraId="0601BC7D" w14:textId="0BA8C168" w:rsidR="006F68E8" w:rsidRDefault="006F68E8" w:rsidP="0060323D">
            <w:pPr>
              <w:ind w:left="69"/>
              <w:jc w:val="center"/>
            </w:pPr>
          </w:p>
          <w:p w14:paraId="64107CE2" w14:textId="77777777" w:rsidR="006F68E8" w:rsidRDefault="006F68E8" w:rsidP="0060323D">
            <w:pPr>
              <w:ind w:left="69"/>
              <w:jc w:val="center"/>
            </w:pPr>
          </w:p>
          <w:p w14:paraId="33584FB4" w14:textId="77777777" w:rsidR="00F0291B" w:rsidRPr="00854548" w:rsidRDefault="00F0291B" w:rsidP="0060323D">
            <w:pPr>
              <w:ind w:left="69"/>
              <w:jc w:val="center"/>
            </w:pPr>
          </w:p>
          <w:p w14:paraId="5DF66BEE" w14:textId="77777777" w:rsidR="00F0291B" w:rsidRPr="00854548" w:rsidRDefault="00F0291B" w:rsidP="00144273">
            <w:pPr>
              <w:spacing w:before="0" w:after="0"/>
              <w:ind w:left="68"/>
              <w:jc w:val="center"/>
            </w:pPr>
            <w:r w:rsidRPr="00854548">
              <w:fldChar w:fldCharType="begin">
                <w:ffData>
                  <w:name w:val="Tekstvak8"/>
                  <w:enabled/>
                  <w:calcOnExit w:val="0"/>
                  <w:textInput>
                    <w:default w:val="&lt;identiteit van de persoon bevoegd om de offerte goed te keuren&gt;"/>
                  </w:textInput>
                </w:ffData>
              </w:fldChar>
            </w:r>
            <w:r w:rsidRPr="00854548">
              <w:instrText xml:space="preserve"> FORMTEXT </w:instrText>
            </w:r>
            <w:r w:rsidRPr="00854548">
              <w:fldChar w:fldCharType="separate"/>
            </w:r>
            <w:r w:rsidRPr="00854548">
              <w:rPr>
                <w:noProof/>
              </w:rPr>
              <w:t>&lt;identiteit van de persoon bevoegd om de offerte goed te keuren&gt;</w:t>
            </w:r>
            <w:r w:rsidRPr="00854548">
              <w:fldChar w:fldCharType="end"/>
            </w:r>
            <w:r w:rsidRPr="00854548">
              <w:t xml:space="preserve"> </w:t>
            </w:r>
          </w:p>
          <w:p w14:paraId="51976480" w14:textId="77777777" w:rsidR="00F0291B" w:rsidRPr="00854548" w:rsidRDefault="00F0291B" w:rsidP="00387F23">
            <w:pPr>
              <w:spacing w:before="0" w:after="0"/>
              <w:ind w:left="68"/>
              <w:jc w:val="center"/>
            </w:pPr>
            <w:r w:rsidRPr="00854548">
              <w:fldChar w:fldCharType="begin">
                <w:ffData>
                  <w:name w:val="Tekstvak9"/>
                  <w:enabled/>
                  <w:calcOnExit w:val="0"/>
                  <w:textInput>
                    <w:default w:val="&lt;titel van de persoon bevoegd om de offerte goed te keuren&gt;"/>
                  </w:textInput>
                </w:ffData>
              </w:fldChar>
            </w:r>
            <w:r w:rsidRPr="00854548">
              <w:instrText xml:space="preserve"> FORMTEXT </w:instrText>
            </w:r>
            <w:r w:rsidRPr="00854548">
              <w:fldChar w:fldCharType="separate"/>
            </w:r>
            <w:r w:rsidRPr="00854548">
              <w:rPr>
                <w:noProof/>
              </w:rPr>
              <w:t>&lt;titel van de persoon bevoegd om de offerte goed te keuren&gt;</w:t>
            </w:r>
            <w:r w:rsidRPr="00854548">
              <w:fldChar w:fldCharType="end"/>
            </w:r>
            <w:r w:rsidRPr="00854548">
              <w:t xml:space="preserve"> </w:t>
            </w:r>
          </w:p>
        </w:tc>
      </w:tr>
    </w:tbl>
    <w:p w14:paraId="4DA0427D" w14:textId="77777777" w:rsidR="008747D5" w:rsidRPr="004D2EC9" w:rsidRDefault="008747D5" w:rsidP="0079550F">
      <w:pPr>
        <w:pStyle w:val="Highlight-Fullframe-Softred"/>
        <w:framePr w:w="10714" w:wrap="around" w:hAnchor="page" w:x="187" w:y="976"/>
      </w:pPr>
      <w:r w:rsidRPr="004D2EC9">
        <w:t>PRO MEMORIE: DOCUMENTEN DIE VERPLICHT BIJ DE OFFERTE DIENEN TE WORDEN GEVOEGD:</w:t>
      </w:r>
    </w:p>
    <w:p w14:paraId="18238583" w14:textId="77777777" w:rsidR="008747D5" w:rsidRPr="00DA6414" w:rsidRDefault="008747D5" w:rsidP="0079550F">
      <w:pPr>
        <w:pStyle w:val="Highlight-Fullframe-Softred"/>
        <w:framePr w:w="10714" w:wrap="around" w:hAnchor="page" w:x="187" w:y="976"/>
      </w:pPr>
      <w:r w:rsidRPr="00DA6414">
        <w:t>*Alle documenten en inlichtingen gevraagd in het raam van de</w:t>
      </w:r>
      <w:r>
        <w:t xml:space="preserve"> </w:t>
      </w:r>
      <w:r w:rsidRPr="00DA6414">
        <w:t>gunningscriteria of het gunningscriterium « prijs »</w:t>
      </w:r>
      <w:r w:rsidRPr="000D5BCF">
        <w:rPr>
          <w:rStyle w:val="Eindnootmarkering"/>
          <w:sz w:val="22"/>
          <w:szCs w:val="22"/>
        </w:rPr>
        <w:endnoteReference w:id="77"/>
      </w:r>
      <w:r>
        <w:t>;</w:t>
      </w:r>
    </w:p>
    <w:p w14:paraId="25C5ACBC" w14:textId="77777777" w:rsidR="008747D5" w:rsidRPr="00DA6414" w:rsidRDefault="008747D5" w:rsidP="0079550F">
      <w:pPr>
        <w:pStyle w:val="Highlight-Fullframe-Softred"/>
        <w:framePr w:w="10714" w:wrap="around" w:hAnchor="page" w:x="187" w:y="976"/>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25DAFB95" w14:textId="77777777" w:rsidR="00F0291B" w:rsidRDefault="00F0291B" w:rsidP="00F0291B">
      <w:pPr>
        <w:pStyle w:val="Koptekst"/>
        <w:tabs>
          <w:tab w:val="clear" w:pos="4513"/>
        </w:tabs>
        <w:rPr>
          <w:rFonts w:ascii="Open Sans" w:hAnsi="Open Sans" w:cs="Open Sans"/>
          <w:sz w:val="21"/>
        </w:rPr>
      </w:pPr>
    </w:p>
    <w:p w14:paraId="5CF25759" w14:textId="77777777" w:rsidR="00F0291B" w:rsidRPr="00854548" w:rsidRDefault="00F0291B" w:rsidP="00F0291B">
      <w:pPr>
        <w:pStyle w:val="Koptekst"/>
        <w:tabs>
          <w:tab w:val="clear" w:pos="4513"/>
        </w:tabs>
        <w:rPr>
          <w:rFonts w:ascii="Open Sans" w:hAnsi="Open Sans" w:cs="Open Sans"/>
          <w:sz w:val="21"/>
        </w:rPr>
      </w:pPr>
    </w:p>
    <w:p w14:paraId="6F7AE47D" w14:textId="77777777" w:rsidR="00F0291B" w:rsidRDefault="00F0291B" w:rsidP="00F0291B"/>
    <w:p w14:paraId="589C8C9D" w14:textId="77777777" w:rsidR="00F0291B" w:rsidRDefault="00F0291B" w:rsidP="00F0291B">
      <w:r>
        <w:br w:type="page"/>
      </w:r>
    </w:p>
    <w:p w14:paraId="08CB50F5" w14:textId="77777777" w:rsidR="00F0291B" w:rsidRPr="00854548" w:rsidRDefault="00F0291B" w:rsidP="00F0291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ind w:left="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7AED8C62" w14:textId="77777777" w:rsidR="00F0291B" w:rsidRPr="003D0486" w:rsidRDefault="00F0291B" w:rsidP="00F0291B">
      <w:pPr>
        <w:spacing w:before="0" w:after="0"/>
        <w:ind w:left="0"/>
        <w:rPr>
          <w:rFonts w:asciiTheme="majorHAnsi" w:hAnsiTheme="majorHAnsi"/>
          <w:b/>
          <w:bCs/>
          <w:sz w:val="32"/>
          <w:szCs w:val="32"/>
        </w:rPr>
      </w:pPr>
      <w:r w:rsidRPr="003D0486">
        <w:rPr>
          <w:rFonts w:asciiTheme="majorHAnsi" w:hAnsiTheme="majorHAnsi"/>
          <w:b/>
          <w:bCs/>
          <w:sz w:val="32"/>
          <w:szCs w:val="32"/>
        </w:rPr>
        <w:t>Offerteformulier</w:t>
      </w:r>
    </w:p>
    <w:p w14:paraId="062F9373" w14:textId="77777777" w:rsidR="00F0291B" w:rsidRDefault="00F0291B" w:rsidP="00F0291B">
      <w:pPr>
        <w:spacing w:before="0" w:after="0"/>
        <w:ind w:left="0"/>
      </w:pPr>
      <w:r>
        <w:fldChar w:fldCharType="begin">
          <w:ffData>
            <w:name w:val="Tekstvak1"/>
            <w:enabled/>
            <w:calcOnExit w:val="0"/>
            <w:textInput>
              <w:default w:val="&lt;Benaming van de aanbestedende overheid&gt;"/>
            </w:textInput>
          </w:ffData>
        </w:fldChar>
      </w:r>
      <w:r>
        <w:instrText xml:space="preserve"> FORMTEXT </w:instrText>
      </w:r>
      <w:r>
        <w:fldChar w:fldCharType="separate"/>
      </w:r>
      <w:r>
        <w:t>&lt;Benaming van de aanbestedende overheid&gt;</w:t>
      </w:r>
      <w:r>
        <w:fldChar w:fldCharType="end"/>
      </w:r>
      <w:r>
        <w:t xml:space="preserve"> </w:t>
      </w:r>
    </w:p>
    <w:p w14:paraId="6A386264" w14:textId="77777777" w:rsidR="00F0291B" w:rsidRDefault="00F0291B" w:rsidP="00F0291B">
      <w:pPr>
        <w:spacing w:before="0" w:after="0"/>
        <w:ind w:left="0"/>
      </w:pPr>
      <w:r>
        <w:fldChar w:fldCharType="begin">
          <w:ffData>
            <w:name w:val="Tekstvak2"/>
            <w:enabled/>
            <w:calcOnExit w:val="0"/>
            <w:textInput>
              <w:default w:val="&lt;adres van de aanbestedende overheid&gt;"/>
            </w:textInput>
          </w:ffData>
        </w:fldChar>
      </w:r>
      <w:r>
        <w:instrText xml:space="preserve"> FORMTEXT </w:instrText>
      </w:r>
      <w:r>
        <w:fldChar w:fldCharType="separate"/>
      </w:r>
      <w:r>
        <w:t>&lt;adres van de aanbestedende overheid&gt;</w:t>
      </w:r>
      <w:r>
        <w:fldChar w:fldCharType="end"/>
      </w:r>
      <w:r>
        <w:t xml:space="preserve"> </w:t>
      </w:r>
    </w:p>
    <w:p w14:paraId="10237856" w14:textId="77777777" w:rsidR="00F0291B" w:rsidRDefault="00F0291B" w:rsidP="00F0291B">
      <w:pPr>
        <w:spacing w:before="0" w:after="0"/>
        <w:ind w:left="0"/>
      </w:pPr>
      <w:r>
        <w:fldChar w:fldCharType="begin">
          <w:ffData>
            <w:name w:val=""/>
            <w:enabled/>
            <w:calcOnExit w:val="0"/>
            <w:textInput>
              <w:default w:val="&lt; faxnummer en e-mailadres van de contactpersoon van de aanbestedende overheid."/>
            </w:textInput>
          </w:ffData>
        </w:fldChar>
      </w:r>
      <w:r>
        <w:instrText xml:space="preserve"> FORMTEXT </w:instrText>
      </w:r>
      <w:r>
        <w:fldChar w:fldCharType="separate"/>
      </w:r>
      <w:r>
        <w:t>&lt; e-mailadres van de contactpersoon van de aanbestedende overheid.</w:t>
      </w:r>
      <w:r>
        <w:fldChar w:fldCharType="end"/>
      </w:r>
    </w:p>
    <w:p w14:paraId="3BCC4532" w14:textId="77777777" w:rsidR="00F0291B" w:rsidRPr="00C12675" w:rsidRDefault="00F0291B" w:rsidP="00F0291B">
      <w:pPr>
        <w:ind w:left="0"/>
      </w:pPr>
    </w:p>
    <w:p w14:paraId="268773B8" w14:textId="77777777" w:rsidR="00F0291B" w:rsidRPr="00C12675" w:rsidRDefault="00F0291B" w:rsidP="00F0291B">
      <w:pPr>
        <w:ind w:left="0"/>
        <w:jc w:val="center"/>
      </w:pPr>
      <w:r w:rsidRPr="00C12675">
        <w:t xml:space="preserve">BESTEK Nr. </w:t>
      </w:r>
      <w:r w:rsidRPr="00C12675">
        <w:fldChar w:fldCharType="begin">
          <w:ffData>
            <w:name w:val="Tekstvak4"/>
            <w:enabled/>
            <w:calcOnExit w:val="0"/>
            <w:textInput>
              <w:default w:val="&lt;nummer of kenmerk&gt;"/>
            </w:textInput>
          </w:ffData>
        </w:fldChar>
      </w:r>
      <w:r w:rsidRPr="00C12675">
        <w:instrText xml:space="preserve"> FORMTEXT </w:instrText>
      </w:r>
      <w:r w:rsidRPr="00C12675">
        <w:fldChar w:fldCharType="separate"/>
      </w:r>
      <w:r w:rsidRPr="00C12675">
        <w:rPr>
          <w:noProof/>
        </w:rPr>
        <w:t>&lt;nummer of kenmerk&gt;</w:t>
      </w:r>
      <w:r w:rsidRPr="00C12675">
        <w:fldChar w:fldCharType="end"/>
      </w:r>
      <w:r w:rsidRPr="00C12675">
        <w:t xml:space="preserve"> </w:t>
      </w:r>
    </w:p>
    <w:p w14:paraId="356F2A8B" w14:textId="77777777" w:rsidR="00F0291B" w:rsidRPr="00C12675" w:rsidRDefault="00F0291B" w:rsidP="00F0291B">
      <w:pPr>
        <w:framePr w:w="9212" w:h="0" w:hSpace="141" w:wrap="around" w:vAnchor="text" w:hAnchor="text" w:y="10"/>
        <w:pBdr>
          <w:top w:val="single" w:sz="6" w:space="1" w:color="auto"/>
          <w:left w:val="single" w:sz="6" w:space="1" w:color="auto"/>
          <w:bottom w:val="single" w:sz="6" w:space="1" w:color="auto"/>
          <w:right w:val="single" w:sz="6" w:space="1" w:color="auto"/>
        </w:pBdr>
        <w:spacing w:before="0" w:after="0"/>
        <w:ind w:left="0" w:right="-1"/>
        <w:jc w:val="center"/>
      </w:pPr>
      <w:r w:rsidRPr="00C12675">
        <w:t xml:space="preserve">Overheidsopdracht voor </w:t>
      </w:r>
      <w:r w:rsidRPr="00C12675">
        <w:fldChar w:fldCharType="begin">
          <w:ffData>
            <w:name w:val=""/>
            <w:enabled/>
            <w:calcOnExit w:val="0"/>
            <w:textInput>
              <w:default w:val="&lt;voorwerp van de opdracht&gt;"/>
            </w:textInput>
          </w:ffData>
        </w:fldChar>
      </w:r>
      <w:r w:rsidRPr="00C12675">
        <w:instrText xml:space="preserve"> FORMTEXT </w:instrText>
      </w:r>
      <w:r w:rsidRPr="00C12675">
        <w:fldChar w:fldCharType="separate"/>
      </w:r>
      <w:r w:rsidRPr="00C12675">
        <w:rPr>
          <w:noProof/>
        </w:rPr>
        <w:t>&lt;voorwerp van de opdracht&gt;</w:t>
      </w:r>
      <w:r w:rsidRPr="00C12675">
        <w:fldChar w:fldCharType="end"/>
      </w:r>
      <w:r w:rsidRPr="00C12675">
        <w:t xml:space="preserve"> </w:t>
      </w:r>
    </w:p>
    <w:p w14:paraId="04BFE207" w14:textId="77777777" w:rsidR="00F0291B" w:rsidRDefault="00F0291B" w:rsidP="00F0291B">
      <w:pPr>
        <w:spacing w:before="0" w:after="0"/>
        <w:ind w:left="0"/>
      </w:pPr>
    </w:p>
    <w:p w14:paraId="504EDD9D" w14:textId="77777777" w:rsidR="00F0291B" w:rsidRPr="00C12675" w:rsidRDefault="00F0291B" w:rsidP="00F0291B">
      <w:pPr>
        <w:spacing w:before="0" w:after="0"/>
        <w:ind w:left="0" w:right="-1"/>
      </w:pPr>
      <w:r w:rsidRPr="00C12675">
        <w:t>De firma</w:t>
      </w:r>
    </w:p>
    <w:tbl>
      <w:tblPr>
        <w:tblW w:w="0" w:type="auto"/>
        <w:tblLayout w:type="fixed"/>
        <w:tblCellMar>
          <w:left w:w="70" w:type="dxa"/>
          <w:right w:w="70" w:type="dxa"/>
        </w:tblCellMar>
        <w:tblLook w:val="0000" w:firstRow="0" w:lastRow="0" w:firstColumn="0" w:lastColumn="0" w:noHBand="0" w:noVBand="0"/>
      </w:tblPr>
      <w:tblGrid>
        <w:gridCol w:w="9211"/>
      </w:tblGrid>
      <w:tr w:rsidR="00F0291B" w:rsidRPr="00C12675" w14:paraId="0AA2468E" w14:textId="77777777" w:rsidTr="0060323D">
        <w:tc>
          <w:tcPr>
            <w:tcW w:w="9211" w:type="dxa"/>
            <w:tcBorders>
              <w:top w:val="single" w:sz="6" w:space="0" w:color="auto"/>
              <w:left w:val="single" w:sz="6" w:space="0" w:color="auto"/>
              <w:bottom w:val="single" w:sz="6" w:space="0" w:color="auto"/>
              <w:right w:val="single" w:sz="6" w:space="0" w:color="auto"/>
            </w:tcBorders>
          </w:tcPr>
          <w:p w14:paraId="7C98BD47" w14:textId="77777777" w:rsidR="00F0291B" w:rsidRPr="00C12675" w:rsidRDefault="00F0291B" w:rsidP="0060323D">
            <w:pPr>
              <w:spacing w:before="0" w:after="0"/>
              <w:jc w:val="right"/>
            </w:pPr>
            <w:r w:rsidRPr="00C12675">
              <w:t>(volledige benaming)</w:t>
            </w:r>
          </w:p>
        </w:tc>
      </w:tr>
    </w:tbl>
    <w:p w14:paraId="0E796F82" w14:textId="77777777" w:rsidR="00F0291B" w:rsidRDefault="00F0291B" w:rsidP="00F0291B">
      <w:pPr>
        <w:spacing w:before="0" w:after="0"/>
        <w:ind w:left="0"/>
      </w:pPr>
    </w:p>
    <w:p w14:paraId="63B7915C" w14:textId="77777777" w:rsidR="00F0291B" w:rsidRPr="00C12675" w:rsidRDefault="00F0291B" w:rsidP="00F0291B">
      <w:pPr>
        <w:spacing w:before="0" w:after="0"/>
        <w:ind w:left="0" w:right="-1"/>
      </w:pPr>
      <w:r w:rsidRPr="00C12675">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F0291B" w:rsidRPr="00C12675" w14:paraId="382472D9" w14:textId="77777777" w:rsidTr="0060323D">
        <w:tc>
          <w:tcPr>
            <w:tcW w:w="9211" w:type="dxa"/>
            <w:tcBorders>
              <w:top w:val="single" w:sz="6" w:space="0" w:color="auto"/>
              <w:left w:val="single" w:sz="6" w:space="0" w:color="auto"/>
              <w:bottom w:val="single" w:sz="6" w:space="0" w:color="auto"/>
              <w:right w:val="single" w:sz="6" w:space="0" w:color="auto"/>
            </w:tcBorders>
          </w:tcPr>
          <w:p w14:paraId="14506D09" w14:textId="77777777" w:rsidR="00F0291B" w:rsidRPr="00C12675" w:rsidRDefault="00F0291B" w:rsidP="0060323D">
            <w:pPr>
              <w:spacing w:before="0" w:after="0"/>
              <w:ind w:left="0"/>
              <w:jc w:val="right"/>
            </w:pPr>
            <w:r w:rsidRPr="00C12675">
              <w:t>(straat)</w:t>
            </w:r>
          </w:p>
          <w:p w14:paraId="6C73BA59" w14:textId="77777777" w:rsidR="00F0291B" w:rsidRPr="00C12675" w:rsidRDefault="00F0291B" w:rsidP="0060323D">
            <w:pPr>
              <w:spacing w:before="0" w:after="0"/>
              <w:ind w:left="0"/>
              <w:jc w:val="right"/>
            </w:pPr>
            <w:r w:rsidRPr="00C12675">
              <w:t>(postnr en gemeente)</w:t>
            </w:r>
          </w:p>
          <w:p w14:paraId="2EC0DE7F" w14:textId="77777777" w:rsidR="00F0291B" w:rsidRPr="00C12675" w:rsidRDefault="00F0291B" w:rsidP="0060323D">
            <w:pPr>
              <w:spacing w:before="0" w:after="0"/>
              <w:ind w:left="0"/>
              <w:jc w:val="right"/>
            </w:pPr>
            <w:r w:rsidRPr="00C12675">
              <w:t xml:space="preserve">(land) </w:t>
            </w:r>
          </w:p>
        </w:tc>
      </w:tr>
    </w:tbl>
    <w:p w14:paraId="6956B7F6" w14:textId="77777777" w:rsidR="00F0291B" w:rsidRPr="00C12675" w:rsidRDefault="00F0291B" w:rsidP="00F0291B">
      <w:pPr>
        <w:spacing w:before="0" w:after="0"/>
        <w:ind w:left="0"/>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F0291B" w:rsidRPr="00C12675" w14:paraId="47EFA9BE" w14:textId="77777777" w:rsidTr="0060323D">
        <w:tc>
          <w:tcPr>
            <w:tcW w:w="4181" w:type="dxa"/>
          </w:tcPr>
          <w:p w14:paraId="3EDC3CFF" w14:textId="77777777" w:rsidR="00F0291B" w:rsidRPr="00C12675" w:rsidRDefault="00F0291B" w:rsidP="0060323D">
            <w:pPr>
              <w:spacing w:before="0" w:after="0"/>
              <w:ind w:left="0"/>
            </w:pPr>
            <w:r w:rsidRPr="00C12675">
              <w:t xml:space="preserve">Ingeschreven bij de </w:t>
            </w:r>
            <w:r w:rsidRPr="00C12675">
              <w:rPr>
                <w:bCs/>
              </w:rPr>
              <w:t>Kruispuntbank van de Ondernemingen</w:t>
            </w:r>
            <w:r w:rsidRPr="00C12675">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221CDA4E" w14:textId="77777777" w:rsidR="00F0291B" w:rsidRPr="00C12675" w:rsidRDefault="00F0291B" w:rsidP="0060323D">
            <w:pPr>
              <w:spacing w:before="0" w:after="0"/>
              <w:ind w:left="0"/>
            </w:pPr>
          </w:p>
        </w:tc>
      </w:tr>
    </w:tbl>
    <w:p w14:paraId="504FBBD5" w14:textId="77777777" w:rsidR="00F0291B" w:rsidRPr="00C12675" w:rsidRDefault="00F0291B" w:rsidP="00F0291B">
      <w:pPr>
        <w:spacing w:before="0" w:after="0"/>
        <w:ind w:left="0" w:right="-1"/>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F0291B" w:rsidRPr="00C12675" w14:paraId="45CFEBAE" w14:textId="77777777" w:rsidTr="0060323D">
        <w:tc>
          <w:tcPr>
            <w:tcW w:w="4181" w:type="dxa"/>
          </w:tcPr>
          <w:p w14:paraId="1DE5C41B" w14:textId="77777777" w:rsidR="00F0291B" w:rsidRPr="00C12675" w:rsidRDefault="00F0291B" w:rsidP="0060323D">
            <w:pPr>
              <w:spacing w:before="0" w:after="0"/>
              <w:ind w:left="0"/>
              <w:rPr>
                <w:i/>
              </w:rPr>
            </w:pPr>
            <w:r w:rsidRPr="00C12675">
              <w:t xml:space="preserve">en waarvoor Mijnheer/Mevrouw/x </w:t>
            </w:r>
            <w:r w:rsidRPr="00C12675">
              <w:rPr>
                <w:rStyle w:val="Eindnootmarkering"/>
              </w:rPr>
              <w:endnoteReference w:id="78"/>
            </w:r>
          </w:p>
        </w:tc>
        <w:tc>
          <w:tcPr>
            <w:tcW w:w="5029" w:type="dxa"/>
            <w:tcBorders>
              <w:top w:val="single" w:sz="6" w:space="0" w:color="auto"/>
              <w:left w:val="single" w:sz="6" w:space="0" w:color="auto"/>
              <w:bottom w:val="single" w:sz="6" w:space="0" w:color="auto"/>
              <w:right w:val="single" w:sz="6" w:space="0" w:color="auto"/>
            </w:tcBorders>
          </w:tcPr>
          <w:p w14:paraId="12A0FE9A" w14:textId="77777777" w:rsidR="00F0291B" w:rsidRPr="00C12675" w:rsidRDefault="00F0291B" w:rsidP="0060323D">
            <w:pPr>
              <w:spacing w:before="0" w:after="0"/>
              <w:ind w:left="0"/>
              <w:jc w:val="right"/>
            </w:pPr>
            <w:r w:rsidRPr="00C12675">
              <w:t>(naam)</w:t>
            </w:r>
          </w:p>
          <w:p w14:paraId="455415AA" w14:textId="77777777" w:rsidR="00F0291B" w:rsidRPr="00C12675" w:rsidRDefault="00F0291B" w:rsidP="0060323D">
            <w:pPr>
              <w:spacing w:before="0" w:after="0"/>
              <w:ind w:left="0"/>
              <w:jc w:val="right"/>
            </w:pPr>
            <w:r w:rsidRPr="00C12675">
              <w:t>(functie)</w:t>
            </w:r>
          </w:p>
        </w:tc>
      </w:tr>
    </w:tbl>
    <w:p w14:paraId="549152A5" w14:textId="77777777" w:rsidR="00F0291B" w:rsidRPr="00C12675" w:rsidRDefault="00F0291B" w:rsidP="00F0291B">
      <w:pPr>
        <w:spacing w:before="0" w:after="0"/>
        <w:ind w:left="0"/>
      </w:pPr>
    </w:p>
    <w:p w14:paraId="661C5503" w14:textId="77777777" w:rsidR="00F0291B" w:rsidRPr="00C12675" w:rsidRDefault="00F0291B" w:rsidP="00F0291B">
      <w:pPr>
        <w:spacing w:before="0" w:after="0"/>
        <w:ind w:left="0" w:right="-1"/>
      </w:pPr>
      <w:r w:rsidRPr="00C12675">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F0291B" w:rsidRPr="00C12675" w14:paraId="3CB5E8E2" w14:textId="77777777" w:rsidTr="0060323D">
        <w:tc>
          <w:tcPr>
            <w:tcW w:w="9211" w:type="dxa"/>
          </w:tcPr>
          <w:p w14:paraId="67F64275" w14:textId="77777777" w:rsidR="00F0291B" w:rsidRPr="00C12675" w:rsidRDefault="00F0291B" w:rsidP="0060323D">
            <w:pPr>
              <w:spacing w:before="0" w:after="0"/>
              <w:ind w:left="0"/>
              <w:jc w:val="right"/>
            </w:pPr>
            <w:r w:rsidRPr="00C12675">
              <w:t>(straat)</w:t>
            </w:r>
          </w:p>
          <w:p w14:paraId="6D6071B2" w14:textId="77777777" w:rsidR="00F0291B" w:rsidRPr="00C12675" w:rsidRDefault="00F0291B" w:rsidP="0060323D">
            <w:pPr>
              <w:spacing w:before="0" w:after="0"/>
              <w:ind w:left="0"/>
              <w:jc w:val="right"/>
            </w:pPr>
            <w:r w:rsidRPr="00C12675">
              <w:t>(postnr en gemeente)</w:t>
            </w:r>
          </w:p>
          <w:p w14:paraId="27F6A8C9" w14:textId="77777777" w:rsidR="00F0291B" w:rsidRPr="00C12675" w:rsidRDefault="00F0291B" w:rsidP="0060323D">
            <w:pPr>
              <w:spacing w:before="0" w:after="0"/>
              <w:ind w:left="0"/>
              <w:jc w:val="right"/>
            </w:pPr>
            <w:r w:rsidRPr="00C12675">
              <w:t xml:space="preserve">(land) </w:t>
            </w:r>
          </w:p>
        </w:tc>
      </w:tr>
    </w:tbl>
    <w:p w14:paraId="29B3F2FB" w14:textId="77777777" w:rsidR="00F0291B" w:rsidRPr="00C12675" w:rsidRDefault="00F0291B" w:rsidP="00F0291B">
      <w:pPr>
        <w:spacing w:before="0" w:after="0"/>
        <w:ind w:left="0"/>
      </w:pPr>
    </w:p>
    <w:p w14:paraId="777D4898" w14:textId="77777777" w:rsidR="00F0291B" w:rsidRPr="00C12675" w:rsidRDefault="00F0291B" w:rsidP="00F0291B">
      <w:pPr>
        <w:spacing w:before="0" w:after="0"/>
        <w:ind w:left="0" w:right="-1"/>
      </w:pPr>
      <w:r w:rsidRPr="00C12675">
        <w:rPr>
          <w:spacing w:val="-4"/>
        </w:rPr>
        <w:t xml:space="preserve">als inschrijver of gevolmachtigde optreedt en hieronder ondertekent, verbindt zich tot de uitvoering, overeenkomstig de voorwaarden en bepalingen van het bestek nr. </w:t>
      </w:r>
      <w:r w:rsidRPr="00C12675">
        <w:rPr>
          <w:spacing w:val="-4"/>
        </w:rPr>
        <w:fldChar w:fldCharType="begin">
          <w:ffData>
            <w:name w:val="Tekstvak6"/>
            <w:enabled/>
            <w:calcOnExit w:val="0"/>
            <w:textInput>
              <w:default w:val="&lt;nummer of kenmerk&gt;"/>
            </w:textInput>
          </w:ffData>
        </w:fldChar>
      </w:r>
      <w:r w:rsidRPr="00C12675">
        <w:rPr>
          <w:spacing w:val="-4"/>
        </w:rPr>
        <w:instrText xml:space="preserve"> FORMTEXT </w:instrText>
      </w:r>
      <w:r w:rsidRPr="00C12675">
        <w:rPr>
          <w:spacing w:val="-4"/>
        </w:rPr>
      </w:r>
      <w:r w:rsidRPr="00C12675">
        <w:rPr>
          <w:spacing w:val="-4"/>
        </w:rPr>
        <w:fldChar w:fldCharType="separate"/>
      </w:r>
      <w:r w:rsidRPr="00C12675">
        <w:rPr>
          <w:spacing w:val="-4"/>
        </w:rPr>
        <w:t>&lt;nummer of kenmerk&gt;</w:t>
      </w:r>
      <w:r w:rsidRPr="00C12675">
        <w:rPr>
          <w:spacing w:val="-4"/>
        </w:rPr>
        <w:fldChar w:fldCharType="end"/>
      </w:r>
      <w:r w:rsidRPr="00C12675">
        <w:rPr>
          <w:spacing w:val="-4"/>
        </w:rPr>
        <w:t xml:space="preserve">  van de hiervoor omschreven </w:t>
      </w:r>
      <w:r>
        <w:rPr>
          <w:spacing w:val="-4"/>
        </w:rPr>
        <w:t>levering</w:t>
      </w:r>
      <w:r w:rsidRPr="00C12675">
        <w:rPr>
          <w:spacing w:val="-4"/>
        </w:rPr>
        <w:t xml:space="preserve"> uit te voeren tegen de hieronder vermelde forfaitaire eenheidsprijzen:</w:t>
      </w:r>
    </w:p>
    <w:p w14:paraId="1C56DF04"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t xml:space="preserve">a) forfaitaire eenheidsprijs, excl. BTW, voor </w:t>
      </w:r>
      <w:r w:rsidRPr="00F97318">
        <w:rPr>
          <w:rFonts w:ascii="Open Sans" w:hAnsi="Open Sans" w:cs="Open Sans"/>
          <w:color w:val="auto"/>
          <w:sz w:val="21"/>
        </w:rPr>
        <w:fldChar w:fldCharType="begin">
          <w:ffData>
            <w:name w:val="Tekstvak7"/>
            <w:enabled/>
            <w:calcOnExit w:val="0"/>
            <w:textInput>
              <w:default w:val="&lt;item invullen&gt;"/>
            </w:textInput>
          </w:ffData>
        </w:fldChar>
      </w:r>
      <w:r w:rsidRPr="00F97318">
        <w:rPr>
          <w:rFonts w:ascii="Open Sans" w:hAnsi="Open Sans" w:cs="Open Sans"/>
          <w:color w:val="auto"/>
          <w:sz w:val="21"/>
        </w:rPr>
        <w:instrText xml:space="preserve"> FORMTEXT </w:instrText>
      </w:r>
      <w:r w:rsidRPr="00F97318">
        <w:rPr>
          <w:rFonts w:ascii="Open Sans" w:hAnsi="Open Sans" w:cs="Open Sans"/>
          <w:color w:val="auto"/>
          <w:sz w:val="21"/>
        </w:rPr>
      </w:r>
      <w:r w:rsidRPr="00F97318">
        <w:rPr>
          <w:rFonts w:ascii="Open Sans" w:hAnsi="Open Sans" w:cs="Open Sans"/>
          <w:color w:val="auto"/>
          <w:sz w:val="21"/>
        </w:rPr>
        <w:fldChar w:fldCharType="separate"/>
      </w:r>
      <w:r w:rsidRPr="00F97318">
        <w:rPr>
          <w:rFonts w:ascii="Open Sans" w:hAnsi="Open Sans" w:cs="Open Sans"/>
          <w:noProof/>
          <w:color w:val="auto"/>
          <w:sz w:val="21"/>
        </w:rPr>
        <w:t>&lt;item invullen&gt;</w:t>
      </w:r>
      <w:r w:rsidRPr="00F97318">
        <w:rPr>
          <w:rFonts w:ascii="Open Sans" w:hAnsi="Open Sans" w:cs="Open Sans"/>
          <w:color w:val="auto"/>
          <w:sz w:val="21"/>
        </w:rPr>
        <w:fldChar w:fldCharType="end"/>
      </w:r>
      <w:r w:rsidRPr="00F97318">
        <w:rPr>
          <w:rFonts w:ascii="Open Sans" w:hAnsi="Open Sans" w:cs="Open Sans"/>
          <w:color w:val="auto"/>
          <w:sz w:val="21"/>
        </w:rPr>
        <w:t>:</w:t>
      </w:r>
    </w:p>
    <w:p w14:paraId="4BB6503A"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0291B" w:rsidRPr="00F97318" w14:paraId="2997AF7B" w14:textId="77777777" w:rsidTr="0060323D">
        <w:tc>
          <w:tcPr>
            <w:tcW w:w="9211" w:type="dxa"/>
          </w:tcPr>
          <w:p w14:paraId="2C30AE9E"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62A7AC4D"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5589FC0F"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sym w:font="Symbol" w:char="F05B"/>
            </w:r>
            <w:r w:rsidRPr="00F97318">
              <w:rPr>
                <w:rFonts w:ascii="Open Sans" w:hAnsi="Open Sans" w:cs="Open Sans"/>
                <w:color w:val="auto"/>
                <w:sz w:val="21"/>
              </w:rPr>
              <w:t>in letters en in cijfers in EURO</w:t>
            </w:r>
            <w:r w:rsidRPr="00F97318">
              <w:rPr>
                <w:rFonts w:ascii="Open Sans" w:hAnsi="Open Sans" w:cs="Open Sans"/>
                <w:color w:val="auto"/>
                <w:sz w:val="21"/>
              </w:rPr>
              <w:sym w:font="Symbol" w:char="F05D"/>
            </w:r>
          </w:p>
        </w:tc>
      </w:tr>
    </w:tbl>
    <w:p w14:paraId="3B33C7F8"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p w14:paraId="4C8B371B"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t>waarbij de BTW dient te worden gevoegd voor een bedrag van:</w:t>
      </w:r>
    </w:p>
    <w:p w14:paraId="13CDE1A0"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0291B" w:rsidRPr="00F97318" w14:paraId="6EB67004" w14:textId="77777777" w:rsidTr="0060323D">
        <w:tc>
          <w:tcPr>
            <w:tcW w:w="9211" w:type="dxa"/>
          </w:tcPr>
          <w:p w14:paraId="5C55704B"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54C1DDCA"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2C66617B"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sym w:font="Symbol" w:char="F05B"/>
            </w:r>
            <w:r w:rsidRPr="00F97318">
              <w:rPr>
                <w:rFonts w:ascii="Open Sans" w:hAnsi="Open Sans" w:cs="Open Sans"/>
                <w:color w:val="auto"/>
                <w:sz w:val="21"/>
              </w:rPr>
              <w:t>in letters en in cijfers in EURO</w:t>
            </w:r>
            <w:r w:rsidRPr="00F97318">
              <w:rPr>
                <w:rFonts w:ascii="Open Sans" w:hAnsi="Open Sans" w:cs="Open Sans"/>
                <w:color w:val="auto"/>
                <w:sz w:val="21"/>
              </w:rPr>
              <w:sym w:font="Symbol" w:char="F05D"/>
            </w:r>
          </w:p>
        </w:tc>
      </w:tr>
    </w:tbl>
    <w:p w14:paraId="67F43C77"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p w14:paraId="1FC09A8B"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t>wat een forfaitaire eenheidsprijs, inclusief BTW, geeft van:</w:t>
      </w:r>
    </w:p>
    <w:p w14:paraId="3AF57CE5"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0291B" w:rsidRPr="00F97318" w14:paraId="1CF0E160" w14:textId="77777777" w:rsidTr="0060323D">
        <w:tc>
          <w:tcPr>
            <w:tcW w:w="9211" w:type="dxa"/>
          </w:tcPr>
          <w:p w14:paraId="76C53215"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061F481E"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791E5D5E"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sym w:font="Symbol" w:char="F05B"/>
            </w:r>
            <w:r w:rsidRPr="00F97318">
              <w:rPr>
                <w:rFonts w:ascii="Open Sans" w:hAnsi="Open Sans" w:cs="Open Sans"/>
                <w:color w:val="auto"/>
                <w:sz w:val="21"/>
              </w:rPr>
              <w:t>in letters en in cijfers in EURO</w:t>
            </w:r>
            <w:r w:rsidRPr="00F97318">
              <w:rPr>
                <w:rFonts w:ascii="Open Sans" w:hAnsi="Open Sans" w:cs="Open Sans"/>
                <w:color w:val="auto"/>
                <w:sz w:val="21"/>
              </w:rPr>
              <w:sym w:font="Symbol" w:char="F05D"/>
            </w:r>
          </w:p>
        </w:tc>
      </w:tr>
    </w:tbl>
    <w:p w14:paraId="6002EE06" w14:textId="77777777" w:rsidR="00F0291B" w:rsidRPr="00F97318" w:rsidRDefault="00F0291B" w:rsidP="00F0291B">
      <w:pPr>
        <w:spacing w:before="0" w:after="0"/>
        <w:ind w:left="0" w:right="-1"/>
      </w:pPr>
    </w:p>
    <w:p w14:paraId="6B724753"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t xml:space="preserve">b) forfaitaire eenheidsprijs, excl. BTW, voor </w:t>
      </w:r>
      <w:r w:rsidRPr="00F97318">
        <w:rPr>
          <w:rFonts w:ascii="Open Sans" w:hAnsi="Open Sans" w:cs="Open Sans"/>
          <w:color w:val="auto"/>
          <w:sz w:val="21"/>
        </w:rPr>
        <w:fldChar w:fldCharType="begin">
          <w:ffData>
            <w:name w:val="Tekstvak8"/>
            <w:enabled/>
            <w:calcOnExit w:val="0"/>
            <w:textInput>
              <w:default w:val="&lt;item invullen&gt;"/>
            </w:textInput>
          </w:ffData>
        </w:fldChar>
      </w:r>
      <w:r w:rsidRPr="00F97318">
        <w:rPr>
          <w:rFonts w:ascii="Open Sans" w:hAnsi="Open Sans" w:cs="Open Sans"/>
          <w:color w:val="auto"/>
          <w:sz w:val="21"/>
        </w:rPr>
        <w:instrText xml:space="preserve"> FORMTEXT </w:instrText>
      </w:r>
      <w:r w:rsidRPr="00F97318">
        <w:rPr>
          <w:rFonts w:ascii="Open Sans" w:hAnsi="Open Sans" w:cs="Open Sans"/>
          <w:color w:val="auto"/>
          <w:sz w:val="21"/>
        </w:rPr>
      </w:r>
      <w:r w:rsidRPr="00F97318">
        <w:rPr>
          <w:rFonts w:ascii="Open Sans" w:hAnsi="Open Sans" w:cs="Open Sans"/>
          <w:color w:val="auto"/>
          <w:sz w:val="21"/>
        </w:rPr>
        <w:fldChar w:fldCharType="separate"/>
      </w:r>
      <w:r w:rsidRPr="00F97318">
        <w:rPr>
          <w:rFonts w:ascii="Open Sans" w:hAnsi="Open Sans" w:cs="Open Sans"/>
          <w:noProof/>
          <w:color w:val="auto"/>
          <w:sz w:val="21"/>
        </w:rPr>
        <w:t>&lt;item invullen&gt;</w:t>
      </w:r>
      <w:r w:rsidRPr="00F97318">
        <w:rPr>
          <w:rFonts w:ascii="Open Sans" w:hAnsi="Open Sans" w:cs="Open Sans"/>
          <w:color w:val="auto"/>
          <w:sz w:val="21"/>
        </w:rPr>
        <w:fldChar w:fldCharType="end"/>
      </w:r>
      <w:r w:rsidRPr="00F97318">
        <w:rPr>
          <w:rFonts w:ascii="Open Sans" w:hAnsi="Open Sans" w:cs="Open Sans"/>
          <w:color w:val="auto"/>
          <w:sz w:val="21"/>
        </w:rPr>
        <w:t>:</w:t>
      </w:r>
    </w:p>
    <w:p w14:paraId="1A27319E"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0291B" w:rsidRPr="00F97318" w14:paraId="09BC533A" w14:textId="77777777" w:rsidTr="0060323D">
        <w:tc>
          <w:tcPr>
            <w:tcW w:w="9211" w:type="dxa"/>
          </w:tcPr>
          <w:p w14:paraId="6CA7349E"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659A7068"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70D72BE8"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sym w:font="Symbol" w:char="F05B"/>
            </w:r>
            <w:r w:rsidRPr="00F97318">
              <w:rPr>
                <w:rFonts w:ascii="Open Sans" w:hAnsi="Open Sans" w:cs="Open Sans"/>
                <w:color w:val="auto"/>
                <w:sz w:val="21"/>
              </w:rPr>
              <w:t>in letters en in cijfers in EURO</w:t>
            </w:r>
            <w:r w:rsidRPr="00F97318">
              <w:rPr>
                <w:rFonts w:ascii="Open Sans" w:hAnsi="Open Sans" w:cs="Open Sans"/>
                <w:color w:val="auto"/>
                <w:sz w:val="21"/>
              </w:rPr>
              <w:sym w:font="Symbol" w:char="F05D"/>
            </w:r>
          </w:p>
        </w:tc>
      </w:tr>
    </w:tbl>
    <w:p w14:paraId="18D199EF"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p w14:paraId="3C0B32B4"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t>waarbij de BTW dient te worden gevoegd voor een bedrag van:</w:t>
      </w:r>
    </w:p>
    <w:p w14:paraId="14A4E4CE"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0291B" w:rsidRPr="00F97318" w14:paraId="38F78694" w14:textId="77777777" w:rsidTr="0060323D">
        <w:tc>
          <w:tcPr>
            <w:tcW w:w="9211" w:type="dxa"/>
          </w:tcPr>
          <w:p w14:paraId="14EA7C45"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02AE16D9"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6BAF23A6"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sym w:font="Symbol" w:char="F05B"/>
            </w:r>
            <w:r w:rsidRPr="00F97318">
              <w:rPr>
                <w:rFonts w:ascii="Open Sans" w:hAnsi="Open Sans" w:cs="Open Sans"/>
                <w:color w:val="auto"/>
                <w:sz w:val="21"/>
              </w:rPr>
              <w:t>in letters en in cijfers in EURO</w:t>
            </w:r>
            <w:r w:rsidRPr="00F97318">
              <w:rPr>
                <w:rFonts w:ascii="Open Sans" w:hAnsi="Open Sans" w:cs="Open Sans"/>
                <w:color w:val="auto"/>
                <w:sz w:val="21"/>
              </w:rPr>
              <w:sym w:font="Symbol" w:char="F05D"/>
            </w:r>
          </w:p>
        </w:tc>
      </w:tr>
    </w:tbl>
    <w:p w14:paraId="0AF29C22"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p w14:paraId="185C78F4"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t>wat een forfaitaire eenheidsprijs, inclusief BTW, geeft van:</w:t>
      </w:r>
    </w:p>
    <w:p w14:paraId="2E98EFC0" w14:textId="77777777" w:rsidR="00F0291B" w:rsidRPr="00F97318" w:rsidRDefault="00F0291B" w:rsidP="00F0291B">
      <w:pPr>
        <w:pStyle w:val="Koptekst"/>
        <w:tabs>
          <w:tab w:val="clear" w:pos="4513"/>
        </w:tabs>
        <w:spacing w:after="0"/>
        <w:ind w:left="0"/>
        <w:jc w:val="left"/>
        <w:rPr>
          <w:rFonts w:ascii="Open Sans" w:hAnsi="Open Sans" w:cs="Open Sans"/>
          <w:color w:val="auto"/>
          <w:sz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0291B" w:rsidRPr="00F97318" w14:paraId="570C8004" w14:textId="77777777" w:rsidTr="0060323D">
        <w:tc>
          <w:tcPr>
            <w:tcW w:w="9211" w:type="dxa"/>
          </w:tcPr>
          <w:p w14:paraId="3C325AB0"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72CDE5C8"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p>
          <w:p w14:paraId="5FF50D4F" w14:textId="77777777" w:rsidR="00F0291B" w:rsidRPr="00F97318" w:rsidRDefault="00F0291B" w:rsidP="0060323D">
            <w:pPr>
              <w:pStyle w:val="Koptekst"/>
              <w:tabs>
                <w:tab w:val="clear" w:pos="4513"/>
              </w:tabs>
              <w:spacing w:after="0"/>
              <w:ind w:left="0"/>
              <w:jc w:val="left"/>
              <w:rPr>
                <w:rFonts w:ascii="Open Sans" w:hAnsi="Open Sans" w:cs="Open Sans"/>
                <w:color w:val="auto"/>
                <w:sz w:val="21"/>
              </w:rPr>
            </w:pPr>
            <w:r w:rsidRPr="00F97318">
              <w:rPr>
                <w:rFonts w:ascii="Open Sans" w:hAnsi="Open Sans" w:cs="Open Sans"/>
                <w:color w:val="auto"/>
                <w:sz w:val="21"/>
              </w:rPr>
              <w:sym w:font="Symbol" w:char="F05B"/>
            </w:r>
            <w:r w:rsidRPr="00F97318">
              <w:rPr>
                <w:rFonts w:ascii="Open Sans" w:hAnsi="Open Sans" w:cs="Open Sans"/>
                <w:color w:val="auto"/>
                <w:sz w:val="21"/>
              </w:rPr>
              <w:t>in letters en in cijfers in EURO</w:t>
            </w:r>
            <w:r w:rsidRPr="00F97318">
              <w:rPr>
                <w:rFonts w:ascii="Open Sans" w:hAnsi="Open Sans" w:cs="Open Sans"/>
                <w:color w:val="auto"/>
                <w:sz w:val="21"/>
              </w:rPr>
              <w:sym w:font="Symbol" w:char="F05D"/>
            </w:r>
          </w:p>
        </w:tc>
      </w:tr>
    </w:tbl>
    <w:p w14:paraId="1597FE03" w14:textId="77777777" w:rsidR="00F0291B" w:rsidRPr="00F97318" w:rsidRDefault="00F0291B" w:rsidP="00F0291B">
      <w:pPr>
        <w:spacing w:before="0" w:after="0"/>
        <w:ind w:left="0" w:right="-1"/>
      </w:pPr>
    </w:p>
    <w:p w14:paraId="02F8636E" w14:textId="77777777" w:rsidR="00F0291B" w:rsidRPr="00F97318" w:rsidRDefault="00F0291B" w:rsidP="00F0291B">
      <w:pPr>
        <w:spacing w:before="0" w:after="0"/>
        <w:ind w:left="0"/>
      </w:pPr>
    </w:p>
    <w:p w14:paraId="0E0B1821" w14:textId="54A2FAD4" w:rsidR="00F0291B" w:rsidRPr="00C12675" w:rsidRDefault="00F0291B" w:rsidP="00F0291B">
      <w:pPr>
        <w:ind w:left="0" w:right="-1"/>
      </w:pPr>
      <w:r w:rsidRPr="00C12675">
        <w:t>In het geval deze offerte wordt goedgekeurd, zal de</w:t>
      </w:r>
      <w:r w:rsidR="00812CE2">
        <w:t xml:space="preserve"> </w:t>
      </w:r>
      <w:r w:rsidRPr="00C12675">
        <w:t>borgtocht worden gestort overeenkomstig de in het bestek gestelde voorwaarden en termijnen</w:t>
      </w:r>
      <w:r w:rsidRPr="00C12675">
        <w:rPr>
          <w:rStyle w:val="Eindnootmarkering"/>
        </w:rPr>
        <w:endnoteReference w:id="79"/>
      </w:r>
      <w:r w:rsidRPr="00C12675">
        <w:t>.</w:t>
      </w:r>
    </w:p>
    <w:p w14:paraId="5AA96110" w14:textId="77777777" w:rsidR="00F0291B" w:rsidRPr="00C12675" w:rsidRDefault="00F0291B" w:rsidP="00F0291B">
      <w:pPr>
        <w:shd w:val="clear" w:color="auto" w:fill="F8D7BC"/>
        <w:ind w:left="0" w:right="-1"/>
      </w:pPr>
      <w:r w:rsidRPr="00C12675">
        <w:t>In de offerte is de vertrouwelijke informatie en/of de informatie die betrekking heeft op technische of commerciële geheimen duidelijk aangeduid.</w:t>
      </w:r>
    </w:p>
    <w:p w14:paraId="2EFD80B3" w14:textId="77777777" w:rsidR="00F0291B" w:rsidRPr="00C12675" w:rsidRDefault="00F0291B" w:rsidP="00F0291B">
      <w:pPr>
        <w:ind w:left="0"/>
      </w:pPr>
      <w:r w:rsidRPr="00C12675">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F0291B" w:rsidRPr="00C12675" w14:paraId="56016A07" w14:textId="77777777" w:rsidTr="0060323D">
        <w:tc>
          <w:tcPr>
            <w:tcW w:w="2622" w:type="dxa"/>
          </w:tcPr>
          <w:p w14:paraId="4E3F1D5B" w14:textId="77777777" w:rsidR="00F0291B" w:rsidRPr="00C12675" w:rsidRDefault="00F0291B" w:rsidP="0060323D">
            <w:pPr>
              <w:spacing w:before="0" w:after="0"/>
              <w:ind w:left="0"/>
            </w:pPr>
            <w:r w:rsidRPr="00C12675">
              <w:t>het rekeningnummer</w:t>
            </w:r>
          </w:p>
          <w:p w14:paraId="66560D17" w14:textId="77777777" w:rsidR="00F0291B" w:rsidRPr="00C12675" w:rsidRDefault="00F0291B" w:rsidP="0060323D">
            <w:pPr>
              <w:spacing w:before="0" w:after="0"/>
              <w:ind w:left="0"/>
            </w:pPr>
          </w:p>
          <w:p w14:paraId="0E410DD1" w14:textId="77777777" w:rsidR="00F0291B" w:rsidRPr="00C12675" w:rsidRDefault="00F0291B" w:rsidP="0060323D">
            <w:pPr>
              <w:spacing w:before="0" w:after="0"/>
              <w:ind w:left="0"/>
            </w:pPr>
            <w:r w:rsidRPr="00C12675">
              <w:t>IBAN</w:t>
            </w:r>
          </w:p>
          <w:p w14:paraId="70BBB1F6" w14:textId="77777777" w:rsidR="00F0291B" w:rsidRPr="00C12675" w:rsidRDefault="00F0291B" w:rsidP="0060323D">
            <w:pPr>
              <w:spacing w:before="0" w:after="0"/>
              <w:ind w:left="0"/>
            </w:pPr>
          </w:p>
          <w:p w14:paraId="6BA71C8E" w14:textId="77777777" w:rsidR="00F0291B" w:rsidRPr="00C12675" w:rsidRDefault="00F0291B" w:rsidP="0060323D">
            <w:pPr>
              <w:spacing w:before="0" w:after="0"/>
              <w:ind w:left="0"/>
            </w:pPr>
            <w:r w:rsidRPr="00C12675">
              <w:t>BIC</w:t>
            </w:r>
          </w:p>
        </w:tc>
        <w:tc>
          <w:tcPr>
            <w:tcW w:w="5245" w:type="dxa"/>
            <w:tcBorders>
              <w:top w:val="single" w:sz="6" w:space="0" w:color="auto"/>
              <w:left w:val="single" w:sz="6" w:space="0" w:color="auto"/>
              <w:bottom w:val="single" w:sz="6" w:space="0" w:color="auto"/>
              <w:right w:val="single" w:sz="6" w:space="0" w:color="auto"/>
            </w:tcBorders>
          </w:tcPr>
          <w:p w14:paraId="04FF6CE6" w14:textId="77777777" w:rsidR="00F0291B" w:rsidRPr="00C12675" w:rsidRDefault="00F0291B" w:rsidP="0060323D">
            <w:pPr>
              <w:spacing w:before="0" w:after="0"/>
              <w:ind w:left="0"/>
            </w:pPr>
          </w:p>
        </w:tc>
      </w:tr>
    </w:tbl>
    <w:p w14:paraId="0F4D6A69" w14:textId="77777777" w:rsidR="00F0291B" w:rsidRPr="00C12675" w:rsidRDefault="00F0291B" w:rsidP="00F0291B">
      <w:pPr>
        <w:spacing w:before="0" w:after="0"/>
        <w:ind w:left="0" w:right="-1"/>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F0291B" w:rsidRPr="00C12675" w14:paraId="58157E13" w14:textId="77777777" w:rsidTr="0060323D">
        <w:trPr>
          <w:trHeight w:val="320"/>
        </w:trPr>
        <w:tc>
          <w:tcPr>
            <w:tcW w:w="2623" w:type="dxa"/>
          </w:tcPr>
          <w:p w14:paraId="27F7E5C9" w14:textId="77777777" w:rsidR="00F0291B" w:rsidRDefault="00F0291B" w:rsidP="0060323D">
            <w:pPr>
              <w:spacing w:before="0" w:after="0"/>
              <w:ind w:left="0"/>
            </w:pPr>
            <w:r w:rsidRPr="00C12675">
              <w:t xml:space="preserve">Er wordt gekozen  </w:t>
            </w:r>
          </w:p>
          <w:p w14:paraId="6C3706DD" w14:textId="77777777" w:rsidR="00F0291B" w:rsidRPr="00C12675" w:rsidRDefault="00F0291B" w:rsidP="0060323D">
            <w:pPr>
              <w:spacing w:before="0" w:after="0"/>
              <w:ind w:left="0"/>
            </w:pPr>
            <w: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160F4AFE" w14:textId="77777777" w:rsidR="00F0291B" w:rsidRPr="00C12675" w:rsidRDefault="00F0291B" w:rsidP="0060323D">
            <w:pPr>
              <w:spacing w:before="0" w:after="0"/>
              <w:ind w:left="0"/>
            </w:pPr>
            <w:r w:rsidRPr="00C12675">
              <w:t>Nederlandse/</w:t>
            </w:r>
            <w:r>
              <w:t>F</w:t>
            </w:r>
            <w:r w:rsidRPr="00C12675">
              <w:t xml:space="preserve">ranse </w:t>
            </w:r>
            <w:r w:rsidRPr="00C12675">
              <w:rPr>
                <w:rStyle w:val="Eindnootmarkering"/>
              </w:rPr>
              <w:endnoteReference w:id="80"/>
            </w:r>
          </w:p>
        </w:tc>
        <w:tc>
          <w:tcPr>
            <w:tcW w:w="4110" w:type="dxa"/>
            <w:tcBorders>
              <w:left w:val="nil"/>
            </w:tcBorders>
          </w:tcPr>
          <w:p w14:paraId="63BCABBE" w14:textId="77777777" w:rsidR="00F0291B" w:rsidRPr="00C12675" w:rsidRDefault="00F0291B" w:rsidP="0060323D">
            <w:pPr>
              <w:spacing w:before="0" w:after="0"/>
              <w:ind w:left="0"/>
            </w:pPr>
            <w:r w:rsidRPr="00C12675">
              <w:t xml:space="preserve"> </w:t>
            </w:r>
            <w:r>
              <w:t xml:space="preserve">voor de </w:t>
            </w:r>
            <w:r w:rsidRPr="00C12675">
              <w:t xml:space="preserve">taal voor de interpretatie van </w:t>
            </w:r>
          </w:p>
        </w:tc>
      </w:tr>
    </w:tbl>
    <w:p w14:paraId="4B9287E0" w14:textId="77777777" w:rsidR="00F0291B" w:rsidRPr="00C12675" w:rsidRDefault="00F0291B" w:rsidP="00F0291B">
      <w:pPr>
        <w:spacing w:before="0" w:after="0"/>
        <w:ind w:left="0"/>
      </w:pPr>
    </w:p>
    <w:p w14:paraId="4F738892" w14:textId="77777777" w:rsidR="00F0291B" w:rsidRPr="00C12675" w:rsidRDefault="00F0291B" w:rsidP="00F0291B">
      <w:pPr>
        <w:spacing w:before="0" w:after="0"/>
        <w:ind w:left="0" w:right="-1"/>
      </w:pPr>
      <w:r w:rsidRPr="00C12675">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F0291B" w:rsidRPr="00C12675" w14:paraId="47952975" w14:textId="77777777" w:rsidTr="0060323D">
        <w:tc>
          <w:tcPr>
            <w:tcW w:w="9211" w:type="dxa"/>
            <w:tcBorders>
              <w:top w:val="single" w:sz="6" w:space="0" w:color="auto"/>
              <w:left w:val="single" w:sz="6" w:space="0" w:color="auto"/>
              <w:bottom w:val="single" w:sz="6" w:space="0" w:color="auto"/>
              <w:right w:val="single" w:sz="6" w:space="0" w:color="auto"/>
            </w:tcBorders>
          </w:tcPr>
          <w:p w14:paraId="1E4B2DF8" w14:textId="77777777" w:rsidR="00F0291B" w:rsidRPr="00C12675" w:rsidRDefault="00F0291B" w:rsidP="0060323D">
            <w:pPr>
              <w:spacing w:before="0" w:after="0"/>
              <w:ind w:left="0"/>
              <w:jc w:val="right"/>
            </w:pPr>
            <w:r w:rsidRPr="00C12675">
              <w:t>(straat)</w:t>
            </w:r>
          </w:p>
          <w:p w14:paraId="452F5045" w14:textId="77777777" w:rsidR="00F0291B" w:rsidRPr="00C12675" w:rsidRDefault="00F0291B" w:rsidP="0060323D">
            <w:pPr>
              <w:spacing w:before="0" w:after="0"/>
              <w:ind w:left="0"/>
              <w:jc w:val="right"/>
            </w:pPr>
            <w:r w:rsidRPr="00C12675">
              <w:t>(postnr. en gemeente)</w:t>
            </w:r>
          </w:p>
          <w:p w14:paraId="4327445A" w14:textId="77777777" w:rsidR="00F0291B" w:rsidRPr="00C12675" w:rsidRDefault="00F0291B" w:rsidP="0060323D">
            <w:pPr>
              <w:spacing w:before="0" w:after="0"/>
              <w:ind w:left="0"/>
              <w:jc w:val="right"/>
            </w:pPr>
            <w:r w:rsidRPr="00C12675">
              <w:t>(</w:t>
            </w:r>
            <w:r w:rsidRPr="00C12675">
              <w:sym w:font="Wingdings" w:char="F029"/>
            </w:r>
            <w:r w:rsidRPr="00C12675">
              <w:t xml:space="preserve"> en </w:t>
            </w:r>
            <w:r w:rsidRPr="00C12675">
              <w:sym w:font="CaslonOpnface BT" w:char="0046"/>
            </w:r>
            <w:r w:rsidRPr="00C12675">
              <w:t>-nummer)</w:t>
            </w:r>
          </w:p>
          <w:p w14:paraId="54761001" w14:textId="77777777" w:rsidR="00F0291B" w:rsidRPr="00C12675" w:rsidRDefault="00F0291B" w:rsidP="0060323D">
            <w:pPr>
              <w:spacing w:before="0" w:after="0"/>
              <w:ind w:left="0"/>
              <w:jc w:val="right"/>
            </w:pPr>
          </w:p>
          <w:p w14:paraId="5050D200" w14:textId="77777777" w:rsidR="00F0291B" w:rsidRPr="00C12675" w:rsidRDefault="00F0291B" w:rsidP="0060323D">
            <w:pPr>
              <w:spacing w:before="0" w:after="0"/>
              <w:ind w:left="0"/>
              <w:jc w:val="right"/>
            </w:pPr>
            <w:r w:rsidRPr="00C12675">
              <w:t xml:space="preserve">(e-mailadres) </w:t>
            </w:r>
          </w:p>
        </w:tc>
      </w:tr>
    </w:tbl>
    <w:p w14:paraId="40645714" w14:textId="77777777" w:rsidR="00F0291B" w:rsidRPr="00C12675" w:rsidRDefault="00F0291B" w:rsidP="00F0291B">
      <w:pPr>
        <w:spacing w:before="0" w:after="0"/>
        <w:ind w:left="0" w:right="-1"/>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F0291B" w:rsidRPr="00C12675" w14:paraId="584983D3" w14:textId="77777777" w:rsidTr="0060323D">
        <w:tc>
          <w:tcPr>
            <w:tcW w:w="1204" w:type="dxa"/>
          </w:tcPr>
          <w:p w14:paraId="646D717B" w14:textId="77777777" w:rsidR="00F0291B" w:rsidRPr="00C12675" w:rsidRDefault="00F0291B" w:rsidP="0060323D">
            <w:pPr>
              <w:spacing w:before="0" w:after="0"/>
              <w:ind w:left="0"/>
            </w:pPr>
            <w:r w:rsidRPr="00C12675">
              <w:t xml:space="preserve">Gedaan: </w:t>
            </w:r>
          </w:p>
        </w:tc>
        <w:tc>
          <w:tcPr>
            <w:tcW w:w="3828" w:type="dxa"/>
            <w:tcBorders>
              <w:top w:val="single" w:sz="6" w:space="0" w:color="auto"/>
              <w:left w:val="single" w:sz="6" w:space="0" w:color="auto"/>
              <w:bottom w:val="single" w:sz="6" w:space="0" w:color="auto"/>
            </w:tcBorders>
          </w:tcPr>
          <w:p w14:paraId="55A76601" w14:textId="77777777" w:rsidR="00F0291B" w:rsidRPr="00C12675" w:rsidRDefault="00F0291B" w:rsidP="0060323D">
            <w:pPr>
              <w:spacing w:before="0" w:after="0"/>
              <w:ind w:left="0"/>
            </w:pPr>
            <w:r w:rsidRPr="00C12675">
              <w:t>Te</w:t>
            </w:r>
          </w:p>
        </w:tc>
        <w:tc>
          <w:tcPr>
            <w:tcW w:w="160" w:type="dxa"/>
            <w:tcBorders>
              <w:left w:val="single" w:sz="6" w:space="0" w:color="auto"/>
              <w:right w:val="single" w:sz="6" w:space="0" w:color="auto"/>
            </w:tcBorders>
          </w:tcPr>
          <w:p w14:paraId="12012AE7" w14:textId="77777777" w:rsidR="00F0291B" w:rsidRPr="00C12675" w:rsidRDefault="00F0291B" w:rsidP="0060323D">
            <w:pPr>
              <w:spacing w:before="0" w:after="0"/>
              <w:ind w:left="0"/>
            </w:pPr>
          </w:p>
        </w:tc>
        <w:tc>
          <w:tcPr>
            <w:tcW w:w="4092" w:type="dxa"/>
            <w:tcBorders>
              <w:top w:val="single" w:sz="6" w:space="0" w:color="auto"/>
              <w:left w:val="single" w:sz="6" w:space="0" w:color="auto"/>
              <w:bottom w:val="single" w:sz="6" w:space="0" w:color="auto"/>
              <w:right w:val="single" w:sz="6" w:space="0" w:color="auto"/>
            </w:tcBorders>
          </w:tcPr>
          <w:p w14:paraId="51D7A108" w14:textId="77777777" w:rsidR="00F0291B" w:rsidRPr="00C12675" w:rsidRDefault="00F0291B" w:rsidP="0060323D">
            <w:pPr>
              <w:spacing w:before="0" w:after="0"/>
              <w:ind w:left="0"/>
            </w:pPr>
            <w:r w:rsidRPr="00C12675">
              <w:t>op                                                  202.</w:t>
            </w:r>
          </w:p>
        </w:tc>
      </w:tr>
    </w:tbl>
    <w:p w14:paraId="17532047" w14:textId="77777777" w:rsidR="00F0291B" w:rsidRPr="00C12675" w:rsidRDefault="00F0291B" w:rsidP="00F0291B">
      <w:pPr>
        <w:spacing w:before="0" w:after="0"/>
        <w:ind w:left="0" w:right="-1"/>
      </w:pPr>
    </w:p>
    <w:p w14:paraId="7377FFA7" w14:textId="77777777" w:rsidR="00F0291B" w:rsidRPr="00C12675" w:rsidRDefault="00F0291B" w:rsidP="00F0291B">
      <w:pPr>
        <w:spacing w:before="0" w:after="0"/>
        <w:ind w:left="0"/>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1"/>
      </w:tblGrid>
      <w:tr w:rsidR="00F0291B" w:rsidRPr="00C12675" w14:paraId="2C2ECAC7" w14:textId="77777777" w:rsidTr="0079550F">
        <w:tc>
          <w:tcPr>
            <w:tcW w:w="9431" w:type="dxa"/>
          </w:tcPr>
          <w:p w14:paraId="313CFF16" w14:textId="7C493693" w:rsidR="0045587E" w:rsidRDefault="0045587E" w:rsidP="0045587E">
            <w:pPr>
              <w:spacing w:before="0" w:after="0"/>
              <w:ind w:left="68"/>
              <w:jc w:val="center"/>
            </w:pPr>
            <w:r>
              <w:lastRenderedPageBreak/>
              <w:t>VAK VOORBEHOUDEN AAN DE AANBESTEDENDE OVERHEID:</w:t>
            </w:r>
          </w:p>
          <w:p w14:paraId="5D97A2C0" w14:textId="30CFDC23" w:rsidR="00F0291B" w:rsidRPr="00C12675" w:rsidRDefault="00F0291B" w:rsidP="0060323D">
            <w:pPr>
              <w:spacing w:before="0" w:after="0"/>
              <w:ind w:left="0"/>
              <w:jc w:val="center"/>
            </w:pPr>
            <w:r w:rsidRPr="00C12675">
              <w:t>GOEDGEKEURD,</w:t>
            </w:r>
          </w:p>
          <w:p w14:paraId="1D4B8DF9" w14:textId="5ECF6820" w:rsidR="00F0291B" w:rsidRDefault="00F0291B" w:rsidP="0060323D">
            <w:pPr>
              <w:spacing w:before="0" w:after="0"/>
              <w:ind w:left="0"/>
              <w:jc w:val="center"/>
            </w:pPr>
            <w:r w:rsidRPr="00C12675">
              <w:fldChar w:fldCharType="begin">
                <w:ffData>
                  <w:name w:val="Tekstvak10"/>
                  <w:enabled/>
                  <w:calcOnExit w:val="0"/>
                  <w:textInput>
                    <w:default w:val="&lt;postnummer + plaats&gt;"/>
                  </w:textInput>
                </w:ffData>
              </w:fldChar>
            </w:r>
            <w:r w:rsidRPr="00C12675">
              <w:instrText xml:space="preserve"> FORMTEXT </w:instrText>
            </w:r>
            <w:r w:rsidRPr="00C12675">
              <w:fldChar w:fldCharType="separate"/>
            </w:r>
            <w:r w:rsidRPr="00C12675">
              <w:rPr>
                <w:noProof/>
              </w:rPr>
              <w:t>&lt;postnummer + plaats&gt;</w:t>
            </w:r>
            <w:r w:rsidRPr="00C12675">
              <w:fldChar w:fldCharType="end"/>
            </w:r>
            <w:r w:rsidRPr="00C12675">
              <w:t>,</w:t>
            </w:r>
          </w:p>
          <w:p w14:paraId="55DA6A04" w14:textId="372205DA" w:rsidR="006F68E8" w:rsidRDefault="006F68E8" w:rsidP="0060323D">
            <w:pPr>
              <w:spacing w:before="0" w:after="0"/>
              <w:ind w:left="0"/>
              <w:jc w:val="center"/>
            </w:pPr>
          </w:p>
          <w:p w14:paraId="2F475357" w14:textId="5E54ED98" w:rsidR="006F68E8" w:rsidRDefault="006F68E8" w:rsidP="0060323D">
            <w:pPr>
              <w:spacing w:before="0" w:after="0"/>
              <w:ind w:left="0"/>
              <w:jc w:val="center"/>
            </w:pPr>
          </w:p>
          <w:p w14:paraId="7B2BDAE0" w14:textId="5C78AA7A" w:rsidR="006F68E8" w:rsidRDefault="006F68E8" w:rsidP="0060323D">
            <w:pPr>
              <w:spacing w:before="0" w:after="0"/>
              <w:ind w:left="0"/>
              <w:jc w:val="center"/>
            </w:pPr>
          </w:p>
          <w:p w14:paraId="1C30E1C4" w14:textId="1A51CEB5" w:rsidR="006F68E8" w:rsidRDefault="006F68E8" w:rsidP="0060323D">
            <w:pPr>
              <w:spacing w:before="0" w:after="0"/>
              <w:ind w:left="0"/>
              <w:jc w:val="center"/>
            </w:pPr>
          </w:p>
          <w:p w14:paraId="4F73B990" w14:textId="25A2B1EA" w:rsidR="006F68E8" w:rsidRDefault="006F68E8" w:rsidP="0060323D">
            <w:pPr>
              <w:spacing w:before="0" w:after="0"/>
              <w:ind w:left="0"/>
              <w:jc w:val="center"/>
            </w:pPr>
          </w:p>
          <w:p w14:paraId="6D90275C" w14:textId="77777777" w:rsidR="006F68E8" w:rsidRPr="00C12675" w:rsidRDefault="006F68E8" w:rsidP="0060323D">
            <w:pPr>
              <w:spacing w:before="0" w:after="0"/>
              <w:ind w:left="0"/>
              <w:jc w:val="center"/>
            </w:pPr>
          </w:p>
          <w:p w14:paraId="76924459" w14:textId="77777777" w:rsidR="00F0291B" w:rsidRPr="00C12675" w:rsidRDefault="00F0291B" w:rsidP="0060323D">
            <w:pPr>
              <w:spacing w:before="0" w:after="0"/>
              <w:ind w:left="0"/>
              <w:jc w:val="center"/>
            </w:pPr>
            <w:r w:rsidRPr="00C12675">
              <w:fldChar w:fldCharType="begin">
                <w:ffData>
                  <w:name w:val="Tekstvak11"/>
                  <w:enabled/>
                  <w:calcOnExit w:val="0"/>
                  <w:textInput>
                    <w:default w:val="&lt;identiteit van de persoon bevoegd om de offerte goed te keuren&gt;"/>
                  </w:textInput>
                </w:ffData>
              </w:fldChar>
            </w:r>
            <w:r w:rsidRPr="00C12675">
              <w:instrText xml:space="preserve"> FORMTEXT </w:instrText>
            </w:r>
            <w:r w:rsidRPr="00C12675">
              <w:fldChar w:fldCharType="separate"/>
            </w:r>
            <w:r w:rsidRPr="00C12675">
              <w:rPr>
                <w:noProof/>
              </w:rPr>
              <w:t>&lt;identiteit van de persoon bevoegd om de offerte goed te keuren&gt;</w:t>
            </w:r>
            <w:r w:rsidRPr="00C12675">
              <w:fldChar w:fldCharType="end"/>
            </w:r>
            <w:r w:rsidRPr="00C12675">
              <w:t xml:space="preserve"> </w:t>
            </w:r>
          </w:p>
          <w:p w14:paraId="645501B1" w14:textId="2C96066D" w:rsidR="006F68E8" w:rsidRPr="00C12675" w:rsidRDefault="00F0291B">
            <w:pPr>
              <w:spacing w:before="0" w:after="0"/>
              <w:ind w:left="0"/>
              <w:jc w:val="center"/>
            </w:pPr>
            <w:r w:rsidRPr="00C12675">
              <w:fldChar w:fldCharType="begin">
                <w:ffData>
                  <w:name w:val="Tekstvak12"/>
                  <w:enabled/>
                  <w:calcOnExit w:val="0"/>
                  <w:textInput>
                    <w:default w:val="&lt;titel van de persoon bevoegd om de offerte goed te keuren&gt;"/>
                  </w:textInput>
                </w:ffData>
              </w:fldChar>
            </w:r>
            <w:r w:rsidRPr="00C12675">
              <w:instrText xml:space="preserve"> FORMTEXT </w:instrText>
            </w:r>
            <w:r w:rsidRPr="00C12675">
              <w:fldChar w:fldCharType="separate"/>
            </w:r>
            <w:r w:rsidRPr="00C12675">
              <w:rPr>
                <w:noProof/>
              </w:rPr>
              <w:t>&lt;titel van de persoon bevoegd om de offerte goed te keuren&gt;</w:t>
            </w:r>
            <w:r w:rsidRPr="00C12675">
              <w:fldChar w:fldCharType="end"/>
            </w:r>
            <w:r w:rsidRPr="00C12675">
              <w:t xml:space="preserve"> </w:t>
            </w:r>
          </w:p>
        </w:tc>
      </w:tr>
    </w:tbl>
    <w:p w14:paraId="1A260837" w14:textId="77777777" w:rsidR="00F0291B" w:rsidRPr="00C12675" w:rsidRDefault="00F0291B" w:rsidP="00F0291B">
      <w:pPr>
        <w:pStyle w:val="Koptekst"/>
        <w:tabs>
          <w:tab w:val="clear" w:pos="4513"/>
        </w:tabs>
        <w:ind w:left="0"/>
        <w:rPr>
          <w:rFonts w:ascii="Open Sans" w:hAnsi="Open Sans" w:cs="Open Sans"/>
          <w:sz w:val="21"/>
        </w:rPr>
      </w:pPr>
    </w:p>
    <w:p w14:paraId="4015EA3E" w14:textId="77777777" w:rsidR="00F0291B" w:rsidRPr="004D2EC9" w:rsidRDefault="00F0291B" w:rsidP="00F0291B">
      <w:pPr>
        <w:pStyle w:val="Highlight-Fullframe-Softred"/>
        <w:framePr w:wrap="around"/>
        <w:ind w:left="0"/>
      </w:pPr>
      <w:r w:rsidRPr="004D2EC9">
        <w:t>PRO MEMORIE: DOCUMENTEN DIE VERPLICHT BIJ DE OFFERTE DIENEN TE WORDEN GEVOEGD:</w:t>
      </w:r>
    </w:p>
    <w:p w14:paraId="23C81235" w14:textId="77777777" w:rsidR="00F0291B" w:rsidRPr="00DA6414" w:rsidRDefault="00F0291B" w:rsidP="00F0291B">
      <w:pPr>
        <w:pStyle w:val="Highlight-Fullframe-Softred"/>
        <w:framePr w:wrap="around"/>
        <w:ind w:left="0"/>
      </w:pPr>
      <w:r w:rsidRPr="00DA6414">
        <w:t>*Alle documenten en inlichtingen gevraagd in het raam van de gunningscriteria of het gunningscriterium « prijs »</w:t>
      </w:r>
      <w:r w:rsidRPr="000D5BCF">
        <w:rPr>
          <w:rStyle w:val="Eindnootmarkering"/>
          <w:sz w:val="22"/>
          <w:szCs w:val="22"/>
        </w:rPr>
        <w:endnoteReference w:id="81"/>
      </w:r>
      <w:r>
        <w:t>;</w:t>
      </w:r>
    </w:p>
    <w:p w14:paraId="4D6F523F" w14:textId="77777777" w:rsidR="00F0291B" w:rsidRPr="00DA6414" w:rsidRDefault="00F0291B" w:rsidP="00F0291B">
      <w:pPr>
        <w:pStyle w:val="Highlight-Fullframe-Softred"/>
        <w:framePr w:wrap="around"/>
        <w:ind w:left="0"/>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59692B88" w14:textId="77777777" w:rsidR="00CE4A1E" w:rsidRDefault="00CE4A1E" w:rsidP="0079550F">
      <w:pPr>
        <w:spacing w:after="240"/>
        <w:rPr>
          <w:highlight w:val="green"/>
        </w:rPr>
        <w:sectPr w:rsidR="00CE4A1E" w:rsidSect="00A32B60">
          <w:footerReference w:type="default" r:id="rId21"/>
          <w:headerReference w:type="first" r:id="rId22"/>
          <w:footerReference w:type="first" r:id="rId23"/>
          <w:endnotePr>
            <w:numFmt w:val="decimal"/>
          </w:endnotePr>
          <w:pgSz w:w="11906" w:h="16838"/>
          <w:pgMar w:top="1134" w:right="1134" w:bottom="993" w:left="1134" w:header="794" w:footer="0" w:gutter="0"/>
          <w:cols w:space="708"/>
          <w:titlePg/>
          <w:docGrid w:linePitch="360"/>
        </w:sectPr>
      </w:pPr>
    </w:p>
    <w:p w14:paraId="0EABC745" w14:textId="29247412" w:rsidR="00256FC6" w:rsidRPr="00BB733E" w:rsidRDefault="00256FC6" w:rsidP="0079550F">
      <w:pPr>
        <w:tabs>
          <w:tab w:val="clear" w:pos="9026"/>
        </w:tabs>
        <w:suppressAutoHyphens w:val="0"/>
        <w:spacing w:before="0" w:after="0"/>
        <w:ind w:left="0"/>
        <w:jc w:val="left"/>
      </w:pPr>
    </w:p>
    <w:sectPr w:rsidR="00256FC6" w:rsidRPr="00BB733E" w:rsidSect="00F10416">
      <w:endnotePr>
        <w:numFmt w:val="decimal"/>
      </w:endnotePr>
      <w:pgSz w:w="11906" w:h="16838"/>
      <w:pgMar w:top="1134" w:right="1134" w:bottom="1134" w:left="1134"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EB11" w14:textId="77777777" w:rsidR="00B14A8B" w:rsidRDefault="00B14A8B" w:rsidP="0079550F">
      <w:pPr>
        <w:spacing w:after="240"/>
      </w:pPr>
      <w:r>
        <w:separator/>
      </w:r>
    </w:p>
  </w:endnote>
  <w:endnote w:type="continuationSeparator" w:id="0">
    <w:p w14:paraId="5E1CF4D3" w14:textId="77777777" w:rsidR="00B14A8B" w:rsidRDefault="00B14A8B" w:rsidP="0079550F">
      <w:pPr>
        <w:spacing w:after="240"/>
      </w:pPr>
      <w:r>
        <w:continuationSeparator/>
      </w:r>
    </w:p>
  </w:endnote>
  <w:endnote w:id="1">
    <w:p w14:paraId="459B241C" w14:textId="5B5601F9" w:rsidR="00677D48" w:rsidRPr="00421D9F" w:rsidRDefault="00677D48" w:rsidP="0037136B">
      <w:pPr>
        <w:spacing w:before="0" w:after="0"/>
        <w:ind w:left="0"/>
      </w:pPr>
      <w:r w:rsidRPr="00421D9F">
        <w:rPr>
          <w:rStyle w:val="Eindnootmarkering"/>
        </w:rPr>
        <w:endnoteRef/>
      </w:r>
      <w:r w:rsidRPr="00421D9F">
        <w:t xml:space="preserve"> De afwijkingen op de algemene uitvoeringsregels moeten vooraan in het bestek worden vermeld en moeten conform zijn met artikel 9 van het KB van 14 januari 2013.</w:t>
      </w:r>
    </w:p>
  </w:endnote>
  <w:endnote w:id="2">
    <w:p w14:paraId="6BC52315" w14:textId="5A5A7561"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Deze titel dient enkel te worden voorzien indien er in het bestek een technisch luik wordt ingelast.</w:t>
      </w:r>
    </w:p>
  </w:endnote>
  <w:endnote w:id="3">
    <w:p w14:paraId="04DFBF77" w14:textId="655C008C" w:rsidR="00677D48" w:rsidRPr="0001675B"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w:t>
      </w:r>
      <w:r w:rsidRPr="00421D9F">
        <w:rPr>
          <w:szCs w:val="21"/>
          <w:lang w:eastAsia="nl-BE"/>
        </w:rPr>
        <w:t xml:space="preserve">Ingevolge artikel 58 § 1 van de wet overheidsopdrachten van 17/06/2016, is de aanbestedende overheid verplicht om voor de opdrachten waarvan de geraamde waarde gelijk is aan of hoger is dan de drempel voor de Europese bekendmaking </w:t>
      </w:r>
      <w:r w:rsidR="007D5502">
        <w:rPr>
          <w:szCs w:val="16"/>
          <w:lang w:eastAsia="nl-BE"/>
        </w:rPr>
        <w:t xml:space="preserve">(van toepassing op federale aanbestedende overheden), </w:t>
      </w:r>
      <w:r w:rsidRPr="00421D9F">
        <w:rPr>
          <w:szCs w:val="21"/>
          <w:lang w:eastAsia="nl-BE"/>
        </w:rPr>
        <w:t>de verdeling in percelen in overweging te nemen. In geval zij besluiten niet in percelen op te delen, moeten de voornaamste redenen daarvan</w:t>
      </w:r>
      <w:r w:rsidR="00F028A5">
        <w:rPr>
          <w:szCs w:val="21"/>
          <w:lang w:eastAsia="nl-BE"/>
        </w:rPr>
        <w:t xml:space="preserve"> in de opdrachtdocumenten of</w:t>
      </w:r>
      <w:r w:rsidRPr="00421D9F">
        <w:rPr>
          <w:szCs w:val="21"/>
          <w:lang w:eastAsia="nl-BE"/>
        </w:rPr>
        <w:t xml:space="preserve"> in het administratief dossier vermeld worden</w:t>
      </w:r>
    </w:p>
  </w:endnote>
  <w:endnote w:id="4">
    <w:p w14:paraId="16C0DBD3" w14:textId="7E6D368E"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Het item dat van toepassing is kiezen.</w:t>
      </w:r>
    </w:p>
  </w:endnote>
  <w:endnote w:id="5">
    <w:p w14:paraId="7FBDEBD7" w14:textId="170FA20C"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Het item dat van toepassing is kiezen.</w:t>
      </w:r>
    </w:p>
  </w:endnote>
  <w:endnote w:id="6">
    <w:p w14:paraId="137B82BD" w14:textId="69F34C6B"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Maak een keuze en verifieer de toepassingsvoorwaarden in art. 56 van de wet inzake overheidsopdrachten van 17/06/2016.</w:t>
      </w:r>
    </w:p>
  </w:endnote>
  <w:endnote w:id="7">
    <w:p w14:paraId="045351D3" w14:textId="4BE41039"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Maak een keuze en verifieer de toepassingsvoorwaarden in art. 56 van de wet inzake overheidsopdrachten van 17/06/2016.</w:t>
      </w:r>
    </w:p>
  </w:endnote>
  <w:endnote w:id="8">
    <w:p w14:paraId="1E9B161D" w14:textId="1AA31D4A"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In deze rubriek worden vijf mogelijke formules opgesomd. Wat betreft de tweede, derde, vierde en vijfde formule dient opgemerkt dat de volledige looptijd, met inbegrip van de verlengingen, over het algemeen beperkt moet blijven tot vier jaar na het sluiten van de opdracht.</w:t>
      </w:r>
    </w:p>
  </w:endnote>
  <w:endnote w:id="9">
    <w:p w14:paraId="3EAC194C" w14:textId="72EA2E3A" w:rsidR="00677D48" w:rsidRPr="0001675B" w:rsidRDefault="00677D48" w:rsidP="0037136B">
      <w:pPr>
        <w:pStyle w:val="Eindnoottekst"/>
        <w:spacing w:before="0" w:after="0"/>
        <w:ind w:left="0"/>
        <w:rPr>
          <w:szCs w:val="21"/>
          <w:lang w:eastAsia="nl-NL"/>
        </w:rPr>
      </w:pPr>
      <w:r w:rsidRPr="00421D9F">
        <w:rPr>
          <w:rStyle w:val="Eindnootmarkering"/>
          <w:szCs w:val="21"/>
        </w:rPr>
        <w:endnoteRef/>
      </w:r>
      <w:r w:rsidRPr="00421D9F">
        <w:rPr>
          <w:szCs w:val="21"/>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147 KBU noodzakelijk kan zijn evenals eventueel van de termijn van dertig dagen om borg te stellen.</w:t>
      </w:r>
    </w:p>
  </w:endnote>
  <w:endnote w:id="10">
    <w:p w14:paraId="6B534C60" w14:textId="546A8ECA"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De aanbestedende overheid kiest tussen de aangeboden opties. </w:t>
      </w:r>
    </w:p>
  </w:endnote>
  <w:endnote w:id="11">
    <w:p w14:paraId="75A601EC" w14:textId="3B53F39C"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lang w:val="nl-NL"/>
        </w:rPr>
        <w:t xml:space="preserve"> </w:t>
      </w:r>
      <w:r w:rsidRPr="00421D9F">
        <w:rPr>
          <w:szCs w:val="21"/>
        </w:rPr>
        <w:t>De aanbestedende overheid kiest tussen de aangeboden opties.</w:t>
      </w:r>
    </w:p>
  </w:endnote>
  <w:endnote w:id="12">
    <w:p w14:paraId="5A554A6D" w14:textId="2E1F1ECD" w:rsidR="00677D48" w:rsidRPr="00421D9F" w:rsidRDefault="00677D48" w:rsidP="0037136B">
      <w:pPr>
        <w:pStyle w:val="Eindnoottekst"/>
        <w:spacing w:before="0" w:after="0"/>
        <w:ind w:left="0"/>
        <w:rPr>
          <w:szCs w:val="21"/>
        </w:rPr>
      </w:pPr>
      <w:r w:rsidRPr="00421D9F">
        <w:rPr>
          <w:rStyle w:val="Eindnootmarkering"/>
          <w:szCs w:val="21"/>
        </w:rPr>
        <w:endnoteRef/>
      </w:r>
      <w:r w:rsidRPr="00421D9F">
        <w:rPr>
          <w:szCs w:val="21"/>
        </w:rPr>
        <w:t xml:space="preserve"> De aanbestedende overheid heeft de keuze tussen de informatiesessie en/of het online forum. Een informatiesessie kan nuttig zijn bij complexe opdrachten.</w:t>
      </w:r>
    </w:p>
  </w:endnote>
  <w:endnote w:id="13">
    <w:p w14:paraId="76C917A6" w14:textId="6CD412D0" w:rsidR="00671E8F" w:rsidRPr="004A6738" w:rsidRDefault="00671E8F" w:rsidP="004A6738">
      <w:pPr>
        <w:pStyle w:val="Eindnoottekst"/>
        <w:spacing w:before="0" w:after="0"/>
        <w:ind w:left="0"/>
        <w:rPr>
          <w:rStyle w:val="Eindnootmarkering"/>
          <w:b w:val="0"/>
          <w:bCs/>
          <w:szCs w:val="21"/>
          <w:vertAlign w:val="baseline"/>
        </w:rPr>
      </w:pPr>
      <w:r w:rsidRPr="004A6738">
        <w:rPr>
          <w:rStyle w:val="Eindnootmarkering"/>
          <w:szCs w:val="21"/>
        </w:rPr>
        <w:endnoteRef/>
      </w:r>
      <w:r w:rsidRPr="004A6738">
        <w:rPr>
          <w:rStyle w:val="Eindnootmarkering"/>
          <w:szCs w:val="21"/>
        </w:rPr>
        <w:t xml:space="preserve"> </w:t>
      </w:r>
      <w:r w:rsidRPr="001B2A1F">
        <w:t>Indien het onontbeerlijk is om een offerte op te maken, wordt een plaatsbezoek georganiseerd. De termijnen voor ontvangst van de offertes dienen langer te zijn dan de minimumtermijnen</w:t>
      </w:r>
      <w:r w:rsidR="006C5151" w:rsidRPr="001B2A1F">
        <w:rPr>
          <w:szCs w:val="21"/>
        </w:rPr>
        <w:t xml:space="preserve"> </w:t>
      </w:r>
      <w:r w:rsidR="006C5151">
        <w:rPr>
          <w:bCs/>
          <w:szCs w:val="21"/>
        </w:rPr>
        <w:t>(art. 59 van de wet)</w:t>
      </w:r>
      <w:r w:rsidRPr="004A6738">
        <w:rPr>
          <w:rStyle w:val="Eindnootmarkering"/>
          <w:b w:val="0"/>
          <w:bCs/>
          <w:szCs w:val="21"/>
          <w:vertAlign w:val="baseline"/>
        </w:rPr>
        <w:t>.</w:t>
      </w:r>
    </w:p>
  </w:endnote>
  <w:endnote w:id="14">
    <w:p w14:paraId="0283A45A" w14:textId="77777777" w:rsidR="006E0D5A" w:rsidRPr="00421D9F" w:rsidRDefault="006E0D5A" w:rsidP="006E0D5A">
      <w:pPr>
        <w:pStyle w:val="Eindnoottekst"/>
        <w:spacing w:before="0" w:after="0"/>
        <w:ind w:left="0"/>
        <w:rPr>
          <w:szCs w:val="21"/>
        </w:rPr>
      </w:pPr>
      <w:r w:rsidRPr="00421D9F">
        <w:rPr>
          <w:rStyle w:val="Eindnootmarkering"/>
          <w:szCs w:val="21"/>
        </w:rPr>
        <w:endnoteRef/>
      </w:r>
      <w:r w:rsidRPr="00421D9F">
        <w:rPr>
          <w:szCs w:val="21"/>
        </w:rPr>
        <w:t xml:space="preserve"> De aanbestedende overheid moet een termijn van minstens 6 of 8 dagen in acht nemen voor de ultieme indieningsdatum van de offertes, afhankelijk of de publicatie in het BDA of in het PBEU</w:t>
      </w:r>
    </w:p>
  </w:endnote>
  <w:endnote w:id="15">
    <w:p w14:paraId="0745A71A" w14:textId="6EB4389F" w:rsidR="00677D48" w:rsidRPr="00D85A9B" w:rsidRDefault="00677D48" w:rsidP="0037136B">
      <w:pPr>
        <w:pStyle w:val="Eindnoottekst"/>
        <w:spacing w:before="0" w:after="0"/>
        <w:ind w:left="0"/>
        <w:rPr>
          <w:szCs w:val="21"/>
        </w:rPr>
      </w:pPr>
      <w:r w:rsidRPr="0079550F">
        <w:rPr>
          <w:rStyle w:val="Eindnootmarkering"/>
          <w:szCs w:val="21"/>
        </w:rPr>
        <w:endnoteRef/>
      </w:r>
      <w:r w:rsidRPr="00421D9F">
        <w:rPr>
          <w:szCs w:val="21"/>
        </w:rPr>
        <w:t xml:space="preserve"> Zie keuze onder punt 1.</w:t>
      </w:r>
    </w:p>
  </w:endnote>
  <w:endnote w:id="16">
    <w:p w14:paraId="3AC40FAC" w14:textId="77777777" w:rsidR="00A1730B" w:rsidRPr="001330A9" w:rsidRDefault="00A1730B" w:rsidP="007D5502">
      <w:pPr>
        <w:pStyle w:val="Eindnoottekst"/>
        <w:spacing w:before="0" w:after="0"/>
        <w:ind w:left="0"/>
        <w:rPr>
          <w:rFonts w:cstheme="minorHAnsi"/>
          <w:szCs w:val="16"/>
        </w:rPr>
      </w:pPr>
      <w:r w:rsidRPr="001330A9">
        <w:rPr>
          <w:rStyle w:val="Eindnootmarkering"/>
          <w:rFonts w:ascii="Calibri" w:hAnsi="Calibri" w:cs="Calibri"/>
          <w:szCs w:val="16"/>
        </w:rPr>
        <w:endnoteRef/>
      </w:r>
      <w:r w:rsidRPr="001330A9">
        <w:rPr>
          <w:rStyle w:val="Eindnootmarkering"/>
          <w:rFonts w:ascii="Calibri" w:hAnsi="Calibri" w:cs="Calibri"/>
        </w:rPr>
        <w:t xml:space="preserve"> </w:t>
      </w:r>
      <w:r w:rsidRPr="001330A9">
        <w:rPr>
          <w:rFonts w:cstheme="minorHAnsi"/>
          <w:szCs w:val="16"/>
        </w:rPr>
        <w:t>De aanbestedende overheid mag afwijken van de vereiste van een gekwalificeerde elektronische handtekening, maar het is wel zo dat een gekwalificeerde elektronische handtekening een grotere waarborg biedt in termen van veiligheid dan de overige handtekeningen. In geval van een onderhandelingsprocedure zonder voorafgaande bekendmaking kan de aanbestedende overheid volledig vrij beslissen op welke documenten een handtekening vereist, welke type van handtekening gewenst is en zelfs of het nodig is te ondertekenen.</w:t>
      </w:r>
    </w:p>
  </w:endnote>
  <w:endnote w:id="17">
    <w:p w14:paraId="40F1DC4E" w14:textId="6A8138AA"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De aanbestedende overheid kan de identiteit van de leidende ambtenaar aanduiden op het ogenblik van de lancering van de opdracht als deze identiteit gekend is.</w:t>
      </w:r>
    </w:p>
  </w:endnote>
  <w:endnote w:id="18">
    <w:p w14:paraId="23B0D306" w14:textId="413B8621"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rStyle w:val="Eindnootmarkering"/>
          <w:szCs w:val="21"/>
        </w:rPr>
        <w:t xml:space="preserve"> </w:t>
      </w:r>
      <w:r w:rsidRPr="00421D9F">
        <w:rPr>
          <w:szCs w:val="21"/>
        </w:rPr>
        <w:t>Enkel indien de opdracht de Europese drempel bereikt of overschrijdt</w:t>
      </w:r>
    </w:p>
  </w:endnote>
  <w:endnote w:id="19">
    <w:p w14:paraId="199D6E63" w14:textId="4F678A3E"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Indien slechts één enkele forfaitaire eenheidsprijs moet worden vermeld in de offerte.</w:t>
      </w:r>
    </w:p>
  </w:endnote>
  <w:endnote w:id="20">
    <w:p w14:paraId="47A07B78" w14:textId="2744C5BA"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Indien meerdere forfaitaire eenheidsprijzen moeten worden vermeld in de offerte.</w:t>
      </w:r>
    </w:p>
  </w:endnote>
  <w:endnote w:id="21">
    <w:p w14:paraId="72AD8A93" w14:textId="32249FC4"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Indien slechts één enkele globale prijs moet worden vermeld in de offerte.</w:t>
      </w:r>
    </w:p>
  </w:endnote>
  <w:endnote w:id="22">
    <w:p w14:paraId="06AA1D65" w14:textId="7F32D140"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Indien meerdere globale prijzen moeten worden vermeld in de offerte.</w:t>
      </w:r>
    </w:p>
  </w:endnote>
  <w:endnote w:id="23">
    <w:p w14:paraId="4736660F" w14:textId="7FF1FD8E"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Indien de opgave van een totaalbedrag moet worden voorzien in de offerte.</w:t>
      </w:r>
    </w:p>
  </w:endnote>
  <w:endnote w:id="24">
    <w:p w14:paraId="0CF63A66" w14:textId="06DF5CF5"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Indien de opgave van een totaalbedrag moet worden voorzien in de offerte.</w:t>
      </w:r>
    </w:p>
  </w:endnote>
  <w:endnote w:id="25">
    <w:p w14:paraId="5D2B1293" w14:textId="7ACD97DA"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De verbintenistermijn bedraagt 90 dagen, behoudens andersluidende bepaling in de opdrachtdocumenten.</w:t>
      </w:r>
    </w:p>
  </w:endnote>
  <w:endnote w:id="26">
    <w:p w14:paraId="38A7D594" w14:textId="0E8BED54"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Indien de geraamde waarde van de opdracht gelijk is aan of hoger is dan de drempel voor Europese bekendmaking.</w:t>
      </w:r>
    </w:p>
  </w:endnote>
  <w:endnote w:id="27">
    <w:p w14:paraId="19B9543A" w14:textId="45971158" w:rsidR="00677D48" w:rsidRPr="0001675B"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Ook wanneer de indiening van een UEA verplicht is, kan de aanbestedende overheid bepaalde ondersteunende documenten direct opvragen, indien noodzakelijk voor het goede verloop van de procedure. Wanneer het UEA niet verplicht is, worden de ondersteunende documenten, waarop de impliciete verklaring op eer niet van toepassing is, voorgelegd voor de limietdatum en het limietuur voor de indiening van de offertes.</w:t>
      </w:r>
    </w:p>
  </w:endnote>
  <w:endnote w:id="28">
    <w:p w14:paraId="58748218" w14:textId="03A28B41"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9">
    <w:p w14:paraId="08AFB3C1" w14:textId="766FC7E3" w:rsidR="00677D48" w:rsidRPr="0001675B" w:rsidRDefault="00677D48" w:rsidP="0079550F">
      <w:pPr>
        <w:pStyle w:val="Eindnoottekst"/>
        <w:spacing w:before="0" w:after="0"/>
        <w:ind w:left="0"/>
        <w:rPr>
          <w:szCs w:val="21"/>
        </w:rPr>
      </w:pPr>
      <w:r w:rsidRPr="00421D9F">
        <w:rPr>
          <w:rStyle w:val="Eindnootmarkering"/>
          <w:szCs w:val="21"/>
        </w:rPr>
        <w:endnoteRef/>
      </w:r>
      <w:r w:rsidRPr="00421D9F">
        <w:rPr>
          <w:rStyle w:val="Eindnootmarkering"/>
          <w:szCs w:val="21"/>
        </w:rPr>
        <w:t xml:space="preserve"> </w:t>
      </w:r>
      <w:r w:rsidRPr="00421D9F">
        <w:rPr>
          <w:szCs w:val="21"/>
        </w:rPr>
        <w:t>‘Gunningscriterium ‘prijs’’ kiezen indien in het bestek slechts één gunningscriterium, met name de ‘prijs’ werd voorzien.</w:t>
      </w:r>
    </w:p>
  </w:endnote>
  <w:endnote w:id="30">
    <w:p w14:paraId="2F807398" w14:textId="7CDF26CF"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zCs w:val="21"/>
        </w:rPr>
        <w:t xml:space="preserve"> Dit onderdeel moet worden gekozen voor de overheidsopdrachten die de Europese publicatiedrempel niet bereiken.</w:t>
      </w:r>
    </w:p>
  </w:endnote>
  <w:endnote w:id="31">
    <w:p w14:paraId="1361A4BF" w14:textId="483F382D" w:rsidR="00677D48" w:rsidRPr="00421D9F" w:rsidRDefault="00677D48" w:rsidP="0079550F">
      <w:pPr>
        <w:pStyle w:val="Eindnoottekst"/>
        <w:spacing w:before="0" w:after="0"/>
        <w:ind w:left="0"/>
        <w:rPr>
          <w:szCs w:val="21"/>
        </w:rPr>
      </w:pPr>
      <w:r w:rsidRPr="00421D9F">
        <w:rPr>
          <w:rStyle w:val="Eindnootmarkering"/>
          <w:szCs w:val="21"/>
        </w:rPr>
        <w:endnoteRef/>
      </w:r>
      <w:r w:rsidRPr="00421D9F">
        <w:rPr>
          <w:snapToGrid w:val="0"/>
          <w:szCs w:val="21"/>
        </w:rPr>
        <w:t xml:space="preserve"> </w:t>
      </w:r>
      <w:r w:rsidRPr="00421D9F">
        <w:rPr>
          <w:szCs w:val="21"/>
        </w:rPr>
        <w:t>De opdrachtdocumenten kunnen de toepassing van de impliciete verklaring op eer uitbreiden tot andere informatie met betrekking tot de uitsluitingsgevallen die niet toegankelijk zijn via databanken zoals Telemarc</w:t>
      </w:r>
      <w:r w:rsidRPr="00421D9F">
        <w:rPr>
          <w:snapToGrid w:val="0"/>
          <w:szCs w:val="21"/>
        </w:rPr>
        <w:t>.</w:t>
      </w:r>
    </w:p>
  </w:endnote>
  <w:endnote w:id="32">
    <w:p w14:paraId="2DEF3BC7" w14:textId="767EF29A" w:rsidR="00A958D3" w:rsidRPr="0001675B" w:rsidRDefault="00A958D3" w:rsidP="0079550F">
      <w:pPr>
        <w:pStyle w:val="Eindnoottekst"/>
        <w:spacing w:before="0" w:after="0"/>
        <w:ind w:left="0"/>
        <w:rPr>
          <w:szCs w:val="21"/>
        </w:rPr>
      </w:pPr>
      <w:r w:rsidRPr="00421D9F">
        <w:rPr>
          <w:rStyle w:val="Eindnootmarkering"/>
          <w:szCs w:val="21"/>
        </w:rPr>
        <w:endnoteRef/>
      </w:r>
      <w:r w:rsidRPr="00421D9F">
        <w:rPr>
          <w:szCs w:val="21"/>
        </w:rPr>
        <w:t xml:space="preserve"> De aanbestedende overheid kan bepalen dat ook voor wat betreft de door haar aangeduide facultatieve uitsluitingsgronden de kandidaat of de inschrijver op eigen initiatief de door hem genomen corrigerende maatregelen meldt bij de indiening van zijn aanvraag tot deelneming of zijn offerte. </w:t>
      </w:r>
    </w:p>
  </w:endnote>
  <w:endnote w:id="33">
    <w:p w14:paraId="3E4151A8" w14:textId="3E01D1F2" w:rsidR="00A958D3" w:rsidRPr="00421D9F" w:rsidRDefault="00A958D3">
      <w:pPr>
        <w:pStyle w:val="Eindnoottekst"/>
        <w:spacing w:before="0" w:after="0"/>
        <w:ind w:left="0"/>
        <w:rPr>
          <w:szCs w:val="21"/>
        </w:rPr>
      </w:pPr>
      <w:r w:rsidRPr="00421D9F">
        <w:rPr>
          <w:rStyle w:val="Eindnootmarkering"/>
          <w:szCs w:val="21"/>
        </w:rPr>
        <w:endnoteRef/>
      </w:r>
      <w:r w:rsidRPr="00421D9F">
        <w:rPr>
          <w:rStyle w:val="Eindnootmarkering"/>
          <w:szCs w:val="21"/>
        </w:rPr>
        <w:t xml:space="preserve"> </w:t>
      </w:r>
      <w:r w:rsidRPr="00421D9F">
        <w:rPr>
          <w:szCs w:val="21"/>
        </w:rPr>
        <w:t>Het is de bedoeling dat de aanbestedende overheid een keuze maakt uit de selectiecriteria inzake de financiële draagkracht van de inschrijver, die aangewezen zijn om te worden vermeld in het bestek.</w:t>
      </w:r>
    </w:p>
  </w:endnote>
  <w:endnote w:id="34">
    <w:p w14:paraId="209EBAA7" w14:textId="76EC38D5" w:rsidR="00073B7C" w:rsidRPr="0079550F" w:rsidRDefault="00073B7C" w:rsidP="0079550F">
      <w:pPr>
        <w:pStyle w:val="Eindnoottekst"/>
        <w:spacing w:before="0" w:after="0"/>
        <w:ind w:left="0"/>
        <w:rPr>
          <w:szCs w:val="21"/>
        </w:rPr>
      </w:pPr>
      <w:r w:rsidRPr="0079550F">
        <w:rPr>
          <w:rStyle w:val="Eindnootmarkering"/>
          <w:szCs w:val="21"/>
        </w:rPr>
        <w:endnoteRef/>
      </w:r>
      <w:r w:rsidRPr="00421D9F">
        <w:rPr>
          <w:szCs w:val="21"/>
        </w:rPr>
        <w:t xml:space="preserve"> </w:t>
      </w:r>
      <w:r w:rsidRPr="0079550F">
        <w:rPr>
          <w:szCs w:val="21"/>
        </w:rPr>
        <w:t>De aanbestedende overheid kan periode moduleren bv. “tijdens elk van de drie laatste boekjaren” of “tijdens één van de drie laatste boekjaren”.</w:t>
      </w:r>
    </w:p>
  </w:endnote>
  <w:endnote w:id="35">
    <w:p w14:paraId="046B5C68" w14:textId="3AEA25FD" w:rsidR="00073B7C" w:rsidRPr="0079550F" w:rsidRDefault="00073B7C" w:rsidP="0079550F">
      <w:pPr>
        <w:pStyle w:val="Eindnoottekst"/>
        <w:spacing w:before="0" w:after="0"/>
        <w:ind w:left="0"/>
        <w:rPr>
          <w:szCs w:val="21"/>
        </w:rPr>
      </w:pPr>
      <w:r w:rsidRPr="0079550F">
        <w:rPr>
          <w:rStyle w:val="Eindnootmarkering"/>
          <w:szCs w:val="21"/>
        </w:rPr>
        <w:endnoteRef/>
      </w:r>
      <w:r w:rsidRPr="0079550F">
        <w:rPr>
          <w:szCs w:val="21"/>
        </w:rPr>
        <w:t xml:space="preserve"> Het vereiste bedrag vermelden. Dit bedrag moet billijk zijn en in elk geval te verantwoorden zijn rekening houdend met de grootte van de opdracht. De aanbestedende overheid wordt sterk aangeraden in het raam van deze problematiek een grondige marktstudie te doen. In ieder geval bepaalt artikel 67 KB Plaatsing dat dit bedrag beperkt is tot maximaal tweemaal de geraamde waarde van de opdracht, behalve in naar behoren gemotiveerde gevallen.</w:t>
      </w:r>
    </w:p>
  </w:endnote>
  <w:endnote w:id="36">
    <w:p w14:paraId="25C4BD0D" w14:textId="31798F44" w:rsidR="00073B7C" w:rsidRPr="0079550F" w:rsidRDefault="00073B7C" w:rsidP="0079550F">
      <w:pPr>
        <w:pStyle w:val="Eindnoottekst"/>
        <w:spacing w:before="0" w:after="0"/>
        <w:ind w:left="0"/>
        <w:rPr>
          <w:szCs w:val="21"/>
        </w:rPr>
      </w:pPr>
      <w:r w:rsidRPr="0079550F">
        <w:rPr>
          <w:rStyle w:val="Eindnootmarkering"/>
          <w:szCs w:val="21"/>
        </w:rPr>
        <w:endnoteRef/>
      </w:r>
      <w:r w:rsidRPr="00421D9F">
        <w:rPr>
          <w:szCs w:val="21"/>
        </w:rPr>
        <w:t xml:space="preserve"> </w:t>
      </w:r>
      <w:r w:rsidRPr="0079550F">
        <w:rPr>
          <w:szCs w:val="21"/>
        </w:rPr>
        <w:t>Het vereiste bedrag vermelden. Dit bedrag moet billijk zijn en in elk geval te verantwoorden zijn rekening houdend met de grootte van de opdracht. De aanbestedende overheid wordt sterk aangeraden in het raam van deze problematiek een grondige marktstudie te doen. In ieder geval bepaalt artikel 67 KB Plaatsing dat dit bedrag beperkt is tot maximaal tweemaal de geraamde waarde van de opdracht, behalve in naar behoren gemotiveerde gevallen.</w:t>
      </w:r>
    </w:p>
  </w:endnote>
  <w:endnote w:id="37">
    <w:p w14:paraId="07956934" w14:textId="01E10E0A" w:rsidR="00073B7C" w:rsidRPr="0079550F" w:rsidRDefault="00073B7C" w:rsidP="0079550F">
      <w:pPr>
        <w:pStyle w:val="Eindnoottekst"/>
        <w:spacing w:before="0" w:after="0"/>
        <w:ind w:left="0"/>
        <w:rPr>
          <w:szCs w:val="21"/>
        </w:rPr>
      </w:pPr>
      <w:r w:rsidRPr="0079550F">
        <w:rPr>
          <w:rStyle w:val="Eindnootmarkering"/>
          <w:szCs w:val="21"/>
        </w:rPr>
        <w:endnoteRef/>
      </w:r>
      <w:r w:rsidRPr="0079550F">
        <w:rPr>
          <w:szCs w:val="21"/>
        </w:rPr>
        <w:t xml:space="preserve"> https://www.itaa.be/nl</w:t>
      </w:r>
    </w:p>
  </w:endnote>
  <w:endnote w:id="38">
    <w:p w14:paraId="0940B8A6" w14:textId="497E767C" w:rsidR="00A958D3" w:rsidRPr="00421D9F" w:rsidRDefault="00A958D3">
      <w:pPr>
        <w:pStyle w:val="Eindnoottekst"/>
        <w:spacing w:before="0" w:after="0"/>
        <w:ind w:left="0"/>
        <w:rPr>
          <w:szCs w:val="21"/>
        </w:rPr>
      </w:pPr>
      <w:r w:rsidRPr="00421D9F">
        <w:rPr>
          <w:rStyle w:val="Eindnootmarkering"/>
          <w:szCs w:val="21"/>
        </w:rPr>
        <w:endnoteRef/>
      </w:r>
      <w:r w:rsidRPr="00421D9F">
        <w:rPr>
          <w:szCs w:val="21"/>
        </w:rPr>
        <w:t xml:space="preserve"> Deze selectiecriteria moeten naar keuze verder uitgewerkt worden door er een minimaal niveau aan te verbinden.</w:t>
      </w:r>
    </w:p>
  </w:endnote>
  <w:endnote w:id="39">
    <w:p w14:paraId="011AC104" w14:textId="02BDC451" w:rsidR="00073B7C" w:rsidRPr="0079550F" w:rsidRDefault="00073B7C" w:rsidP="0079550F">
      <w:pPr>
        <w:pStyle w:val="Eindnoottekst"/>
        <w:spacing w:before="0" w:after="0"/>
        <w:ind w:left="0"/>
        <w:rPr>
          <w:rStyle w:val="Eindnootmarkering"/>
          <w:szCs w:val="21"/>
        </w:rPr>
      </w:pPr>
      <w:r w:rsidRPr="0079550F">
        <w:rPr>
          <w:rStyle w:val="Eindnootmarkering"/>
          <w:szCs w:val="21"/>
        </w:rPr>
        <w:endnoteRef/>
      </w:r>
      <w:r w:rsidRPr="0079550F">
        <w:rPr>
          <w:szCs w:val="21"/>
        </w:rPr>
        <w:t xml:space="preserve"> Bij het bepalen van de aard van de referenties en het aantal moet de aanbestedende overheid billijk blijven. Hij moet vermijden dat een niet gekozen inschrijver zou kunnen aantonen dat de aanbestedende overheid onredelijke en/of niet relevante eisen ter zake heeft gesteld. Een grondig voorafgaand marktonderzoek kan hem een duidelijk beeld verschaffen van de eisen er in werkelijkheid moeten worden gesteld.</w:t>
      </w:r>
    </w:p>
  </w:endnote>
  <w:endnote w:id="40">
    <w:p w14:paraId="5FCD1A80" w14:textId="7A6B558C" w:rsidR="00A958D3" w:rsidRPr="00421D9F" w:rsidRDefault="00A958D3">
      <w:pPr>
        <w:pStyle w:val="Eindnoottekst"/>
        <w:spacing w:before="0" w:after="0"/>
        <w:ind w:left="0"/>
        <w:rPr>
          <w:szCs w:val="21"/>
        </w:rPr>
      </w:pPr>
      <w:r w:rsidRPr="00421D9F">
        <w:rPr>
          <w:rStyle w:val="Eindnootmarkering"/>
          <w:szCs w:val="21"/>
        </w:rPr>
        <w:endnoteRef/>
      </w:r>
      <w:r w:rsidRPr="00421D9F">
        <w:rPr>
          <w:szCs w:val="21"/>
        </w:rPr>
        <w:t xml:space="preserve">  Facultatief : zie artikel 74 KB Plaatsing</w:t>
      </w:r>
    </w:p>
  </w:endnote>
  <w:endnote w:id="41">
    <w:p w14:paraId="5A7E8E4E" w14:textId="36AE1B11" w:rsidR="00A958D3" w:rsidRPr="00421D9F" w:rsidRDefault="00A958D3">
      <w:pPr>
        <w:pStyle w:val="Eindnoottekst"/>
        <w:spacing w:before="0" w:after="0"/>
        <w:ind w:left="0"/>
        <w:rPr>
          <w:szCs w:val="21"/>
        </w:rPr>
      </w:pPr>
      <w:r w:rsidRPr="00421D9F">
        <w:rPr>
          <w:rStyle w:val="Eindnootmarkering"/>
          <w:szCs w:val="21"/>
        </w:rPr>
        <w:endnoteRef/>
      </w:r>
      <w:r w:rsidRPr="00421D9F">
        <w:rPr>
          <w:szCs w:val="21"/>
        </w:rPr>
        <w:t xml:space="preserve"> Dit criterium kan van belang zijn bij uitvoering van bv diensten waarvoor de veiligheid centraal staat (bv de personalisatie van veiligheidsdocumenten). In dit geval dient de </w:t>
      </w:r>
      <w:r w:rsidR="00A35D5D">
        <w:rPr>
          <w:szCs w:val="21"/>
        </w:rPr>
        <w:t xml:space="preserve">aanbestedende overheid </w:t>
      </w:r>
      <w:r w:rsidRPr="00421D9F">
        <w:rPr>
          <w:szCs w:val="21"/>
        </w:rPr>
        <w:t>tevens billijk te blijven en te kunnen bewijzen dat de door hem geste</w:t>
      </w:r>
      <w:r w:rsidR="00345A12">
        <w:rPr>
          <w:szCs w:val="21"/>
        </w:rPr>
        <w:t>lde</w:t>
      </w:r>
      <w:r w:rsidRPr="00421D9F">
        <w:rPr>
          <w:szCs w:val="21"/>
        </w:rPr>
        <w:t xml:space="preserve"> eisen volstrekt verantwoord zijn.</w:t>
      </w:r>
    </w:p>
  </w:endnote>
  <w:endnote w:id="42">
    <w:p w14:paraId="44263AC6" w14:textId="42043A0F" w:rsidR="00A958D3" w:rsidRPr="00421D9F" w:rsidRDefault="00A958D3" w:rsidP="0079550F">
      <w:pPr>
        <w:pStyle w:val="Eindnoottekst"/>
        <w:spacing w:before="0" w:after="0"/>
        <w:ind w:left="0"/>
        <w:rPr>
          <w:szCs w:val="21"/>
        </w:rPr>
      </w:pPr>
      <w:r w:rsidRPr="00421D9F">
        <w:rPr>
          <w:rStyle w:val="Eindnootmarkering"/>
          <w:szCs w:val="21"/>
        </w:rPr>
        <w:endnoteRef/>
      </w:r>
      <w:r w:rsidRPr="00421D9F">
        <w:rPr>
          <w:szCs w:val="21"/>
        </w:rPr>
        <w:t xml:space="preserve"> De correcte vermelding en bijhorende paragrafen kiezen</w:t>
      </w:r>
    </w:p>
  </w:endnote>
  <w:endnote w:id="43">
    <w:p w14:paraId="58E3AE22" w14:textId="468D4604" w:rsidR="00A958D3" w:rsidRPr="0001675B" w:rsidRDefault="00A958D3" w:rsidP="0079550F">
      <w:pPr>
        <w:pStyle w:val="Eindnoottekst"/>
        <w:spacing w:before="0" w:after="0"/>
        <w:ind w:left="0"/>
        <w:rPr>
          <w:szCs w:val="21"/>
        </w:rPr>
      </w:pPr>
      <w:r w:rsidRPr="00421D9F">
        <w:rPr>
          <w:rStyle w:val="Eindnootmarkering"/>
          <w:szCs w:val="21"/>
        </w:rPr>
        <w:endnoteRef/>
      </w:r>
      <w:r w:rsidRPr="00421D9F">
        <w:rPr>
          <w:szCs w:val="21"/>
        </w:rPr>
        <w:t xml:space="preserve"> </w:t>
      </w:r>
      <w:bookmarkStart w:id="268" w:name="_Hlk37588215"/>
      <w:bookmarkStart w:id="269" w:name="_Hlk37937567"/>
      <w:r w:rsidRPr="00421D9F">
        <w:rPr>
          <w:szCs w:val="21"/>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w:t>
      </w:r>
      <w:r w:rsidRPr="0001675B">
        <w:rPr>
          <w:szCs w:val="21"/>
        </w:rPr>
        <w:t>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68"/>
      <w:bookmarkEnd w:id="269"/>
    </w:p>
  </w:endnote>
  <w:endnote w:id="44">
    <w:p w14:paraId="09A9A21D" w14:textId="136EB6EC" w:rsidR="00A958D3" w:rsidRPr="00421D9F" w:rsidRDefault="00A958D3" w:rsidP="0079550F">
      <w:pPr>
        <w:pStyle w:val="Eindnoottekst"/>
        <w:spacing w:before="0" w:after="0"/>
        <w:ind w:left="0"/>
        <w:rPr>
          <w:szCs w:val="21"/>
        </w:rPr>
      </w:pPr>
      <w:r w:rsidRPr="00421D9F">
        <w:rPr>
          <w:rStyle w:val="Eindnootmarkering"/>
          <w:szCs w:val="21"/>
        </w:rPr>
        <w:endnoteRef/>
      </w:r>
      <w:r w:rsidRPr="00421D9F">
        <w:rPr>
          <w:szCs w:val="21"/>
        </w:rPr>
        <w:t xml:space="preserve"> Percentage van belangrijkheid vermelden.</w:t>
      </w:r>
    </w:p>
  </w:endnote>
  <w:endnote w:id="45">
    <w:p w14:paraId="4BBCE064" w14:textId="51901D68" w:rsidR="00A958D3" w:rsidRPr="00421D9F" w:rsidRDefault="00A958D3" w:rsidP="0079550F">
      <w:pPr>
        <w:pStyle w:val="Eindnoottekst"/>
        <w:spacing w:before="0" w:after="0"/>
        <w:ind w:left="0"/>
        <w:rPr>
          <w:szCs w:val="21"/>
        </w:rPr>
      </w:pPr>
      <w:r w:rsidRPr="00421D9F">
        <w:rPr>
          <w:rStyle w:val="Eindnootmarkering"/>
          <w:szCs w:val="21"/>
        </w:rPr>
        <w:endnoteRef/>
      </w:r>
      <w:r w:rsidRPr="00421D9F">
        <w:rPr>
          <w:szCs w:val="21"/>
        </w:rPr>
        <w:t xml:space="preserve"> Percentage van belangrijkheid vermelden. </w:t>
      </w:r>
    </w:p>
  </w:endnote>
  <w:endnote w:id="46">
    <w:p w14:paraId="5FA0A185" w14:textId="3007DB28" w:rsidR="00746BB0" w:rsidRPr="00421D9F" w:rsidRDefault="00746BB0" w:rsidP="0079550F">
      <w:pPr>
        <w:pStyle w:val="Eindnoottekst"/>
        <w:spacing w:before="0" w:after="0"/>
        <w:ind w:left="0"/>
        <w:rPr>
          <w:szCs w:val="21"/>
        </w:rPr>
      </w:pPr>
      <w:r w:rsidRPr="00421D9F">
        <w:rPr>
          <w:rStyle w:val="Eindnootmarkering"/>
          <w:szCs w:val="21"/>
        </w:rPr>
        <w:endnoteRef/>
      </w:r>
      <w:r w:rsidRPr="00421D9F">
        <w:rPr>
          <w:szCs w:val="21"/>
        </w:rPr>
        <w:t xml:space="preserve"> Indien het opdrachtbedrag de Europese drempel niet bereikt, moet de aanbestedende overheid deze optie kiezen.</w:t>
      </w:r>
    </w:p>
  </w:endnote>
  <w:endnote w:id="47">
    <w:p w14:paraId="2301517A" w14:textId="3170BA64" w:rsidR="00746BB0" w:rsidRPr="00421D9F" w:rsidRDefault="00746BB0" w:rsidP="0079550F">
      <w:pPr>
        <w:pStyle w:val="Eindnoottekst"/>
        <w:spacing w:before="0" w:after="0"/>
        <w:ind w:left="0"/>
        <w:rPr>
          <w:szCs w:val="21"/>
        </w:rPr>
      </w:pPr>
      <w:r w:rsidRPr="00421D9F">
        <w:rPr>
          <w:rStyle w:val="Eindnootmarkering"/>
          <w:szCs w:val="21"/>
        </w:rPr>
        <w:endnoteRef/>
      </w:r>
      <w:r w:rsidRPr="00421D9F">
        <w:rPr>
          <w:szCs w:val="21"/>
        </w:rPr>
        <w:t xml:space="preserve"> Zulk een bepaling is niet verplicht en is alleen aan te raden wanneer de aanbestedende overheid helemaal zeker is van haar lijst (er mogen geen toetspunten worden vergeten). 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48">
    <w:p w14:paraId="049F6B33" w14:textId="0768DC5E" w:rsidR="00746BB0" w:rsidRPr="00421D9F" w:rsidRDefault="00746BB0" w:rsidP="0079550F">
      <w:pPr>
        <w:pStyle w:val="Eindnoottekst"/>
        <w:spacing w:before="0" w:after="0"/>
        <w:ind w:left="0"/>
        <w:rPr>
          <w:szCs w:val="21"/>
        </w:rPr>
      </w:pPr>
      <w:r w:rsidRPr="00421D9F">
        <w:rPr>
          <w:rStyle w:val="Eindnootmarkering"/>
          <w:szCs w:val="21"/>
        </w:rPr>
        <w:endnoteRef/>
      </w:r>
      <w:r w:rsidRPr="00421D9F">
        <w:rPr>
          <w:szCs w:val="21"/>
        </w:rPr>
        <w:t xml:space="preserve"> Voor de beoordeling van het criterium prijs bestaan verschillende methodes, volgende formule wordt bijvoorbeeld dikwijls gebruikt : A = (Plaagste/Pofferte) x weging.</w:t>
      </w:r>
    </w:p>
  </w:endnote>
  <w:endnote w:id="49">
    <w:p w14:paraId="72E027A4" w14:textId="642C3585" w:rsidR="00746BB0" w:rsidRPr="00421D9F" w:rsidRDefault="00746BB0" w:rsidP="0079550F">
      <w:pPr>
        <w:pStyle w:val="Eindnoottekst"/>
        <w:spacing w:before="0" w:after="0"/>
        <w:ind w:left="0"/>
        <w:rPr>
          <w:szCs w:val="21"/>
        </w:rPr>
      </w:pPr>
      <w:r w:rsidRPr="00421D9F">
        <w:rPr>
          <w:rStyle w:val="Eindnootmarkering"/>
          <w:szCs w:val="21"/>
        </w:rPr>
        <w:endnoteRef/>
      </w:r>
      <w:r w:rsidRPr="00421D9F">
        <w:rPr>
          <w:szCs w:val="21"/>
        </w:rPr>
        <w:t xml:space="preserve"> Indien het opdrachtbedrag de Europese drempel niet bereikt, moet de aanbestedende overheid deze optie kiezen.</w:t>
      </w:r>
    </w:p>
  </w:endnote>
  <w:endnote w:id="50">
    <w:p w14:paraId="0ED8337A" w14:textId="7863B96D" w:rsidR="00A958D3" w:rsidRPr="00421D9F" w:rsidRDefault="00A958D3">
      <w:pPr>
        <w:pStyle w:val="Eindnoottekst"/>
        <w:spacing w:before="0" w:after="0"/>
        <w:ind w:left="0"/>
        <w:rPr>
          <w:szCs w:val="21"/>
        </w:rPr>
      </w:pPr>
      <w:r w:rsidRPr="00421D9F">
        <w:rPr>
          <w:rStyle w:val="Eindnootmarkering"/>
          <w:szCs w:val="21"/>
        </w:rPr>
        <w:endnoteRef/>
      </w:r>
      <w:r w:rsidRPr="00421D9F">
        <w:rPr>
          <w:szCs w:val="21"/>
        </w:rPr>
        <w:t xml:space="preserve"> Behoudens andersluidende bepalingen in het bestek.</w:t>
      </w:r>
    </w:p>
  </w:endnote>
  <w:endnote w:id="51">
    <w:p w14:paraId="334123E8" w14:textId="13F412C6" w:rsidR="00C03996" w:rsidRDefault="00C03996" w:rsidP="00150E18">
      <w:pPr>
        <w:pStyle w:val="Eindnoottekst"/>
        <w:spacing w:before="0" w:after="0"/>
        <w:ind w:left="0"/>
      </w:pPr>
      <w:r>
        <w:rPr>
          <w:rStyle w:val="Eindnootmarkering"/>
        </w:rPr>
        <w:endnoteRef/>
      </w:r>
      <w:r>
        <w:t xml:space="preserve"> </w:t>
      </w:r>
      <w:r w:rsidR="00150E18" w:rsidRPr="00E725BA">
        <w:t>De opdracht kan tijdens de uitvoering gewijzigd worden op basis van : 1° de bepalingen die van rechtswege van toepassing zijn (art. 38/1 tot 38/6), 2° de verplicht in de opdrachtdocumenten op te nemen herzieningsclausule (punten 13.1 en 13.2):</w:t>
      </w:r>
      <w:r w:rsidR="00150E18">
        <w:t xml:space="preserve"> </w:t>
      </w:r>
      <w:r w:rsidR="00150E18" w:rsidRPr="00E725BA">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52">
    <w:p w14:paraId="60A2A2F4" w14:textId="123A2363" w:rsidR="00A958D3" w:rsidRPr="00421D9F" w:rsidRDefault="00A958D3" w:rsidP="0079550F">
      <w:pPr>
        <w:pStyle w:val="Eindnoottekst"/>
        <w:spacing w:before="0" w:after="0"/>
        <w:ind w:left="0"/>
        <w:rPr>
          <w:szCs w:val="21"/>
        </w:rPr>
      </w:pPr>
      <w:r w:rsidRPr="00421D9F">
        <w:rPr>
          <w:rStyle w:val="Eindnootmarkering"/>
          <w:szCs w:val="21"/>
        </w:rPr>
        <w:endnoteRef/>
      </w:r>
      <w:r w:rsidRPr="00421D9F">
        <w:rPr>
          <w:szCs w:val="21"/>
        </w:rPr>
        <w:t xml:space="preserve"> Indien de opdracht een prijsherziening voorziet.</w:t>
      </w:r>
    </w:p>
  </w:endnote>
  <w:endnote w:id="53">
    <w:p w14:paraId="5A524F6B" w14:textId="2906CEAD" w:rsidR="00A958D3" w:rsidRPr="00421D9F" w:rsidRDefault="00A958D3" w:rsidP="0079550F">
      <w:pPr>
        <w:pStyle w:val="Eindnoottekst"/>
        <w:spacing w:before="0" w:after="0"/>
        <w:ind w:left="0"/>
        <w:rPr>
          <w:szCs w:val="21"/>
        </w:rPr>
      </w:pPr>
      <w:r w:rsidRPr="00421D9F">
        <w:rPr>
          <w:rStyle w:val="Eindnootmarkering"/>
          <w:szCs w:val="21"/>
        </w:rPr>
        <w:endnoteRef/>
      </w:r>
      <w:r w:rsidRPr="00421D9F">
        <w:rPr>
          <w:szCs w:val="21"/>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54">
    <w:p w14:paraId="22BDA17A" w14:textId="578A3135" w:rsidR="00A958D3" w:rsidRPr="00421D9F" w:rsidRDefault="00A958D3" w:rsidP="0079550F">
      <w:pPr>
        <w:pStyle w:val="Eindnoottekst"/>
        <w:spacing w:before="0" w:after="0"/>
        <w:ind w:left="0"/>
        <w:rPr>
          <w:szCs w:val="21"/>
        </w:rPr>
      </w:pPr>
      <w:r w:rsidRPr="00421D9F">
        <w:rPr>
          <w:rStyle w:val="Eindnootmarkering"/>
          <w:szCs w:val="21"/>
        </w:rPr>
        <w:endnoteRef/>
      </w:r>
      <w:r w:rsidRPr="00421D9F">
        <w:rPr>
          <w:szCs w:val="21"/>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421D9F">
          <w:rPr>
            <w:rStyle w:val="Hyperlink"/>
            <w:szCs w:val="21"/>
          </w:rPr>
          <w:t>https://5089.f2w.fedict.be/nl/documenten/voorbelden-prijsherzieningsformules</w:t>
        </w:r>
      </w:hyperlink>
      <w:r w:rsidRPr="00421D9F">
        <w:rPr>
          <w:szCs w:val="21"/>
        </w:rPr>
        <w:t>.</w:t>
      </w:r>
    </w:p>
  </w:endnote>
  <w:endnote w:id="55">
    <w:p w14:paraId="4A5A5CC3" w14:textId="73801F21" w:rsidR="00A958D3" w:rsidRPr="00D85A9B" w:rsidRDefault="00A958D3">
      <w:pPr>
        <w:spacing w:before="0" w:after="0"/>
        <w:ind w:left="0"/>
      </w:pPr>
      <w:r w:rsidRPr="00421D9F">
        <w:rPr>
          <w:rStyle w:val="Eindnootmarkering"/>
        </w:rPr>
        <w:endnoteRef/>
      </w:r>
      <w:r w:rsidRPr="00421D9F">
        <w:rPr>
          <w:rStyle w:val="Eindnootmarkering"/>
        </w:rPr>
        <w:t xml:space="preserve"> </w:t>
      </w:r>
      <w:r w:rsidRPr="00421D9F">
        <w:t>De onnodige vermeldingen schrappen</w:t>
      </w:r>
    </w:p>
  </w:endnote>
  <w:endnote w:id="56">
    <w:p w14:paraId="3BF625CB" w14:textId="77777777" w:rsidR="00F4169F" w:rsidRPr="00D8188D" w:rsidRDefault="00F4169F" w:rsidP="00F4169F">
      <w:pPr>
        <w:pStyle w:val="Eindnoottekst"/>
        <w:spacing w:before="0" w:after="0"/>
        <w:ind w:left="0"/>
      </w:pPr>
      <w:r>
        <w:rPr>
          <w:rStyle w:val="Eindnootmarkering"/>
        </w:rPr>
        <w:endnoteRef/>
      </w:r>
      <w:r w:rsidRPr="0065194E">
        <w:t xml:space="preserve"> </w:t>
      </w:r>
      <w:r w:rsidRPr="0065194E">
        <w:rPr>
          <w:bCs/>
        </w:rPr>
        <w:t xml:space="preserve">De </w:t>
      </w:r>
      <w:r w:rsidRPr="0065194E">
        <w:rPr>
          <w:bCs/>
          <w:i/>
          <w:iCs/>
        </w:rPr>
        <w:t>verplichte</w:t>
      </w:r>
      <w:r w:rsidRPr="0065194E">
        <w:rPr>
          <w:bCs/>
        </w:rPr>
        <w:t xml:space="preserve"> regeling is niet van toepassing in de in artikel 12/1, vierde lid van de wet van 17 juni 2016 bedoelde uitzonderingen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r>
        <w:rPr>
          <w:bCs/>
        </w:rPr>
        <w:t xml:space="preserve"> Middels een uitdrukkelijke bepaling</w:t>
      </w:r>
      <w:r w:rsidRPr="00D8188D">
        <w:rPr>
          <w:bCs/>
        </w:rPr>
        <w:t xml:space="preserve"> kan </w:t>
      </w:r>
      <w:r>
        <w:rPr>
          <w:bCs/>
        </w:rPr>
        <w:t>de aanbestedende overheid in deze gevallen</w:t>
      </w:r>
      <w:r w:rsidRPr="00D8188D">
        <w:rPr>
          <w:bCs/>
        </w:rPr>
        <w:t xml:space="preserve"> </w:t>
      </w:r>
      <w:r>
        <w:rPr>
          <w:bCs/>
        </w:rPr>
        <w:t xml:space="preserve">een voorschot toekennen </w:t>
      </w:r>
      <w:r w:rsidRPr="00D8188D">
        <w:rPr>
          <w:bCs/>
        </w:rPr>
        <w:t>(max. 20% en absoluut maximum is 225.000 euro</w:t>
      </w:r>
      <w:r w:rsidRPr="0024437E">
        <w:rPr>
          <w:bCs/>
        </w:rPr>
        <w:t xml:space="preserve">, </w:t>
      </w:r>
      <w:r>
        <w:rPr>
          <w:bCs/>
        </w:rPr>
        <w:t>tenzij het gaat om één van de uitzonderingen van artikel 12/4 § 2 van de wet).</w:t>
      </w:r>
    </w:p>
  </w:endnote>
  <w:endnote w:id="57">
    <w:p w14:paraId="480D07FA" w14:textId="77777777" w:rsidR="00284F9A" w:rsidRDefault="00284F9A" w:rsidP="00284F9A">
      <w:pPr>
        <w:pStyle w:val="Eindnoottekst"/>
        <w:spacing w:before="0" w:after="0"/>
        <w:ind w:left="0"/>
      </w:pPr>
      <w:r>
        <w:rPr>
          <w:rStyle w:val="Eindnootmarkering"/>
        </w:rPr>
        <w:endnoteRef/>
      </w:r>
      <w:r>
        <w:t xml:space="preserve"> De wetgever doet het bedrag afhangen van de bedrijfsgrootte van de KMO :</w:t>
      </w:r>
    </w:p>
    <w:p w14:paraId="36F7EE2B" w14:textId="77777777" w:rsidR="00284F9A" w:rsidRPr="00FC29CC" w:rsidRDefault="00284F9A" w:rsidP="00284F9A">
      <w:pPr>
        <w:pStyle w:val="Lijstalinea"/>
        <w:numPr>
          <w:ilvl w:val="0"/>
          <w:numId w:val="56"/>
        </w:numPr>
        <w:tabs>
          <w:tab w:val="clear" w:pos="9026"/>
        </w:tabs>
        <w:suppressAutoHyphens w:val="0"/>
        <w:spacing w:before="0" w:after="0"/>
        <w:ind w:left="360"/>
        <w:jc w:val="left"/>
        <w:rPr>
          <w:rFonts w:ascii="Calibri" w:eastAsia="Calibri" w:hAnsi="Calibri" w:cs="Calibri"/>
          <w:sz w:val="22"/>
        </w:rPr>
      </w:pPr>
      <w:r w:rsidRPr="00FC29CC">
        <w:rPr>
          <w:rFonts w:ascii="Calibri" w:eastAsia="Calibri" w:hAnsi="Calibri" w:cs="Calibri"/>
          <w:sz w:val="22"/>
        </w:rPr>
        <w:t xml:space="preserve">als de opdrachtnemer een micro-onderneming is, dit wil zeggen een onderneming die minder dan 10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2 miljoen euro niet overschrijdt : 20%;</w:t>
      </w:r>
    </w:p>
    <w:p w14:paraId="6078B41F" w14:textId="77777777" w:rsidR="00284F9A" w:rsidRDefault="00284F9A" w:rsidP="00284F9A">
      <w:pPr>
        <w:pStyle w:val="Lijstalinea"/>
        <w:numPr>
          <w:ilvl w:val="0"/>
          <w:numId w:val="56"/>
        </w:numPr>
        <w:tabs>
          <w:tab w:val="clear" w:pos="9026"/>
        </w:tabs>
        <w:suppressAutoHyphens w:val="0"/>
        <w:spacing w:before="0" w:after="0"/>
        <w:ind w:left="360"/>
        <w:jc w:val="left"/>
        <w:rPr>
          <w:rFonts w:ascii="Calibri" w:eastAsia="Calibri" w:hAnsi="Calibri" w:cs="Calibri"/>
          <w:sz w:val="22"/>
        </w:rPr>
      </w:pPr>
      <w:r w:rsidRPr="00FC29CC">
        <w:rPr>
          <w:rFonts w:ascii="Calibri" w:eastAsia="Calibri" w:hAnsi="Calibri" w:cs="Calibri"/>
          <w:sz w:val="22"/>
        </w:rPr>
        <w:t xml:space="preserve">als de opdrachtnemer een </w:t>
      </w:r>
      <w:r>
        <w:rPr>
          <w:rFonts w:ascii="Calibri" w:eastAsia="Calibri" w:hAnsi="Calibri" w:cs="Calibri"/>
          <w:sz w:val="22"/>
        </w:rPr>
        <w:t xml:space="preserve">kleine </w:t>
      </w:r>
      <w:r w:rsidRPr="00FC29CC">
        <w:rPr>
          <w:rFonts w:ascii="Calibri" w:eastAsia="Calibri" w:hAnsi="Calibri" w:cs="Calibri"/>
          <w:sz w:val="22"/>
        </w:rPr>
        <w:t xml:space="preserve">onderneming is, dit wil zeggen een onderneming die minder dan 50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10 miljoen euro niet overschrijdt : 10%;</w:t>
      </w:r>
    </w:p>
    <w:p w14:paraId="11A2F490" w14:textId="77777777" w:rsidR="00284F9A" w:rsidRDefault="00284F9A" w:rsidP="00284F9A">
      <w:pPr>
        <w:pStyle w:val="Lijstalinea"/>
        <w:numPr>
          <w:ilvl w:val="0"/>
          <w:numId w:val="56"/>
        </w:numPr>
        <w:tabs>
          <w:tab w:val="clear" w:pos="9026"/>
        </w:tabs>
        <w:suppressAutoHyphens w:val="0"/>
        <w:spacing w:before="0" w:after="0"/>
        <w:ind w:left="360"/>
        <w:jc w:val="left"/>
        <w:rPr>
          <w:rFonts w:ascii="Calibri" w:eastAsia="Calibri" w:hAnsi="Calibri" w:cs="Calibri"/>
          <w:sz w:val="22"/>
        </w:rPr>
      </w:pPr>
      <w:r w:rsidRPr="00F01541">
        <w:rPr>
          <w:rFonts w:ascii="Calibri" w:eastAsia="Calibri" w:hAnsi="Calibri" w:cs="Calibri"/>
          <w:sz w:val="22"/>
        </w:rPr>
        <w:t>als de opdrachtnemer een middelgrote onderneming is, dit wil zeggen een onderneming die minder dan 250 personen tewerkstelt en waarvan de jaaromzet of het balanstotaal 50 miljoen euro niet overschrijdt : 5%</w:t>
      </w:r>
    </w:p>
    <w:p w14:paraId="338CEFFC" w14:textId="77777777" w:rsidR="00284F9A" w:rsidRPr="00F01541" w:rsidRDefault="00284F9A" w:rsidP="00A67E89">
      <w:pPr>
        <w:spacing w:before="0" w:after="0"/>
        <w:ind w:left="0"/>
        <w:rPr>
          <w:rFonts w:ascii="Calibri" w:eastAsia="Calibri" w:hAnsi="Calibri" w:cs="Calibri"/>
          <w:sz w:val="22"/>
        </w:rPr>
      </w:pPr>
      <w:r w:rsidRPr="00CA57A5">
        <w:rPr>
          <w:szCs w:val="20"/>
        </w:rPr>
        <w:t>In de gevallen vermeld in artikel 12</w:t>
      </w:r>
      <w:r>
        <w:rPr>
          <w:szCs w:val="20"/>
        </w:rPr>
        <w:t>/4</w:t>
      </w:r>
      <w:r w:rsidRPr="00CA57A5">
        <w:rPr>
          <w:szCs w:val="20"/>
        </w:rPr>
        <w:t xml:space="preserve"> § </w:t>
      </w:r>
      <w:r>
        <w:rPr>
          <w:szCs w:val="20"/>
        </w:rPr>
        <w:t>2</w:t>
      </w:r>
      <w:r w:rsidRPr="00CA57A5">
        <w:rPr>
          <w:szCs w:val="20"/>
        </w:rPr>
        <w:t xml:space="preserve"> kan een hoger voorschot toegekend worden : het betreft hier de gevallen, eveneens opgesomd in artikel 67 § 1 K.B. uitvoering</w:t>
      </w:r>
      <w:r>
        <w:rPr>
          <w:szCs w:val="20"/>
        </w:rPr>
        <w:t>.</w:t>
      </w:r>
    </w:p>
  </w:endnote>
  <w:endnote w:id="58">
    <w:p w14:paraId="4562BAD4" w14:textId="77777777" w:rsidR="00F94379" w:rsidRPr="005945C2" w:rsidRDefault="00F94379" w:rsidP="00F94379">
      <w:pPr>
        <w:pStyle w:val="Eindnoottekst"/>
        <w:spacing w:before="0"/>
        <w:ind w:left="0"/>
        <w:rPr>
          <w:sz w:val="18"/>
          <w:szCs w:val="18"/>
        </w:rPr>
      </w:pPr>
      <w:r w:rsidRPr="005945C2">
        <w:rPr>
          <w:rStyle w:val="Eindnootmarkering"/>
          <w:sz w:val="18"/>
          <w:szCs w:val="18"/>
        </w:rPr>
        <w:endnoteRef/>
      </w:r>
      <w:r w:rsidRPr="005945C2">
        <w:rPr>
          <w:sz w:val="18"/>
          <w:szCs w:val="18"/>
        </w:rPr>
        <w:t xml:space="preserve"> In afwezigheid van een bepaling, wordt de eerste helft van het voorschot verrekend met de aan de opdrachtnemer verschuldigde sommen wanneer de waarde van de uitgevoerde prestaties 30% van het oorspronkelijke opdrachtbedrag bereikt en wordt de tweede helft van het voorschot verrekend met de aan de opdrachtnemer verschuldigde sommen wanneer de waarde van de uitgevoerde prestaties 60% van het oorspronkelijke opdrachtbedrag bereikt</w:t>
      </w:r>
    </w:p>
  </w:endnote>
  <w:endnote w:id="59">
    <w:p w14:paraId="0DCCC661" w14:textId="77777777" w:rsidR="0056098C" w:rsidRPr="00C63917" w:rsidRDefault="0056098C" w:rsidP="0056098C">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60">
    <w:p w14:paraId="762F679A" w14:textId="6F0349E8" w:rsidR="00A958D3" w:rsidRPr="00421D9F" w:rsidRDefault="00A958D3">
      <w:pPr>
        <w:pStyle w:val="Eindnoottekst"/>
        <w:spacing w:before="0" w:after="0"/>
        <w:ind w:left="0"/>
        <w:rPr>
          <w:szCs w:val="21"/>
        </w:rPr>
      </w:pPr>
      <w:r w:rsidRPr="00421D9F">
        <w:rPr>
          <w:rStyle w:val="Eindnootmarkering"/>
          <w:szCs w:val="21"/>
        </w:rPr>
        <w:endnoteRef/>
      </w:r>
      <w:r w:rsidRPr="00421D9F">
        <w:rPr>
          <w:szCs w:val="21"/>
        </w:rPr>
        <w:t xml:space="preserve"> De aanbestedende overheid kan tussentijdse betalingen voorzien, maar moet dan de modaliteiten bepalen van tussentijdse oplevering of nazicht van de diensten, evenals de modaliteiten van de betaling van het saldo en van de oplevering bij de volledige beëindiging van de diensten.</w:t>
      </w:r>
    </w:p>
  </w:endnote>
  <w:endnote w:id="61">
    <w:p w14:paraId="10615493" w14:textId="337F04BC" w:rsidR="00970F84" w:rsidRPr="00970F84" w:rsidRDefault="00970F84" w:rsidP="00970F84">
      <w:pPr>
        <w:pStyle w:val="Eindnoottekst"/>
        <w:spacing w:before="0" w:after="0"/>
        <w:ind w:left="0"/>
        <w:rPr>
          <w:bCs/>
        </w:rPr>
      </w:pPr>
      <w:r w:rsidRPr="00970F84">
        <w:rPr>
          <w:rStyle w:val="Eindnootmarkering"/>
          <w:szCs w:val="21"/>
        </w:rPr>
        <w:endnoteRef/>
      </w:r>
      <w:r w:rsidRPr="00970F84">
        <w:rPr>
          <w:rStyle w:val="Eindnootmarkering"/>
          <w:szCs w:val="21"/>
        </w:rPr>
        <w:t xml:space="preserve"> </w:t>
      </w:r>
      <w:r w:rsidRPr="00970F84">
        <w:rPr>
          <w:bCs/>
        </w:rPr>
        <w:t>De opdrachtdocumenten kunnen een andere wijze van oplevering voorzien.</w:t>
      </w:r>
    </w:p>
  </w:endnote>
  <w:endnote w:id="62">
    <w:p w14:paraId="76BBD74A" w14:textId="2AC0FDE2" w:rsidR="00970F84" w:rsidRPr="00421D9F" w:rsidRDefault="00970F84">
      <w:pPr>
        <w:pStyle w:val="Eindnoottekst"/>
        <w:spacing w:before="0" w:after="0"/>
        <w:ind w:left="0"/>
        <w:rPr>
          <w:rStyle w:val="Eindnootmarkering"/>
          <w:szCs w:val="21"/>
          <w:lang w:val="nl-NL"/>
        </w:rPr>
      </w:pPr>
      <w:r w:rsidRPr="00421D9F">
        <w:rPr>
          <w:rStyle w:val="Eindnootmarkering"/>
          <w:szCs w:val="21"/>
        </w:rPr>
        <w:endnoteRef/>
      </w:r>
      <w:r w:rsidRPr="00421D9F">
        <w:rPr>
          <w:rStyle w:val="Eindnootmarkering"/>
          <w:szCs w:val="21"/>
        </w:rPr>
        <w:t xml:space="preserve"> </w:t>
      </w:r>
      <w:r w:rsidRPr="00421D9F">
        <w:rPr>
          <w:szCs w:val="21"/>
        </w:rPr>
        <w:t>Indien van toepassing, preciseren om welke andere documenten het gaat. In het geval geen ander document vereist wordt, kan deze zin geschrapt.</w:t>
      </w:r>
    </w:p>
  </w:endnote>
  <w:endnote w:id="63">
    <w:p w14:paraId="1F3F1EAE" w14:textId="4D389348" w:rsidR="00970F84" w:rsidRPr="00421D9F" w:rsidRDefault="00970F84">
      <w:pPr>
        <w:pStyle w:val="Eindnoottekst"/>
        <w:spacing w:before="0" w:after="0"/>
        <w:ind w:left="0"/>
        <w:rPr>
          <w:rStyle w:val="Eindnootmarkering"/>
          <w:szCs w:val="21"/>
        </w:rPr>
      </w:pPr>
      <w:r w:rsidRPr="00421D9F">
        <w:rPr>
          <w:rStyle w:val="Eindnootmarkering"/>
          <w:szCs w:val="21"/>
        </w:rPr>
        <w:endnoteRef/>
      </w:r>
      <w:r w:rsidRPr="00421D9F">
        <w:rPr>
          <w:rStyle w:val="Eindnootmarkering"/>
          <w:szCs w:val="21"/>
        </w:rPr>
        <w:t xml:space="preserve"> </w:t>
      </w:r>
      <w:r w:rsidRPr="00421D9F">
        <w:rPr>
          <w:szCs w:val="21"/>
        </w:rPr>
        <w:t>Tenzij wanneer de aanbestedende overheid een aparte verklaring van schuldvordering oplegt.</w:t>
      </w:r>
    </w:p>
  </w:endnote>
  <w:endnote w:id="64">
    <w:p w14:paraId="3686D5B4" w14:textId="77777777" w:rsidR="00B0707D" w:rsidRPr="0040075C" w:rsidRDefault="00B0707D" w:rsidP="0040075C">
      <w:pPr>
        <w:pStyle w:val="Eindnoottekst"/>
        <w:spacing w:before="0" w:after="0"/>
        <w:ind w:left="0"/>
        <w:rPr>
          <w:bCs/>
        </w:rPr>
      </w:pPr>
      <w:r w:rsidRPr="0040075C">
        <w:rPr>
          <w:rStyle w:val="Eindnootmarkering"/>
          <w:szCs w:val="21"/>
        </w:rPr>
        <w:endnoteRef/>
      </w:r>
      <w:r w:rsidRPr="008D794F">
        <w:rPr>
          <w:sz w:val="16"/>
          <w:szCs w:val="16"/>
        </w:rPr>
        <w:t xml:space="preserve"> </w:t>
      </w:r>
      <w:r w:rsidRPr="0040075C">
        <w:rPr>
          <w:bCs/>
        </w:rPr>
        <w:t xml:space="preserve">Het Peppol Acroniem dateert van het Europese Large-Scale Pilot project “Pan European Public Procurement On Line”. Uitgevoerd tussen 2008 en 2011, het heeft gezorgd voor het opzetten en aanzwengelen van een geheel van overeenkomsten, afspraken en standaarden die nodig zijn om over te stappen naar een grootschalig en volledig geautomatiseerd aankoopbeleid voor alle Europese aanbestedende overheden (“aanbesteders”) en economische operatoren (“ondernemers"). Het is ondertussen geëvolueerd naar een open samenwerkingskader dat internationaal toegepast wordt. Meer dan 400 operatoren zorgen samen voor de nodige integratie tussen alle betrokken informaticasystemen, op basis van open standaarden.  Meer info op </w:t>
      </w:r>
      <w:hyperlink r:id="rId2" w:history="1">
        <w:r w:rsidRPr="0040075C">
          <w:rPr>
            <w:bCs/>
          </w:rPr>
          <w:t>https://Peppol.org</w:t>
        </w:r>
      </w:hyperlink>
      <w:r w:rsidRPr="0040075C">
        <w:rPr>
          <w:bCs/>
        </w:rPr>
        <w:t>.</w:t>
      </w:r>
    </w:p>
  </w:endnote>
  <w:endnote w:id="65">
    <w:p w14:paraId="4199FC77" w14:textId="6F8DA8BE" w:rsidR="00970F84" w:rsidRPr="00421D9F" w:rsidRDefault="00970F84">
      <w:pPr>
        <w:pStyle w:val="Eindnoottekst"/>
        <w:spacing w:before="0" w:after="0"/>
        <w:ind w:left="0"/>
        <w:rPr>
          <w:szCs w:val="21"/>
        </w:rPr>
      </w:pPr>
      <w:r w:rsidRPr="00421D9F">
        <w:rPr>
          <w:rStyle w:val="Eindnootmarkering"/>
          <w:szCs w:val="21"/>
        </w:rPr>
        <w:endnoteRef/>
      </w:r>
      <w:r w:rsidRPr="00421D9F">
        <w:rPr>
          <w:szCs w:val="21"/>
        </w:rPr>
        <w:t xml:space="preserve"> Indien van toepassing.</w:t>
      </w:r>
    </w:p>
  </w:endnote>
  <w:endnote w:id="66">
    <w:p w14:paraId="4B774183" w14:textId="5062D65C" w:rsidR="00970F84" w:rsidRPr="0001675B" w:rsidRDefault="00970F84">
      <w:pPr>
        <w:pStyle w:val="Eindnoottekst"/>
        <w:spacing w:before="0" w:after="0"/>
        <w:ind w:left="0"/>
        <w:rPr>
          <w:szCs w:val="21"/>
        </w:rPr>
      </w:pPr>
      <w:r w:rsidRPr="00421D9F">
        <w:rPr>
          <w:rStyle w:val="Eindnootmarkering"/>
          <w:szCs w:val="21"/>
        </w:rPr>
        <w:endnoteRef/>
      </w:r>
      <w:r w:rsidRPr="00421D9F">
        <w:rPr>
          <w:szCs w:val="21"/>
        </w:rPr>
        <w:t xml:space="preserve"> Conform art 4, 2)  van de AVG wordt onder “verwerking” verstaan een bewerking of een geheel van bewerkingen met betrekking tot persoonsgegevens of een geheel van persoonsgegevens, al dan niet uitgevoerd via geautomatiseerde procedés, zoals het verzamelen, vastleggen, ordenen, structureren, opslaan, bijwerken of wijzigen, opvragen, raadplegen, geb</w:t>
      </w:r>
      <w:r w:rsidRPr="0001675B">
        <w:rPr>
          <w:szCs w:val="21"/>
        </w:rPr>
        <w:t>ruiken, verstrekken door middel van doorzending, verspreiden of op andere wijze ter beschikking stellen, aligneren of combineren, afschermen, wissen of vernietigen van gegevens.</w:t>
      </w:r>
    </w:p>
  </w:endnote>
  <w:endnote w:id="67">
    <w:p w14:paraId="2768E014" w14:textId="5EDBE3F5" w:rsidR="00970F84" w:rsidRPr="003E7A41" w:rsidRDefault="00970F84" w:rsidP="0079550F">
      <w:pPr>
        <w:pStyle w:val="Eindnoottekst"/>
        <w:spacing w:before="0" w:after="0"/>
        <w:ind w:left="0"/>
        <w:rPr>
          <w:szCs w:val="21"/>
        </w:rPr>
      </w:pPr>
      <w:r w:rsidRPr="003E7A41">
        <w:rPr>
          <w:rStyle w:val="Eindnootmarkering"/>
          <w:szCs w:val="21"/>
        </w:rPr>
        <w:endnoteRef/>
      </w:r>
      <w:r w:rsidRPr="003E7A41">
        <w:rPr>
          <w:szCs w:val="21"/>
        </w:rPr>
        <w:t xml:space="preserve"> </w:t>
      </w:r>
      <w:r w:rsidRPr="003A4381">
        <w:rPr>
          <w:szCs w:val="21"/>
        </w:rPr>
        <w:t>De aanbestedende overheid kan ook eisen dat de inschrijver in zijn offerte aantoont dat de passende maatregelen m.b.t. de verwerking van persoonsgegevens conform de AVG genomen zullen worden. Het geheel van voorgestelde passende technische en organisatorische maatregelen in het kader van de AVG is dan een minimale eis en het onderzoek van afdoende garanties met het oog op de naleving van de AVG maakt deel uit van het onderzoek van de regelmatigheid</w:t>
      </w:r>
    </w:p>
  </w:endnote>
  <w:endnote w:id="68">
    <w:p w14:paraId="71AFAB5C" w14:textId="29EF2979" w:rsidR="00970F84" w:rsidRPr="003E7A41" w:rsidRDefault="00970F84" w:rsidP="0079550F">
      <w:pPr>
        <w:pStyle w:val="Eindnoottekst"/>
        <w:spacing w:before="0" w:after="0"/>
        <w:ind w:left="0"/>
        <w:rPr>
          <w:szCs w:val="21"/>
        </w:rPr>
      </w:pPr>
      <w:r w:rsidRPr="003E7A41">
        <w:rPr>
          <w:rStyle w:val="Eindnootmarkering"/>
          <w:szCs w:val="21"/>
        </w:rPr>
        <w:endnoteRef/>
      </w:r>
      <w:r w:rsidRPr="003E7A41">
        <w:rPr>
          <w:szCs w:val="21"/>
        </w:rPr>
        <w:t xml:space="preserve"> Verordening (EU) 2016/679 van het Europees Parlement en de Raad van 27 april 2016 betreffende de bescherming van persoonsgegevens en betreffende het vrije verkeer van die gegevens en tot intrekking van Richtlijn 95/46/EG (algemene verordening gegevensbescherming)</w:t>
      </w:r>
    </w:p>
  </w:endnote>
  <w:endnote w:id="69">
    <w:p w14:paraId="0CE06869" w14:textId="062FE7B6" w:rsidR="00970F84" w:rsidRPr="0079550F" w:rsidRDefault="00970F84" w:rsidP="0079550F">
      <w:pPr>
        <w:pStyle w:val="Eindnoottekst"/>
        <w:spacing w:before="0" w:after="0"/>
        <w:ind w:left="0"/>
        <w:rPr>
          <w:szCs w:val="21"/>
        </w:rPr>
      </w:pPr>
      <w:r w:rsidRPr="00421D9F">
        <w:rPr>
          <w:rStyle w:val="Eindnootmarkering"/>
          <w:szCs w:val="21"/>
        </w:rPr>
        <w:endnoteRef/>
      </w:r>
      <w:r w:rsidRPr="00421D9F">
        <w:rPr>
          <w:szCs w:val="21"/>
        </w:rPr>
        <w:t xml:space="preserve"> De aanbestedende overheid dient de lijst</w:t>
      </w:r>
      <w:r w:rsidRPr="0079550F">
        <w:rPr>
          <w:szCs w:val="21"/>
        </w:rPr>
        <w:t xml:space="preserve"> in te vullen in functie van het voorwerp van de opdracht</w:t>
      </w:r>
      <w:r w:rsidRPr="0079550F">
        <w:rPr>
          <w:b/>
          <w:bCs/>
          <w:szCs w:val="21"/>
        </w:rPr>
        <w:t>.</w:t>
      </w:r>
    </w:p>
  </w:endnote>
  <w:endnote w:id="70">
    <w:p w14:paraId="4BC8FA49" w14:textId="4A64D05A" w:rsidR="00970F84" w:rsidRPr="0001675B" w:rsidRDefault="00970F84">
      <w:pPr>
        <w:pStyle w:val="Eindnoottekst"/>
        <w:spacing w:before="0" w:after="0"/>
        <w:ind w:left="0"/>
        <w:rPr>
          <w:szCs w:val="21"/>
        </w:rPr>
      </w:pPr>
      <w:r w:rsidRPr="00421D9F">
        <w:rPr>
          <w:rStyle w:val="Eindnootmarkering"/>
          <w:szCs w:val="21"/>
        </w:rPr>
        <w:endnoteRef/>
      </w:r>
      <w:r w:rsidRPr="00421D9F">
        <w:rPr>
          <w:szCs w:val="21"/>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71">
    <w:p w14:paraId="7836AB44" w14:textId="0827F131" w:rsidR="00970F84" w:rsidRPr="00421D9F" w:rsidRDefault="00970F84" w:rsidP="0079550F">
      <w:pPr>
        <w:pStyle w:val="Eindnoottekst"/>
        <w:spacing w:before="0" w:after="0"/>
        <w:ind w:left="0"/>
        <w:rPr>
          <w:szCs w:val="21"/>
        </w:rPr>
      </w:pPr>
      <w:r w:rsidRPr="00421D9F">
        <w:rPr>
          <w:rStyle w:val="Eindnootmarkering"/>
          <w:szCs w:val="21"/>
        </w:rPr>
        <w:endnoteRef/>
      </w:r>
      <w:r w:rsidRPr="00421D9F">
        <w:rPr>
          <w:szCs w:val="21"/>
        </w:rPr>
        <w:t xml:space="preserve"> Indien van toepassing</w:t>
      </w:r>
    </w:p>
  </w:endnote>
  <w:endnote w:id="72">
    <w:p w14:paraId="510195B8" w14:textId="77777777" w:rsidR="006E0D5A" w:rsidRPr="00421D9F" w:rsidRDefault="006E0D5A" w:rsidP="006E0D5A">
      <w:pPr>
        <w:pStyle w:val="Eindnoottekst"/>
        <w:spacing w:before="0" w:after="0"/>
        <w:ind w:left="0"/>
        <w:rPr>
          <w:szCs w:val="21"/>
        </w:rPr>
      </w:pPr>
      <w:r w:rsidRPr="00421D9F">
        <w:rPr>
          <w:rStyle w:val="Eindnootmarkering"/>
          <w:szCs w:val="21"/>
        </w:rPr>
        <w:endnoteRef/>
      </w:r>
      <w:r w:rsidRPr="00421D9F">
        <w:rPr>
          <w:szCs w:val="21"/>
        </w:rPr>
        <w:t xml:space="preserve"> Indien van toepassing</w:t>
      </w:r>
    </w:p>
  </w:endnote>
  <w:endnote w:id="73">
    <w:p w14:paraId="5062BCE9" w14:textId="77777777" w:rsidR="00970F84" w:rsidRPr="006C5ED3" w:rsidRDefault="00970F84" w:rsidP="006C5ED3">
      <w:pPr>
        <w:pStyle w:val="Eindnoottekst"/>
        <w:spacing w:before="0" w:after="0"/>
        <w:ind w:left="0"/>
        <w:rPr>
          <w:rFonts w:asciiTheme="minorHAnsi" w:hAnsiTheme="minorHAnsi" w:cstheme="minorHAnsi"/>
          <w:szCs w:val="16"/>
        </w:rPr>
      </w:pPr>
      <w:r w:rsidRPr="00926C4A">
        <w:rPr>
          <w:rStyle w:val="Eindnootmarkering"/>
          <w:rFonts w:asciiTheme="minorHAnsi" w:hAnsiTheme="minorHAnsi"/>
          <w:sz w:val="18"/>
          <w:szCs w:val="18"/>
        </w:rPr>
        <w:endnoteRef/>
      </w:r>
      <w:r w:rsidRPr="0087008F">
        <w:t xml:space="preserve"> </w:t>
      </w:r>
      <w:r w:rsidRPr="006C5ED3">
        <w:rPr>
          <w:rFonts w:asciiTheme="minorHAnsi" w:hAnsiTheme="minorHAnsi" w:cstheme="minorHAnsi"/>
          <w:szCs w:val="16"/>
        </w:rPr>
        <w:t>Zie de handleiding, ter beschikking gesteld door de dienst eProcurement https://www.publicprocurement.be/sites/default/files/documents/man_espd_aankoper_nl_200.pdf</w:t>
      </w:r>
    </w:p>
  </w:endnote>
  <w:endnote w:id="74">
    <w:p w14:paraId="6A855CDF" w14:textId="42D84C5A" w:rsidR="00F0291B" w:rsidRPr="00421D9F" w:rsidRDefault="00F0291B">
      <w:pPr>
        <w:pStyle w:val="Eindnoottekst"/>
        <w:spacing w:before="0" w:after="0"/>
        <w:ind w:left="0"/>
        <w:rPr>
          <w:szCs w:val="21"/>
        </w:rPr>
      </w:pPr>
      <w:r w:rsidRPr="0079550F">
        <w:rPr>
          <w:rStyle w:val="Stijl2Char"/>
          <w:rFonts w:ascii="Open Sans" w:eastAsiaTheme="minorHAnsi" w:hAnsi="Open Sans" w:cs="Open Sans"/>
          <w:b/>
          <w:bCs/>
          <w:color w:val="057A8B" w:themeColor="text2"/>
          <w:sz w:val="21"/>
          <w:szCs w:val="21"/>
        </w:rPr>
        <w:endnoteRef/>
      </w:r>
      <w:r w:rsidRPr="00421D9F">
        <w:rPr>
          <w:szCs w:val="21"/>
        </w:rPr>
        <w:t xml:space="preserve"> Schrappen wat niet past.</w:t>
      </w:r>
    </w:p>
  </w:endnote>
  <w:endnote w:id="75">
    <w:p w14:paraId="1948BD5E" w14:textId="532F9352" w:rsidR="00F0291B" w:rsidRPr="00421D9F" w:rsidRDefault="00F0291B">
      <w:pPr>
        <w:pStyle w:val="Eindnoottekst"/>
        <w:spacing w:before="0" w:after="0"/>
        <w:ind w:left="0"/>
        <w:rPr>
          <w:szCs w:val="21"/>
        </w:rPr>
      </w:pPr>
      <w:r w:rsidRPr="00421D9F">
        <w:rPr>
          <w:rStyle w:val="Eindnootmarkering"/>
          <w:szCs w:val="21"/>
        </w:rPr>
        <w:endnoteRef/>
      </w:r>
      <w:r w:rsidRPr="00421D9F">
        <w:rPr>
          <w:szCs w:val="21"/>
        </w:rPr>
        <w:t xml:space="preserve"> Indien van toepassing. Zie punt 12.</w:t>
      </w:r>
    </w:p>
  </w:endnote>
  <w:endnote w:id="76">
    <w:p w14:paraId="16957746" w14:textId="55F60046" w:rsidR="00F0291B" w:rsidRPr="00421D9F" w:rsidRDefault="00F0291B">
      <w:pPr>
        <w:pStyle w:val="Eindnoottekst"/>
        <w:spacing w:before="0" w:after="0"/>
        <w:ind w:left="0"/>
        <w:rPr>
          <w:szCs w:val="21"/>
        </w:rPr>
      </w:pPr>
      <w:r w:rsidRPr="00421D9F">
        <w:rPr>
          <w:rStyle w:val="Eindnootmarkering"/>
          <w:szCs w:val="21"/>
        </w:rPr>
        <w:endnoteRef/>
      </w:r>
      <w:r w:rsidRPr="00421D9F">
        <w:rPr>
          <w:szCs w:val="21"/>
        </w:rPr>
        <w:t xml:space="preserve"> Eén van de twee mogelijkheden kiezen</w:t>
      </w:r>
    </w:p>
  </w:endnote>
  <w:endnote w:id="77">
    <w:p w14:paraId="2B808057" w14:textId="7F4DFC31" w:rsidR="008747D5" w:rsidRPr="00421D9F" w:rsidRDefault="008747D5">
      <w:pPr>
        <w:pStyle w:val="Eindnoottekst"/>
        <w:spacing w:before="0" w:after="0"/>
        <w:ind w:left="0"/>
        <w:rPr>
          <w:szCs w:val="21"/>
        </w:rPr>
      </w:pPr>
      <w:r w:rsidRPr="0079550F">
        <w:rPr>
          <w:rStyle w:val="Eindnootmarkering"/>
          <w:szCs w:val="21"/>
        </w:rPr>
        <w:endnoteRef/>
      </w:r>
      <w:r w:rsidRPr="00421D9F">
        <w:rPr>
          <w:szCs w:val="21"/>
        </w:rPr>
        <w:t xml:space="preserve"> Eén van de twee mogelijkheden kiezen</w:t>
      </w:r>
    </w:p>
  </w:endnote>
  <w:endnote w:id="78">
    <w:p w14:paraId="413951B8" w14:textId="1B1C523C" w:rsidR="00F0291B" w:rsidRPr="00421D9F" w:rsidRDefault="00F0291B">
      <w:pPr>
        <w:pStyle w:val="Eindnoottekst"/>
        <w:spacing w:before="0" w:after="0"/>
        <w:ind w:left="0"/>
        <w:rPr>
          <w:szCs w:val="21"/>
        </w:rPr>
      </w:pPr>
      <w:r w:rsidRPr="008C085C">
        <w:rPr>
          <w:rStyle w:val="Eindnootmarkering"/>
          <w:snapToGrid w:val="0"/>
        </w:rPr>
        <w:endnoteRef/>
      </w:r>
      <w:r w:rsidRPr="008C085C">
        <w:rPr>
          <w:rStyle w:val="Eindnootmarkering"/>
        </w:rPr>
        <w:t xml:space="preserve"> </w:t>
      </w:r>
      <w:r w:rsidRPr="00421D9F">
        <w:rPr>
          <w:szCs w:val="21"/>
        </w:rPr>
        <w:t>Schrappen wat niet past</w:t>
      </w:r>
    </w:p>
  </w:endnote>
  <w:endnote w:id="79">
    <w:p w14:paraId="4F00E55F" w14:textId="6F1426C1" w:rsidR="00F0291B" w:rsidRPr="00421D9F" w:rsidRDefault="00F0291B">
      <w:pPr>
        <w:pStyle w:val="Eindnoottekst"/>
        <w:spacing w:before="0" w:after="0"/>
        <w:ind w:left="0"/>
        <w:rPr>
          <w:szCs w:val="21"/>
        </w:rPr>
      </w:pPr>
      <w:r w:rsidRPr="00421D9F">
        <w:rPr>
          <w:rStyle w:val="Eindnootmarkering"/>
          <w:szCs w:val="21"/>
        </w:rPr>
        <w:endnoteRef/>
      </w:r>
      <w:r w:rsidRPr="00421D9F">
        <w:rPr>
          <w:szCs w:val="21"/>
        </w:rPr>
        <w:t xml:space="preserve"> Indien van toepassing. Zie punt 12.</w:t>
      </w:r>
    </w:p>
  </w:endnote>
  <w:endnote w:id="80">
    <w:p w14:paraId="706C4C12" w14:textId="75AD914C" w:rsidR="00F0291B" w:rsidRPr="00421D9F" w:rsidRDefault="00F0291B">
      <w:pPr>
        <w:pStyle w:val="Eindnoottekst"/>
        <w:spacing w:before="0" w:after="0"/>
        <w:ind w:left="0"/>
        <w:rPr>
          <w:szCs w:val="21"/>
        </w:rPr>
      </w:pPr>
      <w:r w:rsidRPr="00421D9F">
        <w:rPr>
          <w:rStyle w:val="Eindnootmarkering"/>
          <w:szCs w:val="21"/>
        </w:rPr>
        <w:endnoteRef/>
      </w:r>
      <w:r w:rsidRPr="00421D9F">
        <w:rPr>
          <w:szCs w:val="21"/>
        </w:rPr>
        <w:t xml:space="preserve"> Eén van de twee mogelijkheden kiezen</w:t>
      </w:r>
    </w:p>
  </w:endnote>
  <w:endnote w:id="81">
    <w:p w14:paraId="13CDE5FE" w14:textId="4AA6A186" w:rsidR="00F0291B" w:rsidRPr="00421D9F" w:rsidRDefault="00F0291B">
      <w:pPr>
        <w:pStyle w:val="Eindnoottekst"/>
        <w:spacing w:before="0" w:after="0"/>
        <w:ind w:left="0"/>
        <w:rPr>
          <w:szCs w:val="21"/>
        </w:rPr>
      </w:pPr>
      <w:r w:rsidRPr="0079550F">
        <w:rPr>
          <w:rStyle w:val="Eindnootmarkering"/>
          <w:szCs w:val="21"/>
        </w:rPr>
        <w:endnoteRef/>
      </w:r>
      <w:r w:rsidRPr="00421D9F">
        <w:rPr>
          <w:szCs w:val="21"/>
        </w:rPr>
        <w:t xml:space="preserve"> Eén van de twee mogelijkheden 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72F19E5E" w:rsidR="00110935" w:rsidRPr="00CA560E" w:rsidRDefault="00110935">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826DF2">
      <w:fldChar w:fldCharType="begin"/>
    </w:r>
    <w:r w:rsidR="00826DF2">
      <w:instrText xml:space="preserve"> NUMPAGES  \* MERGEFORMAT </w:instrText>
    </w:r>
    <w:r w:rsidR="00826DF2">
      <w:fldChar w:fldCharType="separate"/>
    </w:r>
    <w:r w:rsidRPr="008A014D">
      <w:t>6</w:t>
    </w:r>
    <w:r w:rsidR="00826D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36C620C7" w:rsidR="00110935" w:rsidRDefault="00110935">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16" name="Graphiqu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A20A" w14:textId="77777777" w:rsidR="00B14A8B" w:rsidRDefault="00B14A8B" w:rsidP="0079550F">
      <w:pPr>
        <w:spacing w:after="240"/>
      </w:pPr>
      <w:r>
        <w:separator/>
      </w:r>
    </w:p>
  </w:footnote>
  <w:footnote w:type="continuationSeparator" w:id="0">
    <w:p w14:paraId="1138CC89" w14:textId="77777777" w:rsidR="00B14A8B" w:rsidRDefault="00B14A8B" w:rsidP="0079550F">
      <w:pPr>
        <w:spacing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D3B3" w14:textId="74388B99" w:rsidR="005C29A9" w:rsidRDefault="005C29A9" w:rsidP="004E2AEA">
    <w:pPr>
      <w:pStyle w:val="Koptekst"/>
      <w:spacing w:after="0"/>
    </w:pPr>
    <w:r>
      <w:t>openbare proced</w:t>
    </w:r>
    <w:r w:rsidR="00495E9B">
      <w:t>ure</w:t>
    </w:r>
  </w:p>
  <w:p w14:paraId="38505316" w14:textId="1E1DB766" w:rsidR="004E2AEA" w:rsidRDefault="00A62F1D" w:rsidP="004E2AEA">
    <w:pPr>
      <w:pStyle w:val="Koptekst"/>
      <w:spacing w:after="0"/>
    </w:pPr>
    <w:r>
      <w:t>2024</w:t>
    </w:r>
    <w:r w:rsidR="002753C2">
      <w:t>v</w:t>
    </w:r>
    <w:r w:rsidR="00A816A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4B7119"/>
    <w:multiLevelType w:val="hybridMultilevel"/>
    <w:tmpl w:val="4810EDE0"/>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5"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7" w15:restartNumberingAfterBreak="0">
    <w:nsid w:val="027D133A"/>
    <w:multiLevelType w:val="multilevel"/>
    <w:tmpl w:val="32E4A63E"/>
    <w:lvl w:ilvl="0">
      <w:start w:val="1"/>
      <w:numFmt w:val="decimal"/>
      <w:lvlText w:val="%1."/>
      <w:lvlJc w:val="left"/>
      <w:pPr>
        <w:tabs>
          <w:tab w:val="num" w:pos="1211"/>
        </w:tabs>
        <w:ind w:left="1211" w:hanging="360"/>
      </w:pPr>
      <w:rPr>
        <w:rFonts w:hint="default"/>
        <w:i w:val="0"/>
        <w:iCs/>
        <w:sz w:val="20"/>
      </w:rPr>
    </w:lvl>
    <w:lvl w:ilvl="1">
      <w:start w:val="1"/>
      <w:numFmt w:val="upperLetter"/>
      <w:lvlText w:val="%2."/>
      <w:lvlJc w:val="left"/>
      <w:pPr>
        <w:tabs>
          <w:tab w:val="num" w:pos="1931"/>
        </w:tabs>
        <w:ind w:left="1931" w:hanging="360"/>
      </w:pPr>
      <w:rPr>
        <w:rFonts w:hint="default"/>
        <w:sz w:val="20"/>
      </w:rPr>
    </w:lvl>
    <w:lvl w:ilvl="2">
      <w:start w:val="1"/>
      <w:numFmt w:val="decimal"/>
      <w:lvlText w:val="%3."/>
      <w:lvlJc w:val="left"/>
      <w:pPr>
        <w:tabs>
          <w:tab w:val="num" w:pos="2651"/>
        </w:tabs>
        <w:ind w:left="2651" w:hanging="360"/>
      </w:pPr>
      <w:rPr>
        <w:rFonts w:hint="default"/>
        <w:sz w:val="20"/>
      </w:rPr>
    </w:lvl>
    <w:lvl w:ilvl="3" w:tentative="1">
      <w:start w:val="1"/>
      <w:numFmt w:val="decimal"/>
      <w:lvlText w:val="%4."/>
      <w:lvlJc w:val="left"/>
      <w:pPr>
        <w:tabs>
          <w:tab w:val="num" w:pos="3371"/>
        </w:tabs>
        <w:ind w:left="3371" w:hanging="360"/>
      </w:pPr>
      <w:rPr>
        <w:rFonts w:hint="default"/>
        <w:sz w:val="20"/>
      </w:rPr>
    </w:lvl>
    <w:lvl w:ilvl="4" w:tentative="1">
      <w:start w:val="1"/>
      <w:numFmt w:val="decimal"/>
      <w:lvlText w:val="%5."/>
      <w:lvlJc w:val="left"/>
      <w:pPr>
        <w:tabs>
          <w:tab w:val="num" w:pos="4091"/>
        </w:tabs>
        <w:ind w:left="4091" w:hanging="360"/>
      </w:pPr>
      <w:rPr>
        <w:rFonts w:hint="default"/>
        <w:sz w:val="20"/>
      </w:rPr>
    </w:lvl>
    <w:lvl w:ilvl="5" w:tentative="1">
      <w:start w:val="1"/>
      <w:numFmt w:val="decimal"/>
      <w:lvlText w:val="%6."/>
      <w:lvlJc w:val="left"/>
      <w:pPr>
        <w:tabs>
          <w:tab w:val="num" w:pos="4811"/>
        </w:tabs>
        <w:ind w:left="4811" w:hanging="360"/>
      </w:pPr>
      <w:rPr>
        <w:rFonts w:hint="default"/>
        <w:sz w:val="20"/>
      </w:rPr>
    </w:lvl>
    <w:lvl w:ilvl="6" w:tentative="1">
      <w:start w:val="1"/>
      <w:numFmt w:val="decimal"/>
      <w:lvlText w:val="%7."/>
      <w:lvlJc w:val="left"/>
      <w:pPr>
        <w:tabs>
          <w:tab w:val="num" w:pos="5531"/>
        </w:tabs>
        <w:ind w:left="5531" w:hanging="360"/>
      </w:pPr>
      <w:rPr>
        <w:rFonts w:hint="default"/>
        <w:sz w:val="20"/>
      </w:rPr>
    </w:lvl>
    <w:lvl w:ilvl="7" w:tentative="1">
      <w:start w:val="1"/>
      <w:numFmt w:val="decimal"/>
      <w:lvlText w:val="%8."/>
      <w:lvlJc w:val="left"/>
      <w:pPr>
        <w:tabs>
          <w:tab w:val="num" w:pos="6251"/>
        </w:tabs>
        <w:ind w:left="6251" w:hanging="360"/>
      </w:pPr>
      <w:rPr>
        <w:rFonts w:hint="default"/>
        <w:sz w:val="20"/>
      </w:rPr>
    </w:lvl>
    <w:lvl w:ilvl="8" w:tentative="1">
      <w:start w:val="1"/>
      <w:numFmt w:val="decimal"/>
      <w:lvlText w:val="%9."/>
      <w:lvlJc w:val="left"/>
      <w:pPr>
        <w:tabs>
          <w:tab w:val="num" w:pos="6971"/>
        </w:tabs>
        <w:ind w:left="6971" w:hanging="360"/>
      </w:pPr>
      <w:rPr>
        <w:rFonts w:hint="default"/>
        <w:sz w:val="20"/>
      </w:rPr>
    </w:lvl>
  </w:abstractNum>
  <w:abstractNum w:abstractNumId="8"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10"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1" w15:restartNumberingAfterBreak="0">
    <w:nsid w:val="13C63998"/>
    <w:multiLevelType w:val="multilevel"/>
    <w:tmpl w:val="71147AF0"/>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3905"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2"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3"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5"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6"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8"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2E8C6997"/>
    <w:multiLevelType w:val="hybridMultilevel"/>
    <w:tmpl w:val="2F0A225C"/>
    <w:lvl w:ilvl="0" w:tplc="F74E0178">
      <w:start w:val="1"/>
      <w:numFmt w:val="bullet"/>
      <w:lvlText w:val="○"/>
      <w:lvlJc w:val="left"/>
      <w:pPr>
        <w:ind w:left="360" w:hanging="360"/>
      </w:pPr>
      <w:rPr>
        <w:rFonts w:ascii="Calibri" w:eastAsiaTheme="minorHAns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AE46E5F"/>
    <w:multiLevelType w:val="hybridMultilevel"/>
    <w:tmpl w:val="25B883E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3"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71A6B93"/>
    <w:multiLevelType w:val="hybridMultilevel"/>
    <w:tmpl w:val="3F9246FC"/>
    <w:lvl w:ilvl="0" w:tplc="3A1809C4">
      <w:start w:val="1"/>
      <w:numFmt w:val="bullet"/>
      <w:lvlText w:val="‐"/>
      <w:lvlJc w:val="left"/>
      <w:pPr>
        <w:ind w:left="1211" w:hanging="360"/>
      </w:pPr>
      <w:rPr>
        <w:rFonts w:ascii="Calibri" w:hAnsi="Calibri"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5"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6"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0"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A0E25BA"/>
    <w:multiLevelType w:val="hybridMultilevel"/>
    <w:tmpl w:val="34F6463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4"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6E5B6F04"/>
    <w:multiLevelType w:val="hybridMultilevel"/>
    <w:tmpl w:val="0E40F756"/>
    <w:lvl w:ilvl="0" w:tplc="3A1809C4">
      <w:start w:val="1"/>
      <w:numFmt w:val="bullet"/>
      <w:lvlText w:val="‐"/>
      <w:lvlJc w:val="left"/>
      <w:pPr>
        <w:ind w:left="720" w:hanging="36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0AC5949"/>
    <w:multiLevelType w:val="hybridMultilevel"/>
    <w:tmpl w:val="00344CBA"/>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0"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1" w15:restartNumberingAfterBreak="0">
    <w:nsid w:val="72712A2C"/>
    <w:multiLevelType w:val="hybridMultilevel"/>
    <w:tmpl w:val="9F62FDE4"/>
    <w:lvl w:ilvl="0" w:tplc="3A1809C4">
      <w:start w:val="1"/>
      <w:numFmt w:val="bullet"/>
      <w:lvlText w:val="‐"/>
      <w:lvlJc w:val="left"/>
      <w:pPr>
        <w:ind w:left="1565" w:hanging="360"/>
      </w:pPr>
      <w:rPr>
        <w:rFonts w:ascii="Calibri" w:hAnsi="Calibri" w:hint="default"/>
        <w:color w:val="auto"/>
      </w:rPr>
    </w:lvl>
    <w:lvl w:ilvl="1" w:tplc="08130003" w:tentative="1">
      <w:start w:val="1"/>
      <w:numFmt w:val="bullet"/>
      <w:lvlText w:val="o"/>
      <w:lvlJc w:val="left"/>
      <w:pPr>
        <w:ind w:left="2285" w:hanging="360"/>
      </w:pPr>
      <w:rPr>
        <w:rFonts w:ascii="Courier New" w:hAnsi="Courier New" w:cs="Courier New" w:hint="default"/>
      </w:rPr>
    </w:lvl>
    <w:lvl w:ilvl="2" w:tplc="08130005" w:tentative="1">
      <w:start w:val="1"/>
      <w:numFmt w:val="bullet"/>
      <w:lvlText w:val=""/>
      <w:lvlJc w:val="left"/>
      <w:pPr>
        <w:ind w:left="3005" w:hanging="360"/>
      </w:pPr>
      <w:rPr>
        <w:rFonts w:ascii="Wingdings" w:hAnsi="Wingdings" w:hint="default"/>
      </w:rPr>
    </w:lvl>
    <w:lvl w:ilvl="3" w:tplc="08130001" w:tentative="1">
      <w:start w:val="1"/>
      <w:numFmt w:val="bullet"/>
      <w:lvlText w:val=""/>
      <w:lvlJc w:val="left"/>
      <w:pPr>
        <w:ind w:left="3725" w:hanging="360"/>
      </w:pPr>
      <w:rPr>
        <w:rFonts w:ascii="Symbol" w:hAnsi="Symbol" w:hint="default"/>
      </w:rPr>
    </w:lvl>
    <w:lvl w:ilvl="4" w:tplc="08130003" w:tentative="1">
      <w:start w:val="1"/>
      <w:numFmt w:val="bullet"/>
      <w:lvlText w:val="o"/>
      <w:lvlJc w:val="left"/>
      <w:pPr>
        <w:ind w:left="4445" w:hanging="360"/>
      </w:pPr>
      <w:rPr>
        <w:rFonts w:ascii="Courier New" w:hAnsi="Courier New" w:cs="Courier New" w:hint="default"/>
      </w:rPr>
    </w:lvl>
    <w:lvl w:ilvl="5" w:tplc="08130005" w:tentative="1">
      <w:start w:val="1"/>
      <w:numFmt w:val="bullet"/>
      <w:lvlText w:val=""/>
      <w:lvlJc w:val="left"/>
      <w:pPr>
        <w:ind w:left="5165" w:hanging="360"/>
      </w:pPr>
      <w:rPr>
        <w:rFonts w:ascii="Wingdings" w:hAnsi="Wingdings" w:hint="default"/>
      </w:rPr>
    </w:lvl>
    <w:lvl w:ilvl="6" w:tplc="08130001" w:tentative="1">
      <w:start w:val="1"/>
      <w:numFmt w:val="bullet"/>
      <w:lvlText w:val=""/>
      <w:lvlJc w:val="left"/>
      <w:pPr>
        <w:ind w:left="5885" w:hanging="360"/>
      </w:pPr>
      <w:rPr>
        <w:rFonts w:ascii="Symbol" w:hAnsi="Symbol" w:hint="default"/>
      </w:rPr>
    </w:lvl>
    <w:lvl w:ilvl="7" w:tplc="08130003" w:tentative="1">
      <w:start w:val="1"/>
      <w:numFmt w:val="bullet"/>
      <w:lvlText w:val="o"/>
      <w:lvlJc w:val="left"/>
      <w:pPr>
        <w:ind w:left="6605" w:hanging="360"/>
      </w:pPr>
      <w:rPr>
        <w:rFonts w:ascii="Courier New" w:hAnsi="Courier New" w:cs="Courier New" w:hint="default"/>
      </w:rPr>
    </w:lvl>
    <w:lvl w:ilvl="8" w:tplc="08130005" w:tentative="1">
      <w:start w:val="1"/>
      <w:numFmt w:val="bullet"/>
      <w:lvlText w:val=""/>
      <w:lvlJc w:val="left"/>
      <w:pPr>
        <w:ind w:left="7325" w:hanging="360"/>
      </w:pPr>
      <w:rPr>
        <w:rFonts w:ascii="Wingdings" w:hAnsi="Wingdings" w:hint="default"/>
      </w:rPr>
    </w:lvl>
  </w:abstractNum>
  <w:abstractNum w:abstractNumId="42"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43" w15:restartNumberingAfterBreak="0">
    <w:nsid w:val="72F6183A"/>
    <w:multiLevelType w:val="hybridMultilevel"/>
    <w:tmpl w:val="877AE65C"/>
    <w:lvl w:ilvl="0" w:tplc="0EDA0824">
      <w:start w:val="1"/>
      <w:numFmt w:val="decimal"/>
      <w:lvlText w:val="%1°"/>
      <w:lvlJc w:val="left"/>
      <w:pPr>
        <w:ind w:left="1211"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4" w15:restartNumberingAfterBreak="0">
    <w:nsid w:val="749E3135"/>
    <w:multiLevelType w:val="hybridMultilevel"/>
    <w:tmpl w:val="ABDEF400"/>
    <w:lvl w:ilvl="0" w:tplc="76A2A01A">
      <w:numFmt w:val="bullet"/>
      <w:lvlText w:val=""/>
      <w:lvlJc w:val="left"/>
      <w:pPr>
        <w:ind w:left="1212" w:hanging="360"/>
      </w:pPr>
      <w:rPr>
        <w:rFonts w:ascii="Symbol" w:eastAsiaTheme="minorHAnsi" w:hAnsi="Symbol" w:cs="Open Sans" w:hint="default"/>
      </w:rPr>
    </w:lvl>
    <w:lvl w:ilvl="1" w:tplc="08130003">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45"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67729294">
    <w:abstractNumId w:val="0"/>
  </w:num>
  <w:num w:numId="2" w16cid:durableId="1010987248">
    <w:abstractNumId w:val="2"/>
  </w:num>
  <w:num w:numId="3" w16cid:durableId="1549686089">
    <w:abstractNumId w:val="1"/>
  </w:num>
  <w:num w:numId="4" w16cid:durableId="1493527905">
    <w:abstractNumId w:val="3"/>
  </w:num>
  <w:num w:numId="5" w16cid:durableId="678654478">
    <w:abstractNumId w:val="9"/>
  </w:num>
  <w:num w:numId="6" w16cid:durableId="1476264156">
    <w:abstractNumId w:val="10"/>
  </w:num>
  <w:num w:numId="7" w16cid:durableId="354619869">
    <w:abstractNumId w:val="17"/>
    <w:lvlOverride w:ilvl="0">
      <w:startOverride w:val="1"/>
    </w:lvlOverride>
  </w:num>
  <w:num w:numId="8" w16cid:durableId="1066874045">
    <w:abstractNumId w:val="14"/>
  </w:num>
  <w:num w:numId="9" w16cid:durableId="783574128">
    <w:abstractNumId w:val="33"/>
  </w:num>
  <w:num w:numId="10" w16cid:durableId="1756854600">
    <w:abstractNumId w:val="18"/>
  </w:num>
  <w:num w:numId="11" w16cid:durableId="412819570">
    <w:abstractNumId w:val="11"/>
  </w:num>
  <w:num w:numId="12" w16cid:durableId="98641295">
    <w:abstractNumId w:val="26"/>
  </w:num>
  <w:num w:numId="13" w16cid:durableId="1712807956">
    <w:abstractNumId w:val="35"/>
  </w:num>
  <w:num w:numId="14" w16cid:durableId="632054154">
    <w:abstractNumId w:val="15"/>
  </w:num>
  <w:num w:numId="15" w16cid:durableId="1632320944">
    <w:abstractNumId w:val="46"/>
  </w:num>
  <w:num w:numId="16" w16cid:durableId="621109277">
    <w:abstractNumId w:val="6"/>
  </w:num>
  <w:num w:numId="17" w16cid:durableId="1876506125">
    <w:abstractNumId w:val="32"/>
  </w:num>
  <w:num w:numId="18" w16cid:durableId="1729575892">
    <w:abstractNumId w:val="36"/>
  </w:num>
  <w:num w:numId="19" w16cid:durableId="308024907">
    <w:abstractNumId w:val="30"/>
  </w:num>
  <w:num w:numId="20" w16cid:durableId="1163423966">
    <w:abstractNumId w:val="37"/>
  </w:num>
  <w:num w:numId="21" w16cid:durableId="1796019479">
    <w:abstractNumId w:val="29"/>
  </w:num>
  <w:num w:numId="22" w16cid:durableId="520781278">
    <w:abstractNumId w:val="21"/>
  </w:num>
  <w:num w:numId="23" w16cid:durableId="1089892188">
    <w:abstractNumId w:val="42"/>
  </w:num>
  <w:num w:numId="24" w16cid:durableId="957220282">
    <w:abstractNumId w:val="34"/>
  </w:num>
  <w:num w:numId="25" w16cid:durableId="2136867181">
    <w:abstractNumId w:val="16"/>
  </w:num>
  <w:num w:numId="26" w16cid:durableId="806627831">
    <w:abstractNumId w:val="7"/>
  </w:num>
  <w:num w:numId="27" w16cid:durableId="896934915">
    <w:abstractNumId w:val="8"/>
  </w:num>
  <w:num w:numId="28" w16cid:durableId="1862816548">
    <w:abstractNumId w:val="40"/>
  </w:num>
  <w:num w:numId="29" w16cid:durableId="725184637">
    <w:abstractNumId w:val="45"/>
  </w:num>
  <w:num w:numId="30" w16cid:durableId="1008019357">
    <w:abstractNumId w:val="23"/>
  </w:num>
  <w:num w:numId="31" w16cid:durableId="599870599">
    <w:abstractNumId w:val="28"/>
  </w:num>
  <w:num w:numId="32" w16cid:durableId="874268395">
    <w:abstractNumId w:val="27"/>
  </w:num>
  <w:num w:numId="33" w16cid:durableId="1179388045">
    <w:abstractNumId w:val="5"/>
  </w:num>
  <w:num w:numId="34" w16cid:durableId="788430306">
    <w:abstractNumId w:val="13"/>
  </w:num>
  <w:num w:numId="35" w16cid:durableId="1813205120">
    <w:abstractNumId w:val="25"/>
  </w:num>
  <w:num w:numId="36" w16cid:durableId="905260665">
    <w:abstractNumId w:val="12"/>
  </w:num>
  <w:num w:numId="37" w16cid:durableId="1727533394">
    <w:abstractNumId w:val="3"/>
  </w:num>
  <w:num w:numId="38" w16cid:durableId="1355107695">
    <w:abstractNumId w:val="3"/>
  </w:num>
  <w:num w:numId="39" w16cid:durableId="14623754">
    <w:abstractNumId w:val="3"/>
  </w:num>
  <w:num w:numId="40" w16cid:durableId="971448136">
    <w:abstractNumId w:val="3"/>
  </w:num>
  <w:num w:numId="41" w16cid:durableId="801702223">
    <w:abstractNumId w:val="6"/>
  </w:num>
  <w:num w:numId="42" w16cid:durableId="2046324922">
    <w:abstractNumId w:val="22"/>
  </w:num>
  <w:num w:numId="43" w16cid:durableId="15349426">
    <w:abstractNumId w:val="41"/>
  </w:num>
  <w:num w:numId="44" w16cid:durableId="410390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0439807">
    <w:abstractNumId w:val="3"/>
  </w:num>
  <w:num w:numId="46" w16cid:durableId="2052418835">
    <w:abstractNumId w:val="3"/>
  </w:num>
  <w:num w:numId="47" w16cid:durableId="762604728">
    <w:abstractNumId w:val="3"/>
  </w:num>
  <w:num w:numId="48" w16cid:durableId="1684356591">
    <w:abstractNumId w:val="3"/>
  </w:num>
  <w:num w:numId="49" w16cid:durableId="850678254">
    <w:abstractNumId w:val="31"/>
  </w:num>
  <w:num w:numId="50" w16cid:durableId="2060278748">
    <w:abstractNumId w:val="19"/>
  </w:num>
  <w:num w:numId="51" w16cid:durableId="662702579">
    <w:abstractNumId w:val="20"/>
  </w:num>
  <w:num w:numId="52" w16cid:durableId="506866823">
    <w:abstractNumId w:val="4"/>
  </w:num>
  <w:num w:numId="53" w16cid:durableId="1279877044">
    <w:abstractNumId w:val="39"/>
  </w:num>
  <w:num w:numId="54" w16cid:durableId="321202671">
    <w:abstractNumId w:val="38"/>
  </w:num>
  <w:num w:numId="55" w16cid:durableId="1244337229">
    <w:abstractNumId w:val="43"/>
  </w:num>
  <w:num w:numId="56" w16cid:durableId="618415710">
    <w:abstractNumId w:val="24"/>
  </w:num>
  <w:num w:numId="57" w16cid:durableId="370227854">
    <w:abstractNumId w:val="24"/>
  </w:num>
  <w:num w:numId="58" w16cid:durableId="109327917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00AE"/>
    <w:rsid w:val="00000B80"/>
    <w:rsid w:val="00001AED"/>
    <w:rsid w:val="00003DFE"/>
    <w:rsid w:val="000078A2"/>
    <w:rsid w:val="00012948"/>
    <w:rsid w:val="0001472E"/>
    <w:rsid w:val="0001675B"/>
    <w:rsid w:val="00020CC6"/>
    <w:rsid w:val="000237D6"/>
    <w:rsid w:val="000271FD"/>
    <w:rsid w:val="00030E80"/>
    <w:rsid w:val="00033E32"/>
    <w:rsid w:val="000345A7"/>
    <w:rsid w:val="00042E17"/>
    <w:rsid w:val="00051D65"/>
    <w:rsid w:val="000541A8"/>
    <w:rsid w:val="00054488"/>
    <w:rsid w:val="00061171"/>
    <w:rsid w:val="00061303"/>
    <w:rsid w:val="00061A08"/>
    <w:rsid w:val="00067D16"/>
    <w:rsid w:val="000702D6"/>
    <w:rsid w:val="00073B7C"/>
    <w:rsid w:val="00074371"/>
    <w:rsid w:val="000746E8"/>
    <w:rsid w:val="0007589A"/>
    <w:rsid w:val="00082464"/>
    <w:rsid w:val="000839AD"/>
    <w:rsid w:val="0009780C"/>
    <w:rsid w:val="000A167B"/>
    <w:rsid w:val="000A186C"/>
    <w:rsid w:val="000A3817"/>
    <w:rsid w:val="000A6749"/>
    <w:rsid w:val="000C00A6"/>
    <w:rsid w:val="000C51AB"/>
    <w:rsid w:val="000C66AE"/>
    <w:rsid w:val="000D2FDF"/>
    <w:rsid w:val="000D4F14"/>
    <w:rsid w:val="000D76D1"/>
    <w:rsid w:val="000F08D6"/>
    <w:rsid w:val="000F398D"/>
    <w:rsid w:val="000F4700"/>
    <w:rsid w:val="000F5B83"/>
    <w:rsid w:val="00101C74"/>
    <w:rsid w:val="0010345B"/>
    <w:rsid w:val="00105D11"/>
    <w:rsid w:val="00110935"/>
    <w:rsid w:val="001225F9"/>
    <w:rsid w:val="00123C2F"/>
    <w:rsid w:val="00126469"/>
    <w:rsid w:val="001276DF"/>
    <w:rsid w:val="001357AD"/>
    <w:rsid w:val="00142CB7"/>
    <w:rsid w:val="00144273"/>
    <w:rsid w:val="00150E18"/>
    <w:rsid w:val="00151DD1"/>
    <w:rsid w:val="00154E5C"/>
    <w:rsid w:val="001657E6"/>
    <w:rsid w:val="00172573"/>
    <w:rsid w:val="0018086E"/>
    <w:rsid w:val="00183F2C"/>
    <w:rsid w:val="00184BA6"/>
    <w:rsid w:val="00186CE1"/>
    <w:rsid w:val="00192CE7"/>
    <w:rsid w:val="00194907"/>
    <w:rsid w:val="00195EE4"/>
    <w:rsid w:val="00196C5C"/>
    <w:rsid w:val="001A2D0B"/>
    <w:rsid w:val="001A6F57"/>
    <w:rsid w:val="001B0011"/>
    <w:rsid w:val="001B1682"/>
    <w:rsid w:val="001B2A1F"/>
    <w:rsid w:val="001B4851"/>
    <w:rsid w:val="001B7798"/>
    <w:rsid w:val="001D4FFF"/>
    <w:rsid w:val="001D62AD"/>
    <w:rsid w:val="001E2D39"/>
    <w:rsid w:val="001E32DD"/>
    <w:rsid w:val="001E3FD3"/>
    <w:rsid w:val="001F0E63"/>
    <w:rsid w:val="002005B4"/>
    <w:rsid w:val="0020163F"/>
    <w:rsid w:val="00201F03"/>
    <w:rsid w:val="002029D8"/>
    <w:rsid w:val="002075ED"/>
    <w:rsid w:val="0021027F"/>
    <w:rsid w:val="002137E2"/>
    <w:rsid w:val="00223625"/>
    <w:rsid w:val="00225929"/>
    <w:rsid w:val="00230DF0"/>
    <w:rsid w:val="00232B51"/>
    <w:rsid w:val="00233EBB"/>
    <w:rsid w:val="0023561E"/>
    <w:rsid w:val="002379ED"/>
    <w:rsid w:val="0024205C"/>
    <w:rsid w:val="00242C4F"/>
    <w:rsid w:val="00246767"/>
    <w:rsid w:val="00254F11"/>
    <w:rsid w:val="00256FC6"/>
    <w:rsid w:val="0025740D"/>
    <w:rsid w:val="00266760"/>
    <w:rsid w:val="002753C2"/>
    <w:rsid w:val="00277A8D"/>
    <w:rsid w:val="00284F9A"/>
    <w:rsid w:val="00286880"/>
    <w:rsid w:val="002905BA"/>
    <w:rsid w:val="00291D00"/>
    <w:rsid w:val="00294265"/>
    <w:rsid w:val="0029574D"/>
    <w:rsid w:val="002A009D"/>
    <w:rsid w:val="002A2D88"/>
    <w:rsid w:val="002A3733"/>
    <w:rsid w:val="002B338D"/>
    <w:rsid w:val="002B4A40"/>
    <w:rsid w:val="002B518B"/>
    <w:rsid w:val="002B7D9D"/>
    <w:rsid w:val="002C1321"/>
    <w:rsid w:val="002C1619"/>
    <w:rsid w:val="002C1F9D"/>
    <w:rsid w:val="002C5C7C"/>
    <w:rsid w:val="002D0A1D"/>
    <w:rsid w:val="002D5F72"/>
    <w:rsid w:val="002E3D55"/>
    <w:rsid w:val="002E4056"/>
    <w:rsid w:val="002E51EF"/>
    <w:rsid w:val="002F3759"/>
    <w:rsid w:val="002F721D"/>
    <w:rsid w:val="00301345"/>
    <w:rsid w:val="00306177"/>
    <w:rsid w:val="00306628"/>
    <w:rsid w:val="003111E4"/>
    <w:rsid w:val="00315445"/>
    <w:rsid w:val="00317025"/>
    <w:rsid w:val="00320E0F"/>
    <w:rsid w:val="0032184C"/>
    <w:rsid w:val="00324CA4"/>
    <w:rsid w:val="00324DAF"/>
    <w:rsid w:val="00327FEF"/>
    <w:rsid w:val="00331114"/>
    <w:rsid w:val="00331310"/>
    <w:rsid w:val="0033357A"/>
    <w:rsid w:val="003365E7"/>
    <w:rsid w:val="0033723D"/>
    <w:rsid w:val="00341382"/>
    <w:rsid w:val="00345A12"/>
    <w:rsid w:val="00354523"/>
    <w:rsid w:val="00360775"/>
    <w:rsid w:val="00360C2D"/>
    <w:rsid w:val="00361C7A"/>
    <w:rsid w:val="00361E6D"/>
    <w:rsid w:val="00362C5F"/>
    <w:rsid w:val="00363085"/>
    <w:rsid w:val="00363140"/>
    <w:rsid w:val="003634A1"/>
    <w:rsid w:val="003638BD"/>
    <w:rsid w:val="00365C9E"/>
    <w:rsid w:val="0037136B"/>
    <w:rsid w:val="00375FA2"/>
    <w:rsid w:val="003767A2"/>
    <w:rsid w:val="00380604"/>
    <w:rsid w:val="00383951"/>
    <w:rsid w:val="003845A5"/>
    <w:rsid w:val="00384C7F"/>
    <w:rsid w:val="00385FA2"/>
    <w:rsid w:val="003877F1"/>
    <w:rsid w:val="00387F23"/>
    <w:rsid w:val="003901ED"/>
    <w:rsid w:val="00390FB8"/>
    <w:rsid w:val="0039308B"/>
    <w:rsid w:val="003947DC"/>
    <w:rsid w:val="00397E83"/>
    <w:rsid w:val="003A1106"/>
    <w:rsid w:val="003A58A5"/>
    <w:rsid w:val="003B07B7"/>
    <w:rsid w:val="003B1B3B"/>
    <w:rsid w:val="003B2EF3"/>
    <w:rsid w:val="003B420D"/>
    <w:rsid w:val="003B6692"/>
    <w:rsid w:val="003B673D"/>
    <w:rsid w:val="003C5C57"/>
    <w:rsid w:val="003C7567"/>
    <w:rsid w:val="003C7773"/>
    <w:rsid w:val="003D0486"/>
    <w:rsid w:val="003D0D12"/>
    <w:rsid w:val="003D42A4"/>
    <w:rsid w:val="003D6FDB"/>
    <w:rsid w:val="003E0471"/>
    <w:rsid w:val="003E0AB6"/>
    <w:rsid w:val="003E3397"/>
    <w:rsid w:val="003E43B0"/>
    <w:rsid w:val="003E7A41"/>
    <w:rsid w:val="003F2986"/>
    <w:rsid w:val="003F43AB"/>
    <w:rsid w:val="0040075C"/>
    <w:rsid w:val="00403998"/>
    <w:rsid w:val="0040616A"/>
    <w:rsid w:val="00410C26"/>
    <w:rsid w:val="00412B4D"/>
    <w:rsid w:val="00415CF9"/>
    <w:rsid w:val="004165C8"/>
    <w:rsid w:val="00417165"/>
    <w:rsid w:val="004202DE"/>
    <w:rsid w:val="00421D9F"/>
    <w:rsid w:val="00422201"/>
    <w:rsid w:val="00433F6F"/>
    <w:rsid w:val="00434DD9"/>
    <w:rsid w:val="00437492"/>
    <w:rsid w:val="004412D1"/>
    <w:rsid w:val="004445D2"/>
    <w:rsid w:val="00444BA8"/>
    <w:rsid w:val="00447E62"/>
    <w:rsid w:val="004511B2"/>
    <w:rsid w:val="0045346F"/>
    <w:rsid w:val="0045387B"/>
    <w:rsid w:val="00453D2D"/>
    <w:rsid w:val="0045587E"/>
    <w:rsid w:val="00460BEA"/>
    <w:rsid w:val="004620E8"/>
    <w:rsid w:val="00462985"/>
    <w:rsid w:val="00463281"/>
    <w:rsid w:val="00466321"/>
    <w:rsid w:val="004670B5"/>
    <w:rsid w:val="00483818"/>
    <w:rsid w:val="004838BF"/>
    <w:rsid w:val="004858D0"/>
    <w:rsid w:val="0049292B"/>
    <w:rsid w:val="00495E9B"/>
    <w:rsid w:val="0049674D"/>
    <w:rsid w:val="00497F51"/>
    <w:rsid w:val="004A018A"/>
    <w:rsid w:val="004A408A"/>
    <w:rsid w:val="004A4404"/>
    <w:rsid w:val="004A587C"/>
    <w:rsid w:val="004A6738"/>
    <w:rsid w:val="004A7C6B"/>
    <w:rsid w:val="004B1429"/>
    <w:rsid w:val="004B3D73"/>
    <w:rsid w:val="004B4C2B"/>
    <w:rsid w:val="004B5C9B"/>
    <w:rsid w:val="004C20AB"/>
    <w:rsid w:val="004C2D78"/>
    <w:rsid w:val="004D2EC9"/>
    <w:rsid w:val="004D5612"/>
    <w:rsid w:val="004D5860"/>
    <w:rsid w:val="004D60BA"/>
    <w:rsid w:val="004E2AEA"/>
    <w:rsid w:val="004E47B5"/>
    <w:rsid w:val="004E5098"/>
    <w:rsid w:val="004E6E59"/>
    <w:rsid w:val="004F0366"/>
    <w:rsid w:val="004F4BFA"/>
    <w:rsid w:val="004F7714"/>
    <w:rsid w:val="00503521"/>
    <w:rsid w:val="00503ECB"/>
    <w:rsid w:val="005061CE"/>
    <w:rsid w:val="00507C72"/>
    <w:rsid w:val="0051018A"/>
    <w:rsid w:val="005128BF"/>
    <w:rsid w:val="00513FCB"/>
    <w:rsid w:val="00514A85"/>
    <w:rsid w:val="005150FC"/>
    <w:rsid w:val="0052049D"/>
    <w:rsid w:val="00522CAA"/>
    <w:rsid w:val="00527B84"/>
    <w:rsid w:val="0053765E"/>
    <w:rsid w:val="00537F4F"/>
    <w:rsid w:val="005406C6"/>
    <w:rsid w:val="005414F9"/>
    <w:rsid w:val="00541BE5"/>
    <w:rsid w:val="00542BF3"/>
    <w:rsid w:val="00544868"/>
    <w:rsid w:val="00546504"/>
    <w:rsid w:val="00557F32"/>
    <w:rsid w:val="0056098C"/>
    <w:rsid w:val="00574C2E"/>
    <w:rsid w:val="005760DE"/>
    <w:rsid w:val="0058209F"/>
    <w:rsid w:val="00582717"/>
    <w:rsid w:val="00582788"/>
    <w:rsid w:val="005917DB"/>
    <w:rsid w:val="0059274E"/>
    <w:rsid w:val="005932B4"/>
    <w:rsid w:val="005973F4"/>
    <w:rsid w:val="005A0545"/>
    <w:rsid w:val="005A69C5"/>
    <w:rsid w:val="005A7239"/>
    <w:rsid w:val="005B7D01"/>
    <w:rsid w:val="005C14E6"/>
    <w:rsid w:val="005C21A9"/>
    <w:rsid w:val="005C29A9"/>
    <w:rsid w:val="005C2BE9"/>
    <w:rsid w:val="005C360B"/>
    <w:rsid w:val="005C4AB3"/>
    <w:rsid w:val="005C5867"/>
    <w:rsid w:val="005C5D96"/>
    <w:rsid w:val="005C711D"/>
    <w:rsid w:val="005D0511"/>
    <w:rsid w:val="005D2B6A"/>
    <w:rsid w:val="005D31F5"/>
    <w:rsid w:val="005D3859"/>
    <w:rsid w:val="005D5542"/>
    <w:rsid w:val="005D558C"/>
    <w:rsid w:val="005E419E"/>
    <w:rsid w:val="005E4BFF"/>
    <w:rsid w:val="005E6DE7"/>
    <w:rsid w:val="005F7347"/>
    <w:rsid w:val="005F76C4"/>
    <w:rsid w:val="005F784D"/>
    <w:rsid w:val="00600CDF"/>
    <w:rsid w:val="00605981"/>
    <w:rsid w:val="00610B69"/>
    <w:rsid w:val="00613504"/>
    <w:rsid w:val="00614B09"/>
    <w:rsid w:val="006155EA"/>
    <w:rsid w:val="00617839"/>
    <w:rsid w:val="006215DD"/>
    <w:rsid w:val="00621D46"/>
    <w:rsid w:val="00625002"/>
    <w:rsid w:val="00625CCB"/>
    <w:rsid w:val="00626D84"/>
    <w:rsid w:val="00631B5B"/>
    <w:rsid w:val="00636741"/>
    <w:rsid w:val="0063711B"/>
    <w:rsid w:val="00640062"/>
    <w:rsid w:val="00642AD2"/>
    <w:rsid w:val="00644343"/>
    <w:rsid w:val="00646F36"/>
    <w:rsid w:val="006518FF"/>
    <w:rsid w:val="0065288C"/>
    <w:rsid w:val="00653B90"/>
    <w:rsid w:val="0065746C"/>
    <w:rsid w:val="00665361"/>
    <w:rsid w:val="00665F73"/>
    <w:rsid w:val="00665F9A"/>
    <w:rsid w:val="00671E8F"/>
    <w:rsid w:val="0067272D"/>
    <w:rsid w:val="00674D53"/>
    <w:rsid w:val="00675875"/>
    <w:rsid w:val="00677D48"/>
    <w:rsid w:val="00682452"/>
    <w:rsid w:val="00682489"/>
    <w:rsid w:val="00682BC1"/>
    <w:rsid w:val="00686E6C"/>
    <w:rsid w:val="0069507B"/>
    <w:rsid w:val="00695922"/>
    <w:rsid w:val="00696D3F"/>
    <w:rsid w:val="006A6721"/>
    <w:rsid w:val="006B172E"/>
    <w:rsid w:val="006B2774"/>
    <w:rsid w:val="006B2C8D"/>
    <w:rsid w:val="006B6D0B"/>
    <w:rsid w:val="006C5151"/>
    <w:rsid w:val="006C5ED3"/>
    <w:rsid w:val="006C6627"/>
    <w:rsid w:val="006D1711"/>
    <w:rsid w:val="006D2A2E"/>
    <w:rsid w:val="006E0D5A"/>
    <w:rsid w:val="006E1853"/>
    <w:rsid w:val="006F2AD5"/>
    <w:rsid w:val="006F35F7"/>
    <w:rsid w:val="006F68E8"/>
    <w:rsid w:val="0070162B"/>
    <w:rsid w:val="0070314E"/>
    <w:rsid w:val="007058B0"/>
    <w:rsid w:val="00706F1B"/>
    <w:rsid w:val="00707E0F"/>
    <w:rsid w:val="00725872"/>
    <w:rsid w:val="0073348E"/>
    <w:rsid w:val="007339D7"/>
    <w:rsid w:val="00735494"/>
    <w:rsid w:val="00735801"/>
    <w:rsid w:val="00743DDB"/>
    <w:rsid w:val="00745E58"/>
    <w:rsid w:val="00746BB0"/>
    <w:rsid w:val="00761E58"/>
    <w:rsid w:val="00763677"/>
    <w:rsid w:val="007638AC"/>
    <w:rsid w:val="007719B8"/>
    <w:rsid w:val="0077278D"/>
    <w:rsid w:val="00774422"/>
    <w:rsid w:val="00775F62"/>
    <w:rsid w:val="00776AD3"/>
    <w:rsid w:val="00777FE2"/>
    <w:rsid w:val="00780042"/>
    <w:rsid w:val="00786422"/>
    <w:rsid w:val="00787231"/>
    <w:rsid w:val="0079332A"/>
    <w:rsid w:val="007933B1"/>
    <w:rsid w:val="0079418C"/>
    <w:rsid w:val="00794337"/>
    <w:rsid w:val="0079550F"/>
    <w:rsid w:val="00797D49"/>
    <w:rsid w:val="007A08F5"/>
    <w:rsid w:val="007A1970"/>
    <w:rsid w:val="007B4310"/>
    <w:rsid w:val="007B777B"/>
    <w:rsid w:val="007C1599"/>
    <w:rsid w:val="007C4148"/>
    <w:rsid w:val="007C61F8"/>
    <w:rsid w:val="007D1DE3"/>
    <w:rsid w:val="007D5502"/>
    <w:rsid w:val="007E0D89"/>
    <w:rsid w:val="007E66E8"/>
    <w:rsid w:val="007E6997"/>
    <w:rsid w:val="007F3D73"/>
    <w:rsid w:val="007F409B"/>
    <w:rsid w:val="007F43BE"/>
    <w:rsid w:val="007F51D7"/>
    <w:rsid w:val="0080185E"/>
    <w:rsid w:val="00801D53"/>
    <w:rsid w:val="008024E8"/>
    <w:rsid w:val="008047BA"/>
    <w:rsid w:val="00805742"/>
    <w:rsid w:val="00805AA9"/>
    <w:rsid w:val="00810341"/>
    <w:rsid w:val="008105E5"/>
    <w:rsid w:val="00812398"/>
    <w:rsid w:val="00812CE2"/>
    <w:rsid w:val="0081327F"/>
    <w:rsid w:val="00814E18"/>
    <w:rsid w:val="008167A7"/>
    <w:rsid w:val="00817239"/>
    <w:rsid w:val="00823083"/>
    <w:rsid w:val="00826BE8"/>
    <w:rsid w:val="00826DF2"/>
    <w:rsid w:val="00833613"/>
    <w:rsid w:val="008340CE"/>
    <w:rsid w:val="008356B3"/>
    <w:rsid w:val="00836616"/>
    <w:rsid w:val="008410C6"/>
    <w:rsid w:val="008451A7"/>
    <w:rsid w:val="008462BD"/>
    <w:rsid w:val="008504C9"/>
    <w:rsid w:val="00853335"/>
    <w:rsid w:val="0085345D"/>
    <w:rsid w:val="00854548"/>
    <w:rsid w:val="00860DBA"/>
    <w:rsid w:val="008747D5"/>
    <w:rsid w:val="00875996"/>
    <w:rsid w:val="0088011A"/>
    <w:rsid w:val="00882ABE"/>
    <w:rsid w:val="00891139"/>
    <w:rsid w:val="00892FBA"/>
    <w:rsid w:val="00895B02"/>
    <w:rsid w:val="008973AB"/>
    <w:rsid w:val="008977EF"/>
    <w:rsid w:val="008A014D"/>
    <w:rsid w:val="008B2CA5"/>
    <w:rsid w:val="008B3840"/>
    <w:rsid w:val="008B3A86"/>
    <w:rsid w:val="008B3E7B"/>
    <w:rsid w:val="008B75F1"/>
    <w:rsid w:val="008B7774"/>
    <w:rsid w:val="008C085C"/>
    <w:rsid w:val="008C1A43"/>
    <w:rsid w:val="008C3AA1"/>
    <w:rsid w:val="008D39E5"/>
    <w:rsid w:val="008D5E95"/>
    <w:rsid w:val="008D7065"/>
    <w:rsid w:val="008D7992"/>
    <w:rsid w:val="008E1986"/>
    <w:rsid w:val="008E4DCB"/>
    <w:rsid w:val="008E5E73"/>
    <w:rsid w:val="008E6B9B"/>
    <w:rsid w:val="008F0FEC"/>
    <w:rsid w:val="008F3C1D"/>
    <w:rsid w:val="008F6A68"/>
    <w:rsid w:val="00901742"/>
    <w:rsid w:val="00902CEB"/>
    <w:rsid w:val="0090442D"/>
    <w:rsid w:val="009142C6"/>
    <w:rsid w:val="009143C4"/>
    <w:rsid w:val="00915BF5"/>
    <w:rsid w:val="00917393"/>
    <w:rsid w:val="00920514"/>
    <w:rsid w:val="00921398"/>
    <w:rsid w:val="00921B5D"/>
    <w:rsid w:val="009256F7"/>
    <w:rsid w:val="00926839"/>
    <w:rsid w:val="00927D11"/>
    <w:rsid w:val="00927DF7"/>
    <w:rsid w:val="00933144"/>
    <w:rsid w:val="009408D5"/>
    <w:rsid w:val="00941C9B"/>
    <w:rsid w:val="00944B48"/>
    <w:rsid w:val="00947305"/>
    <w:rsid w:val="0096217A"/>
    <w:rsid w:val="00962993"/>
    <w:rsid w:val="00962DBF"/>
    <w:rsid w:val="00964AB1"/>
    <w:rsid w:val="00970F84"/>
    <w:rsid w:val="0097792B"/>
    <w:rsid w:val="00977C36"/>
    <w:rsid w:val="00977D6D"/>
    <w:rsid w:val="00980816"/>
    <w:rsid w:val="0098393D"/>
    <w:rsid w:val="00984530"/>
    <w:rsid w:val="009851A0"/>
    <w:rsid w:val="0098758E"/>
    <w:rsid w:val="0099276E"/>
    <w:rsid w:val="00992EF6"/>
    <w:rsid w:val="00993919"/>
    <w:rsid w:val="0099465E"/>
    <w:rsid w:val="009A4A28"/>
    <w:rsid w:val="009A6532"/>
    <w:rsid w:val="009A690A"/>
    <w:rsid w:val="009B0CAE"/>
    <w:rsid w:val="009B0F4E"/>
    <w:rsid w:val="009B2734"/>
    <w:rsid w:val="009B6727"/>
    <w:rsid w:val="009C10AA"/>
    <w:rsid w:val="009C382E"/>
    <w:rsid w:val="009C5C3A"/>
    <w:rsid w:val="009C7E77"/>
    <w:rsid w:val="009D6FAB"/>
    <w:rsid w:val="009E2FD8"/>
    <w:rsid w:val="009E60B1"/>
    <w:rsid w:val="009E62A1"/>
    <w:rsid w:val="009E6E78"/>
    <w:rsid w:val="009F3527"/>
    <w:rsid w:val="00A003BE"/>
    <w:rsid w:val="00A0222A"/>
    <w:rsid w:val="00A1730B"/>
    <w:rsid w:val="00A2057A"/>
    <w:rsid w:val="00A21244"/>
    <w:rsid w:val="00A22804"/>
    <w:rsid w:val="00A2750E"/>
    <w:rsid w:val="00A2787B"/>
    <w:rsid w:val="00A30550"/>
    <w:rsid w:val="00A31C55"/>
    <w:rsid w:val="00A32B60"/>
    <w:rsid w:val="00A35D5D"/>
    <w:rsid w:val="00A360CC"/>
    <w:rsid w:val="00A409F8"/>
    <w:rsid w:val="00A4104E"/>
    <w:rsid w:val="00A440BC"/>
    <w:rsid w:val="00A5071C"/>
    <w:rsid w:val="00A5374D"/>
    <w:rsid w:val="00A5537F"/>
    <w:rsid w:val="00A6176C"/>
    <w:rsid w:val="00A62F1D"/>
    <w:rsid w:val="00A67E89"/>
    <w:rsid w:val="00A70AF8"/>
    <w:rsid w:val="00A74316"/>
    <w:rsid w:val="00A76696"/>
    <w:rsid w:val="00A76FAC"/>
    <w:rsid w:val="00A80062"/>
    <w:rsid w:val="00A81099"/>
    <w:rsid w:val="00A816A1"/>
    <w:rsid w:val="00A81C90"/>
    <w:rsid w:val="00A87E63"/>
    <w:rsid w:val="00A90EC6"/>
    <w:rsid w:val="00A9180E"/>
    <w:rsid w:val="00A93EF1"/>
    <w:rsid w:val="00A958D3"/>
    <w:rsid w:val="00A95EC2"/>
    <w:rsid w:val="00A96C7B"/>
    <w:rsid w:val="00AA1B64"/>
    <w:rsid w:val="00AA1F6D"/>
    <w:rsid w:val="00AA2048"/>
    <w:rsid w:val="00AA4F95"/>
    <w:rsid w:val="00AA6287"/>
    <w:rsid w:val="00AB013C"/>
    <w:rsid w:val="00AB1679"/>
    <w:rsid w:val="00AB1883"/>
    <w:rsid w:val="00AB2030"/>
    <w:rsid w:val="00AB21D1"/>
    <w:rsid w:val="00AB3403"/>
    <w:rsid w:val="00AB381E"/>
    <w:rsid w:val="00AB40F9"/>
    <w:rsid w:val="00AB6252"/>
    <w:rsid w:val="00AC06EF"/>
    <w:rsid w:val="00AC2621"/>
    <w:rsid w:val="00AC5506"/>
    <w:rsid w:val="00AC60F8"/>
    <w:rsid w:val="00AD1363"/>
    <w:rsid w:val="00AD39BF"/>
    <w:rsid w:val="00AD432C"/>
    <w:rsid w:val="00AD7180"/>
    <w:rsid w:val="00AE081A"/>
    <w:rsid w:val="00AE24B3"/>
    <w:rsid w:val="00AE2943"/>
    <w:rsid w:val="00AE48D7"/>
    <w:rsid w:val="00AE4C3E"/>
    <w:rsid w:val="00AE59C5"/>
    <w:rsid w:val="00AE6B1E"/>
    <w:rsid w:val="00AF016A"/>
    <w:rsid w:val="00AF2820"/>
    <w:rsid w:val="00B0190B"/>
    <w:rsid w:val="00B03809"/>
    <w:rsid w:val="00B039DF"/>
    <w:rsid w:val="00B062C5"/>
    <w:rsid w:val="00B0707D"/>
    <w:rsid w:val="00B07E3E"/>
    <w:rsid w:val="00B10DAB"/>
    <w:rsid w:val="00B14A8B"/>
    <w:rsid w:val="00B219EA"/>
    <w:rsid w:val="00B21F42"/>
    <w:rsid w:val="00B23404"/>
    <w:rsid w:val="00B23842"/>
    <w:rsid w:val="00B268B7"/>
    <w:rsid w:val="00B26CC4"/>
    <w:rsid w:val="00B31944"/>
    <w:rsid w:val="00B3228D"/>
    <w:rsid w:val="00B325DA"/>
    <w:rsid w:val="00B3428E"/>
    <w:rsid w:val="00B36FC3"/>
    <w:rsid w:val="00B371FE"/>
    <w:rsid w:val="00B40CCF"/>
    <w:rsid w:val="00B448CC"/>
    <w:rsid w:val="00B46E62"/>
    <w:rsid w:val="00B503CA"/>
    <w:rsid w:val="00B51D85"/>
    <w:rsid w:val="00B531F7"/>
    <w:rsid w:val="00B617A2"/>
    <w:rsid w:val="00B62DB3"/>
    <w:rsid w:val="00B677FA"/>
    <w:rsid w:val="00B70BC6"/>
    <w:rsid w:val="00B71474"/>
    <w:rsid w:val="00B812E1"/>
    <w:rsid w:val="00B82607"/>
    <w:rsid w:val="00B83A14"/>
    <w:rsid w:val="00B853AB"/>
    <w:rsid w:val="00B946EA"/>
    <w:rsid w:val="00B94F1C"/>
    <w:rsid w:val="00B978B4"/>
    <w:rsid w:val="00BA1389"/>
    <w:rsid w:val="00BA454C"/>
    <w:rsid w:val="00BB733E"/>
    <w:rsid w:val="00BC342D"/>
    <w:rsid w:val="00BC69B3"/>
    <w:rsid w:val="00BD4F5D"/>
    <w:rsid w:val="00BD4F7D"/>
    <w:rsid w:val="00BD65A6"/>
    <w:rsid w:val="00BE2043"/>
    <w:rsid w:val="00BE42A0"/>
    <w:rsid w:val="00BE658D"/>
    <w:rsid w:val="00BE6FD8"/>
    <w:rsid w:val="00BE7817"/>
    <w:rsid w:val="00C030C9"/>
    <w:rsid w:val="00C03996"/>
    <w:rsid w:val="00C03E0D"/>
    <w:rsid w:val="00C06B02"/>
    <w:rsid w:val="00C12675"/>
    <w:rsid w:val="00C16D6B"/>
    <w:rsid w:val="00C2174B"/>
    <w:rsid w:val="00C21E95"/>
    <w:rsid w:val="00C23020"/>
    <w:rsid w:val="00C2316E"/>
    <w:rsid w:val="00C256B2"/>
    <w:rsid w:val="00C2618B"/>
    <w:rsid w:val="00C2691D"/>
    <w:rsid w:val="00C35F6F"/>
    <w:rsid w:val="00C36EE5"/>
    <w:rsid w:val="00C428F9"/>
    <w:rsid w:val="00C459F7"/>
    <w:rsid w:val="00C534FA"/>
    <w:rsid w:val="00C543F9"/>
    <w:rsid w:val="00C6202D"/>
    <w:rsid w:val="00C629D2"/>
    <w:rsid w:val="00C63D05"/>
    <w:rsid w:val="00C644A7"/>
    <w:rsid w:val="00C6737C"/>
    <w:rsid w:val="00C70226"/>
    <w:rsid w:val="00C70D9D"/>
    <w:rsid w:val="00C726A6"/>
    <w:rsid w:val="00C778FE"/>
    <w:rsid w:val="00C84DEA"/>
    <w:rsid w:val="00C90F93"/>
    <w:rsid w:val="00C924C1"/>
    <w:rsid w:val="00C95944"/>
    <w:rsid w:val="00CA2EEE"/>
    <w:rsid w:val="00CA3340"/>
    <w:rsid w:val="00CA354A"/>
    <w:rsid w:val="00CA3FDB"/>
    <w:rsid w:val="00CA560E"/>
    <w:rsid w:val="00CA5752"/>
    <w:rsid w:val="00CB5260"/>
    <w:rsid w:val="00CB67B8"/>
    <w:rsid w:val="00CC0E40"/>
    <w:rsid w:val="00CC2045"/>
    <w:rsid w:val="00CD028C"/>
    <w:rsid w:val="00CD0C50"/>
    <w:rsid w:val="00CD2888"/>
    <w:rsid w:val="00CD2B70"/>
    <w:rsid w:val="00CD769D"/>
    <w:rsid w:val="00CE2EE7"/>
    <w:rsid w:val="00CE4A1E"/>
    <w:rsid w:val="00CE5C34"/>
    <w:rsid w:val="00CE6168"/>
    <w:rsid w:val="00CF247B"/>
    <w:rsid w:val="00CF60E0"/>
    <w:rsid w:val="00CF6713"/>
    <w:rsid w:val="00D111DE"/>
    <w:rsid w:val="00D11A45"/>
    <w:rsid w:val="00D11EAC"/>
    <w:rsid w:val="00D13942"/>
    <w:rsid w:val="00D1555E"/>
    <w:rsid w:val="00D15978"/>
    <w:rsid w:val="00D15D50"/>
    <w:rsid w:val="00D24192"/>
    <w:rsid w:val="00D25A3D"/>
    <w:rsid w:val="00D30C51"/>
    <w:rsid w:val="00D362D7"/>
    <w:rsid w:val="00D36902"/>
    <w:rsid w:val="00D36EA4"/>
    <w:rsid w:val="00D416E0"/>
    <w:rsid w:val="00D43A1B"/>
    <w:rsid w:val="00D47F49"/>
    <w:rsid w:val="00D50B49"/>
    <w:rsid w:val="00D5181C"/>
    <w:rsid w:val="00D5268C"/>
    <w:rsid w:val="00D52C9E"/>
    <w:rsid w:val="00D543C4"/>
    <w:rsid w:val="00D626EF"/>
    <w:rsid w:val="00D72B4D"/>
    <w:rsid w:val="00D73F62"/>
    <w:rsid w:val="00D74B1B"/>
    <w:rsid w:val="00D7515D"/>
    <w:rsid w:val="00D76600"/>
    <w:rsid w:val="00D77AB4"/>
    <w:rsid w:val="00D84B9B"/>
    <w:rsid w:val="00D85A9B"/>
    <w:rsid w:val="00D903DA"/>
    <w:rsid w:val="00D911A8"/>
    <w:rsid w:val="00D91230"/>
    <w:rsid w:val="00DA02AA"/>
    <w:rsid w:val="00DA21EB"/>
    <w:rsid w:val="00DA49DB"/>
    <w:rsid w:val="00DA5C28"/>
    <w:rsid w:val="00DA6414"/>
    <w:rsid w:val="00DB4127"/>
    <w:rsid w:val="00DB6443"/>
    <w:rsid w:val="00DC2A6C"/>
    <w:rsid w:val="00DC6F62"/>
    <w:rsid w:val="00DD35D6"/>
    <w:rsid w:val="00DD3DB9"/>
    <w:rsid w:val="00DD4CC8"/>
    <w:rsid w:val="00DE7ADB"/>
    <w:rsid w:val="00DF3483"/>
    <w:rsid w:val="00DF56BE"/>
    <w:rsid w:val="00DF5740"/>
    <w:rsid w:val="00E00743"/>
    <w:rsid w:val="00E0160F"/>
    <w:rsid w:val="00E032BD"/>
    <w:rsid w:val="00E0769A"/>
    <w:rsid w:val="00E11167"/>
    <w:rsid w:val="00E16212"/>
    <w:rsid w:val="00E202DC"/>
    <w:rsid w:val="00E227AF"/>
    <w:rsid w:val="00E23B2B"/>
    <w:rsid w:val="00E2610A"/>
    <w:rsid w:val="00E26B71"/>
    <w:rsid w:val="00E27877"/>
    <w:rsid w:val="00E31DA7"/>
    <w:rsid w:val="00E32355"/>
    <w:rsid w:val="00E330E1"/>
    <w:rsid w:val="00E33581"/>
    <w:rsid w:val="00E363C6"/>
    <w:rsid w:val="00E36D37"/>
    <w:rsid w:val="00E40572"/>
    <w:rsid w:val="00E41BE7"/>
    <w:rsid w:val="00E42409"/>
    <w:rsid w:val="00E45ADB"/>
    <w:rsid w:val="00E538CA"/>
    <w:rsid w:val="00E53D41"/>
    <w:rsid w:val="00E61C7B"/>
    <w:rsid w:val="00E636E3"/>
    <w:rsid w:val="00E63BFE"/>
    <w:rsid w:val="00E65CA5"/>
    <w:rsid w:val="00E667A9"/>
    <w:rsid w:val="00E66D6A"/>
    <w:rsid w:val="00E672D5"/>
    <w:rsid w:val="00E72339"/>
    <w:rsid w:val="00E7487F"/>
    <w:rsid w:val="00E75504"/>
    <w:rsid w:val="00E83933"/>
    <w:rsid w:val="00E861AE"/>
    <w:rsid w:val="00E87602"/>
    <w:rsid w:val="00EA4F19"/>
    <w:rsid w:val="00EA61AC"/>
    <w:rsid w:val="00EA6871"/>
    <w:rsid w:val="00EA69F0"/>
    <w:rsid w:val="00EB1074"/>
    <w:rsid w:val="00EB20F9"/>
    <w:rsid w:val="00EC28C5"/>
    <w:rsid w:val="00EC52C7"/>
    <w:rsid w:val="00EC619B"/>
    <w:rsid w:val="00ED0176"/>
    <w:rsid w:val="00ED344E"/>
    <w:rsid w:val="00ED59F4"/>
    <w:rsid w:val="00ED5B83"/>
    <w:rsid w:val="00ED602B"/>
    <w:rsid w:val="00EE03E6"/>
    <w:rsid w:val="00EE0B6B"/>
    <w:rsid w:val="00EE145B"/>
    <w:rsid w:val="00EE15EB"/>
    <w:rsid w:val="00EE2293"/>
    <w:rsid w:val="00EE2D2D"/>
    <w:rsid w:val="00EE4E51"/>
    <w:rsid w:val="00EF2328"/>
    <w:rsid w:val="00F0239D"/>
    <w:rsid w:val="00F028A5"/>
    <w:rsid w:val="00F0291B"/>
    <w:rsid w:val="00F03D43"/>
    <w:rsid w:val="00F06E30"/>
    <w:rsid w:val="00F10416"/>
    <w:rsid w:val="00F11DEF"/>
    <w:rsid w:val="00F1389A"/>
    <w:rsid w:val="00F17A53"/>
    <w:rsid w:val="00F20E9B"/>
    <w:rsid w:val="00F21864"/>
    <w:rsid w:val="00F231B9"/>
    <w:rsid w:val="00F23F4F"/>
    <w:rsid w:val="00F24B19"/>
    <w:rsid w:val="00F32224"/>
    <w:rsid w:val="00F324B8"/>
    <w:rsid w:val="00F4169F"/>
    <w:rsid w:val="00F43A1E"/>
    <w:rsid w:val="00F469D4"/>
    <w:rsid w:val="00F470F1"/>
    <w:rsid w:val="00F51117"/>
    <w:rsid w:val="00F55759"/>
    <w:rsid w:val="00F5639C"/>
    <w:rsid w:val="00F60C08"/>
    <w:rsid w:val="00F63D50"/>
    <w:rsid w:val="00F71855"/>
    <w:rsid w:val="00F82250"/>
    <w:rsid w:val="00F83B0A"/>
    <w:rsid w:val="00F84D14"/>
    <w:rsid w:val="00F85068"/>
    <w:rsid w:val="00F9141C"/>
    <w:rsid w:val="00F94379"/>
    <w:rsid w:val="00F9491D"/>
    <w:rsid w:val="00F94D5B"/>
    <w:rsid w:val="00F97318"/>
    <w:rsid w:val="00FB14E9"/>
    <w:rsid w:val="00FB44CE"/>
    <w:rsid w:val="00FB583B"/>
    <w:rsid w:val="00FD1924"/>
    <w:rsid w:val="00FD6CC2"/>
    <w:rsid w:val="00FE00A8"/>
    <w:rsid w:val="00FE2A15"/>
    <w:rsid w:val="00FE321F"/>
    <w:rsid w:val="00FE6BE3"/>
    <w:rsid w:val="00FF4AA8"/>
    <w:rsid w:val="00FF6C29"/>
    <w:rsid w:val="00FF6D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6C5C"/>
    <w:pPr>
      <w:tabs>
        <w:tab w:val="right" w:pos="9026"/>
      </w:tabs>
      <w:suppressAutoHyphens/>
      <w:spacing w:before="120" w:after="120"/>
      <w:ind w:left="851"/>
      <w:jc w:val="both"/>
    </w:pPr>
    <w:rPr>
      <w:rFonts w:ascii="Open Sans" w:hAnsi="Open Sans" w:cs="Open Sans"/>
      <w:color w:val="09181B" w:themeColor="text1"/>
      <w:sz w:val="21"/>
      <w:szCs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b/>
      <w:sz w:val="52"/>
      <w:szCs w:val="52"/>
    </w:rPr>
  </w:style>
  <w:style w:type="paragraph" w:styleId="Kop2">
    <w:name w:val="heading 2"/>
    <w:basedOn w:val="Kop1"/>
    <w:next w:val="Standaard"/>
    <w:link w:val="Kop2Char"/>
    <w:autoRedefine/>
    <w:qFormat/>
    <w:rsid w:val="00327FEF"/>
    <w:pPr>
      <w:numPr>
        <w:numId w:val="11"/>
      </w:numPr>
      <w:tabs>
        <w:tab w:val="right" w:pos="851"/>
      </w:tabs>
      <w:spacing w:before="240"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3E3397"/>
    <w:pPr>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E227AF"/>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327FEF"/>
    <w:rPr>
      <w:rFonts w:asciiTheme="majorHAnsi" w:eastAsiaTheme="majorEastAsia" w:hAnsiTheme="majorHAnsi" w:cs="Times New Roman (Headings CS)"/>
      <w:b/>
      <w:color w:val="09181B" w:themeColor="text1"/>
      <w:sz w:val="38"/>
      <w:szCs w:val="38"/>
    </w:rPr>
  </w:style>
  <w:style w:type="character" w:customStyle="1" w:styleId="Kop3Char">
    <w:name w:val="Kop 3 Char"/>
    <w:basedOn w:val="Standaardalinea-lettertype"/>
    <w:link w:val="Kop3"/>
    <w:rsid w:val="003E3397"/>
    <w:rPr>
      <w:rFonts w:ascii="Montserrat SemiBold" w:eastAsiaTheme="majorEastAsia" w:hAnsi="Montserrat SemiBold" w:cs="Times New Roman (Headings CS)"/>
      <w:b/>
      <w:color w:val="09181B" w:themeColor="text1"/>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E227AF"/>
    <w:rPr>
      <w:rFonts w:ascii="Montserrat SemiBold" w:eastAsiaTheme="majorEastAsia" w:hAnsi="Montserrat SemiBold" w:cs="Times New Roman (Headings CS)"/>
      <w:iCs/>
      <w:color w:val="09181B" w:themeColor="text1"/>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ind w:left="851"/>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pPr>
      <w:numPr>
        <w:numId w:val="0"/>
      </w:numPr>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eastAsia="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eastAsia="Calibri"/>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normaal">
    <w:name w:val="normaal"/>
    <w:basedOn w:val="Standaard"/>
    <w:link w:val="normaalChar"/>
    <w:autoRedefine/>
    <w:qFormat/>
    <w:rsid w:val="000000AE"/>
    <w:pPr>
      <w:tabs>
        <w:tab w:val="left" w:pos="851"/>
      </w:tabs>
    </w:pPr>
    <w:rPr>
      <w:b/>
      <w:bCs/>
      <w:snapToGrid w:val="0"/>
      <w:sz w:val="24"/>
    </w:rPr>
  </w:style>
  <w:style w:type="character" w:customStyle="1" w:styleId="normaalChar">
    <w:name w:val="normaal Char"/>
    <w:basedOn w:val="Standaardalinea-lettertype"/>
    <w:link w:val="normaal"/>
    <w:rsid w:val="000000AE"/>
    <w:rPr>
      <w:rFonts w:ascii="Open Sans" w:hAnsi="Open Sans" w:cs="Open Sans"/>
      <w:b/>
      <w:bCs/>
      <w:snapToGrid w:val="0"/>
    </w:rPr>
  </w:style>
  <w:style w:type="paragraph" w:styleId="Revisie">
    <w:name w:val="Revision"/>
    <w:hidden/>
    <w:uiPriority w:val="99"/>
    <w:semiHidden/>
    <w:rsid w:val="00BC342D"/>
    <w:rPr>
      <w:rFonts w:ascii="Open Sans" w:hAnsi="Open Sans" w:cs="Open Sans"/>
      <w:color w:val="09181B"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894">
      <w:bodyDiv w:val="1"/>
      <w:marLeft w:val="0"/>
      <w:marRight w:val="0"/>
      <w:marTop w:val="0"/>
      <w:marBottom w:val="0"/>
      <w:divBdr>
        <w:top w:val="none" w:sz="0" w:space="0" w:color="auto"/>
        <w:left w:val="none" w:sz="0" w:space="0" w:color="auto"/>
        <w:bottom w:val="none" w:sz="0" w:space="0" w:color="auto"/>
        <w:right w:val="none" w:sz="0" w:space="0" w:color="auto"/>
      </w:divBdr>
    </w:div>
    <w:div w:id="2477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s://digital.belgium.be/e-invoic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s://uea.publicprocurement.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bosa.belgium.be/nl/themas/overheids-opdrachten/hoe-een-elektronische-factuur-opmaken-ontvangen-en-faciliteren/ho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Peppol.org" TargetMode="External"/><Relationship Id="rId1" Type="http://schemas.openxmlformats.org/officeDocument/2006/relationships/hyperlink" Target="https://5089.f2w.fedict.be/nl/documenten/voorbelden-prijsherzieningsformu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5.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11537</Words>
  <Characters>63456</Characters>
  <Application>Microsoft Office Word</Application>
  <DocSecurity>0</DocSecurity>
  <Lines>528</Lines>
  <Paragraphs>149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74844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172</cp:revision>
  <cp:lastPrinted>2024-01-17T12:54:00Z</cp:lastPrinted>
  <dcterms:created xsi:type="dcterms:W3CDTF">2023-11-09T09:14:00Z</dcterms:created>
  <dcterms:modified xsi:type="dcterms:W3CDTF">2024-04-25T11:17:00Z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