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2D0A1D">
            <w:pPr>
              <w:pStyle w:val="Titel"/>
              <w:rPr>
                <w:color w:val="057A8B" w:themeColor="text2"/>
              </w:rPr>
            </w:pPr>
          </w:p>
        </w:tc>
        <w:tc>
          <w:tcPr>
            <w:tcW w:w="8924" w:type="dxa"/>
            <w:tcMar>
              <w:left w:w="301" w:type="dxa"/>
            </w:tcMar>
          </w:tcPr>
          <w:p w14:paraId="0A7385D5" w14:textId="7A20E5B7" w:rsidR="002C5C7C" w:rsidRPr="00C2174B" w:rsidRDefault="00927D11" w:rsidP="00BB733E">
            <w:pPr>
              <w:pStyle w:val="Titel"/>
            </w:pPr>
            <w:r>
              <w:t xml:space="preserve">Bestek met betrekking tot </w:t>
            </w:r>
            <w:r w:rsidR="00B931F9">
              <w:t>leveringen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1CFFE7B2" w14:textId="0DD94F7D" w:rsidR="00A06A60"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56469391" w:history="1">
        <w:r w:rsidR="00A06A60" w:rsidRPr="005E6164">
          <w:rPr>
            <w:rStyle w:val="Hyperlink"/>
            <w:noProof/>
            <w:highlight w:val="yellow"/>
          </w:rPr>
          <w:t>Afwijkingen van de algemene uitvoeringsregels</w:t>
        </w:r>
        <w:r w:rsidR="00A06A60">
          <w:rPr>
            <w:noProof/>
            <w:webHidden/>
          </w:rPr>
          <w:tab/>
        </w:r>
        <w:r w:rsidR="00A06A60">
          <w:rPr>
            <w:noProof/>
            <w:webHidden/>
          </w:rPr>
          <w:fldChar w:fldCharType="begin"/>
        </w:r>
        <w:r w:rsidR="00A06A60">
          <w:rPr>
            <w:noProof/>
            <w:webHidden/>
          </w:rPr>
          <w:instrText xml:space="preserve"> PAGEREF _Toc156469391 \h </w:instrText>
        </w:r>
        <w:r w:rsidR="00A06A60">
          <w:rPr>
            <w:noProof/>
            <w:webHidden/>
          </w:rPr>
        </w:r>
        <w:r w:rsidR="00A06A60">
          <w:rPr>
            <w:noProof/>
            <w:webHidden/>
          </w:rPr>
          <w:fldChar w:fldCharType="separate"/>
        </w:r>
        <w:r w:rsidR="00A06A60">
          <w:rPr>
            <w:noProof/>
            <w:webHidden/>
          </w:rPr>
          <w:t>4</w:t>
        </w:r>
        <w:r w:rsidR="00A06A60">
          <w:rPr>
            <w:noProof/>
            <w:webHidden/>
          </w:rPr>
          <w:fldChar w:fldCharType="end"/>
        </w:r>
      </w:hyperlink>
    </w:p>
    <w:p w14:paraId="2068600C" w14:textId="18A2D2D9" w:rsidR="00A06A6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469392" w:history="1">
        <w:r w:rsidR="00A06A60" w:rsidRPr="005E6164">
          <w:rPr>
            <w:rStyle w:val="Hyperlink"/>
            <w:noProof/>
          </w:rPr>
          <w:t>A.</w:t>
        </w:r>
        <w:r w:rsidR="00A06A60">
          <w:rPr>
            <w:rFonts w:eastAsiaTheme="minorEastAsia" w:cstheme="minorBidi"/>
            <w:b w:val="0"/>
            <w:bCs w:val="0"/>
            <w:noProof/>
            <w:sz w:val="22"/>
            <w:szCs w:val="22"/>
            <w:lang w:eastAsia="nl-BE"/>
          </w:rPr>
          <w:tab/>
        </w:r>
        <w:r w:rsidR="00A06A60" w:rsidRPr="005E6164">
          <w:rPr>
            <w:rStyle w:val="Hyperlink"/>
            <w:noProof/>
          </w:rPr>
          <w:t>ALGEMENE BEPALINGEN</w:t>
        </w:r>
        <w:r w:rsidR="00A06A60">
          <w:rPr>
            <w:noProof/>
            <w:webHidden/>
          </w:rPr>
          <w:tab/>
        </w:r>
        <w:r w:rsidR="00A06A60">
          <w:rPr>
            <w:noProof/>
            <w:webHidden/>
          </w:rPr>
          <w:fldChar w:fldCharType="begin"/>
        </w:r>
        <w:r w:rsidR="00A06A60">
          <w:rPr>
            <w:noProof/>
            <w:webHidden/>
          </w:rPr>
          <w:instrText xml:space="preserve"> PAGEREF _Toc156469392 \h </w:instrText>
        </w:r>
        <w:r w:rsidR="00A06A60">
          <w:rPr>
            <w:noProof/>
            <w:webHidden/>
          </w:rPr>
        </w:r>
        <w:r w:rsidR="00A06A60">
          <w:rPr>
            <w:noProof/>
            <w:webHidden/>
          </w:rPr>
          <w:fldChar w:fldCharType="separate"/>
        </w:r>
        <w:r w:rsidR="00A06A60">
          <w:rPr>
            <w:noProof/>
            <w:webHidden/>
          </w:rPr>
          <w:t>4</w:t>
        </w:r>
        <w:r w:rsidR="00A06A60">
          <w:rPr>
            <w:noProof/>
            <w:webHidden/>
          </w:rPr>
          <w:fldChar w:fldCharType="end"/>
        </w:r>
      </w:hyperlink>
    </w:p>
    <w:p w14:paraId="5F3971AB" w14:textId="404CAD88" w:rsidR="00A06A60" w:rsidRDefault="00000000">
      <w:pPr>
        <w:pStyle w:val="Inhopg2"/>
        <w:rPr>
          <w:rFonts w:eastAsiaTheme="minorEastAsia" w:cstheme="minorBidi"/>
          <w:b w:val="0"/>
          <w:bCs w:val="0"/>
          <w:sz w:val="22"/>
          <w:szCs w:val="22"/>
          <w:lang w:eastAsia="nl-BE"/>
        </w:rPr>
      </w:pPr>
      <w:hyperlink w:anchor="_Toc156469393" w:history="1">
        <w:r w:rsidR="00A06A60" w:rsidRPr="005E6164">
          <w:rPr>
            <w:rStyle w:val="Hyperlink"/>
            <w:rFonts w:cs="Times New Roman"/>
            <w:snapToGrid w:val="0"/>
          </w:rPr>
          <w:t>1.</w:t>
        </w:r>
        <w:r w:rsidR="00A06A60">
          <w:rPr>
            <w:rFonts w:eastAsiaTheme="minorEastAsia" w:cstheme="minorBidi"/>
            <w:b w:val="0"/>
            <w:bCs w:val="0"/>
            <w:sz w:val="22"/>
            <w:szCs w:val="22"/>
            <w:lang w:eastAsia="nl-BE"/>
          </w:rPr>
          <w:tab/>
        </w:r>
        <w:r w:rsidR="00A06A60" w:rsidRPr="005E6164">
          <w:rPr>
            <w:rStyle w:val="Hyperlink"/>
          </w:rPr>
          <w:t>Voorwerp en aard van de opdracht</w:t>
        </w:r>
        <w:r w:rsidR="00A06A60">
          <w:rPr>
            <w:webHidden/>
          </w:rPr>
          <w:tab/>
        </w:r>
        <w:r w:rsidR="00A06A60">
          <w:rPr>
            <w:webHidden/>
          </w:rPr>
          <w:fldChar w:fldCharType="begin"/>
        </w:r>
        <w:r w:rsidR="00A06A60">
          <w:rPr>
            <w:webHidden/>
          </w:rPr>
          <w:instrText xml:space="preserve"> PAGEREF _Toc156469393 \h </w:instrText>
        </w:r>
        <w:r w:rsidR="00A06A60">
          <w:rPr>
            <w:webHidden/>
          </w:rPr>
        </w:r>
        <w:r w:rsidR="00A06A60">
          <w:rPr>
            <w:webHidden/>
          </w:rPr>
          <w:fldChar w:fldCharType="separate"/>
        </w:r>
        <w:r w:rsidR="00A06A60">
          <w:rPr>
            <w:webHidden/>
          </w:rPr>
          <w:t>4</w:t>
        </w:r>
        <w:r w:rsidR="00A06A60">
          <w:rPr>
            <w:webHidden/>
          </w:rPr>
          <w:fldChar w:fldCharType="end"/>
        </w:r>
      </w:hyperlink>
    </w:p>
    <w:p w14:paraId="39CA87A3" w14:textId="4E2DEE50" w:rsidR="00A06A60" w:rsidRDefault="00000000">
      <w:pPr>
        <w:pStyle w:val="Inhopg2"/>
        <w:rPr>
          <w:rFonts w:eastAsiaTheme="minorEastAsia" w:cstheme="minorBidi"/>
          <w:b w:val="0"/>
          <w:bCs w:val="0"/>
          <w:sz w:val="22"/>
          <w:szCs w:val="22"/>
          <w:lang w:eastAsia="nl-BE"/>
        </w:rPr>
      </w:pPr>
      <w:hyperlink w:anchor="_Toc156469394" w:history="1">
        <w:r w:rsidR="00A06A60" w:rsidRPr="005E6164">
          <w:rPr>
            <w:rStyle w:val="Hyperlink"/>
            <w:rFonts w:cs="Times New Roman"/>
            <w:snapToGrid w:val="0"/>
          </w:rPr>
          <w:t>2.</w:t>
        </w:r>
        <w:r w:rsidR="00A06A60">
          <w:rPr>
            <w:rFonts w:eastAsiaTheme="minorEastAsia" w:cstheme="minorBidi"/>
            <w:b w:val="0"/>
            <w:bCs w:val="0"/>
            <w:sz w:val="22"/>
            <w:szCs w:val="22"/>
            <w:lang w:eastAsia="nl-BE"/>
          </w:rPr>
          <w:tab/>
        </w:r>
        <w:r w:rsidR="00A06A60" w:rsidRPr="005E6164">
          <w:rPr>
            <w:rStyle w:val="Hyperlink"/>
          </w:rPr>
          <w:t>Duur van de overeenkomst</w:t>
        </w:r>
        <w:r w:rsidR="00A06A60">
          <w:rPr>
            <w:webHidden/>
          </w:rPr>
          <w:tab/>
        </w:r>
        <w:r w:rsidR="00A06A60">
          <w:rPr>
            <w:webHidden/>
          </w:rPr>
          <w:fldChar w:fldCharType="begin"/>
        </w:r>
        <w:r w:rsidR="00A06A60">
          <w:rPr>
            <w:webHidden/>
          </w:rPr>
          <w:instrText xml:space="preserve"> PAGEREF _Toc156469394 \h </w:instrText>
        </w:r>
        <w:r w:rsidR="00A06A60">
          <w:rPr>
            <w:webHidden/>
          </w:rPr>
        </w:r>
        <w:r w:rsidR="00A06A60">
          <w:rPr>
            <w:webHidden/>
          </w:rPr>
          <w:fldChar w:fldCharType="separate"/>
        </w:r>
        <w:r w:rsidR="00A06A60">
          <w:rPr>
            <w:webHidden/>
          </w:rPr>
          <w:t>4</w:t>
        </w:r>
        <w:r w:rsidR="00A06A60">
          <w:rPr>
            <w:webHidden/>
          </w:rPr>
          <w:fldChar w:fldCharType="end"/>
        </w:r>
      </w:hyperlink>
    </w:p>
    <w:p w14:paraId="29C23BE0" w14:textId="5102710C" w:rsidR="00A06A60" w:rsidRDefault="00000000">
      <w:pPr>
        <w:pStyle w:val="Inhopg2"/>
        <w:rPr>
          <w:rFonts w:eastAsiaTheme="minorEastAsia" w:cstheme="minorBidi"/>
          <w:b w:val="0"/>
          <w:bCs w:val="0"/>
          <w:sz w:val="22"/>
          <w:szCs w:val="22"/>
          <w:lang w:eastAsia="nl-BE"/>
        </w:rPr>
      </w:pPr>
      <w:hyperlink w:anchor="_Toc156469395" w:history="1">
        <w:r w:rsidR="00A06A60" w:rsidRPr="005E6164">
          <w:rPr>
            <w:rStyle w:val="Hyperlink"/>
            <w:rFonts w:cs="Times New Roman"/>
            <w:snapToGrid w:val="0"/>
          </w:rPr>
          <w:t>3.</w:t>
        </w:r>
        <w:r w:rsidR="00A06A60">
          <w:rPr>
            <w:rFonts w:eastAsiaTheme="minorEastAsia" w:cstheme="minorBidi"/>
            <w:b w:val="0"/>
            <w:bCs w:val="0"/>
            <w:sz w:val="22"/>
            <w:szCs w:val="22"/>
            <w:lang w:eastAsia="nl-BE"/>
          </w:rPr>
          <w:tab/>
        </w:r>
        <w:r w:rsidR="00A06A60" w:rsidRPr="005E6164">
          <w:rPr>
            <w:rStyle w:val="Hyperlink"/>
          </w:rPr>
          <w:t>Aanbestedende overheid</w:t>
        </w:r>
        <w:r w:rsidR="00A06A60">
          <w:rPr>
            <w:webHidden/>
          </w:rPr>
          <w:tab/>
        </w:r>
        <w:r w:rsidR="00A06A60">
          <w:rPr>
            <w:webHidden/>
          </w:rPr>
          <w:fldChar w:fldCharType="begin"/>
        </w:r>
        <w:r w:rsidR="00A06A60">
          <w:rPr>
            <w:webHidden/>
          </w:rPr>
          <w:instrText xml:space="preserve"> PAGEREF _Toc156469395 \h </w:instrText>
        </w:r>
        <w:r w:rsidR="00A06A60">
          <w:rPr>
            <w:webHidden/>
          </w:rPr>
        </w:r>
        <w:r w:rsidR="00A06A60">
          <w:rPr>
            <w:webHidden/>
          </w:rPr>
          <w:fldChar w:fldCharType="separate"/>
        </w:r>
        <w:r w:rsidR="00A06A60">
          <w:rPr>
            <w:webHidden/>
          </w:rPr>
          <w:t>5</w:t>
        </w:r>
        <w:r w:rsidR="00A06A60">
          <w:rPr>
            <w:webHidden/>
          </w:rPr>
          <w:fldChar w:fldCharType="end"/>
        </w:r>
      </w:hyperlink>
    </w:p>
    <w:p w14:paraId="1B7FDB0A" w14:textId="6F945129" w:rsidR="00A06A60" w:rsidRDefault="00000000">
      <w:pPr>
        <w:pStyle w:val="Inhopg2"/>
        <w:rPr>
          <w:rFonts w:eastAsiaTheme="minorEastAsia" w:cstheme="minorBidi"/>
          <w:b w:val="0"/>
          <w:bCs w:val="0"/>
          <w:sz w:val="22"/>
          <w:szCs w:val="22"/>
          <w:lang w:eastAsia="nl-BE"/>
        </w:rPr>
      </w:pPr>
      <w:hyperlink w:anchor="_Toc156469396" w:history="1">
        <w:r w:rsidR="00A06A60" w:rsidRPr="005E6164">
          <w:rPr>
            <w:rStyle w:val="Hyperlink"/>
            <w:rFonts w:cs="Times New Roman"/>
            <w:snapToGrid w:val="0"/>
          </w:rPr>
          <w:t>4.</w:t>
        </w:r>
        <w:r w:rsidR="00A06A60">
          <w:rPr>
            <w:rFonts w:eastAsiaTheme="minorEastAsia" w:cstheme="minorBidi"/>
            <w:b w:val="0"/>
            <w:bCs w:val="0"/>
            <w:sz w:val="22"/>
            <w:szCs w:val="22"/>
            <w:lang w:eastAsia="nl-BE"/>
          </w:rPr>
          <w:tab/>
        </w:r>
        <w:r w:rsidR="00A06A60" w:rsidRPr="005E6164">
          <w:rPr>
            <w:rStyle w:val="Hyperlink"/>
          </w:rPr>
          <w:t>Bijkomende informatie</w:t>
        </w:r>
        <w:r w:rsidR="00A06A60">
          <w:rPr>
            <w:webHidden/>
          </w:rPr>
          <w:tab/>
        </w:r>
        <w:r w:rsidR="00A06A60">
          <w:rPr>
            <w:webHidden/>
          </w:rPr>
          <w:fldChar w:fldCharType="begin"/>
        </w:r>
        <w:r w:rsidR="00A06A60">
          <w:rPr>
            <w:webHidden/>
          </w:rPr>
          <w:instrText xml:space="preserve"> PAGEREF _Toc156469396 \h </w:instrText>
        </w:r>
        <w:r w:rsidR="00A06A60">
          <w:rPr>
            <w:webHidden/>
          </w:rPr>
        </w:r>
        <w:r w:rsidR="00A06A60">
          <w:rPr>
            <w:webHidden/>
          </w:rPr>
          <w:fldChar w:fldCharType="separate"/>
        </w:r>
        <w:r w:rsidR="00A06A60">
          <w:rPr>
            <w:webHidden/>
          </w:rPr>
          <w:t>5</w:t>
        </w:r>
        <w:r w:rsidR="00A06A60">
          <w:rPr>
            <w:webHidden/>
          </w:rPr>
          <w:fldChar w:fldCharType="end"/>
        </w:r>
      </w:hyperlink>
    </w:p>
    <w:p w14:paraId="1302E03C" w14:textId="0D9868D1" w:rsidR="00A06A60" w:rsidRDefault="00000000">
      <w:pPr>
        <w:pStyle w:val="Inhopg3"/>
        <w:tabs>
          <w:tab w:val="right" w:leader="dot" w:pos="9628"/>
        </w:tabs>
        <w:rPr>
          <w:rFonts w:eastAsiaTheme="minorEastAsia" w:cstheme="minorBidi"/>
          <w:noProof/>
          <w:sz w:val="22"/>
          <w:szCs w:val="22"/>
          <w:lang w:eastAsia="nl-BE"/>
        </w:rPr>
      </w:pPr>
      <w:hyperlink w:anchor="_Toc156469397" w:history="1">
        <w:r w:rsidR="00A06A60" w:rsidRPr="005E6164">
          <w:rPr>
            <w:rStyle w:val="Hyperlink"/>
            <w:rFonts w:cs="Times New Roman"/>
            <w:bCs/>
            <w:noProof/>
            <w:snapToGrid w:val="0"/>
          </w:rPr>
          <w:t>4.1.</w:t>
        </w:r>
        <w:r w:rsidR="00A06A60">
          <w:rPr>
            <w:rFonts w:eastAsiaTheme="minorEastAsia" w:cstheme="minorBidi"/>
            <w:noProof/>
            <w:sz w:val="22"/>
            <w:szCs w:val="22"/>
            <w:lang w:eastAsia="nl-BE"/>
          </w:rPr>
          <w:tab/>
        </w:r>
        <w:r w:rsidR="00A06A60" w:rsidRPr="005E6164">
          <w:rPr>
            <w:rStyle w:val="Hyperlink"/>
            <w:noProof/>
          </w:rPr>
          <w:t>Informatiesessie</w:t>
        </w:r>
        <w:r w:rsidR="00A06A60">
          <w:rPr>
            <w:noProof/>
            <w:webHidden/>
          </w:rPr>
          <w:tab/>
        </w:r>
        <w:r w:rsidR="00A06A60">
          <w:rPr>
            <w:noProof/>
            <w:webHidden/>
          </w:rPr>
          <w:fldChar w:fldCharType="begin"/>
        </w:r>
        <w:r w:rsidR="00A06A60">
          <w:rPr>
            <w:noProof/>
            <w:webHidden/>
          </w:rPr>
          <w:instrText xml:space="preserve"> PAGEREF _Toc156469397 \h </w:instrText>
        </w:r>
        <w:r w:rsidR="00A06A60">
          <w:rPr>
            <w:noProof/>
            <w:webHidden/>
          </w:rPr>
        </w:r>
        <w:r w:rsidR="00A06A60">
          <w:rPr>
            <w:noProof/>
            <w:webHidden/>
          </w:rPr>
          <w:fldChar w:fldCharType="separate"/>
        </w:r>
        <w:r w:rsidR="00A06A60">
          <w:rPr>
            <w:noProof/>
            <w:webHidden/>
          </w:rPr>
          <w:t>5</w:t>
        </w:r>
        <w:r w:rsidR="00A06A60">
          <w:rPr>
            <w:noProof/>
            <w:webHidden/>
          </w:rPr>
          <w:fldChar w:fldCharType="end"/>
        </w:r>
      </w:hyperlink>
    </w:p>
    <w:p w14:paraId="706109DA" w14:textId="083617E9" w:rsidR="00A06A60" w:rsidRDefault="00000000">
      <w:pPr>
        <w:pStyle w:val="Inhopg3"/>
        <w:tabs>
          <w:tab w:val="right" w:leader="dot" w:pos="9628"/>
        </w:tabs>
        <w:rPr>
          <w:rFonts w:eastAsiaTheme="minorEastAsia" w:cstheme="minorBidi"/>
          <w:noProof/>
          <w:sz w:val="22"/>
          <w:szCs w:val="22"/>
          <w:lang w:eastAsia="nl-BE"/>
        </w:rPr>
      </w:pPr>
      <w:hyperlink w:anchor="_Toc156469398" w:history="1">
        <w:r w:rsidR="00A06A60" w:rsidRPr="005E6164">
          <w:rPr>
            <w:rStyle w:val="Hyperlink"/>
            <w:rFonts w:cs="Times New Roman"/>
            <w:bCs/>
            <w:noProof/>
            <w:snapToGrid w:val="0"/>
          </w:rPr>
          <w:t>4.2.</w:t>
        </w:r>
        <w:r w:rsidR="00A06A60">
          <w:rPr>
            <w:rFonts w:eastAsiaTheme="minorEastAsia" w:cstheme="minorBidi"/>
            <w:noProof/>
            <w:sz w:val="22"/>
            <w:szCs w:val="22"/>
            <w:lang w:eastAsia="nl-BE"/>
          </w:rPr>
          <w:tab/>
        </w:r>
        <w:r w:rsidR="00A06A60" w:rsidRPr="005E6164">
          <w:rPr>
            <w:rStyle w:val="Hyperlink"/>
            <w:noProof/>
          </w:rPr>
          <w:t>Plaatsbezoek</w:t>
        </w:r>
        <w:r w:rsidR="00A06A60">
          <w:rPr>
            <w:noProof/>
            <w:webHidden/>
          </w:rPr>
          <w:tab/>
        </w:r>
        <w:r w:rsidR="00A06A60">
          <w:rPr>
            <w:noProof/>
            <w:webHidden/>
          </w:rPr>
          <w:fldChar w:fldCharType="begin"/>
        </w:r>
        <w:r w:rsidR="00A06A60">
          <w:rPr>
            <w:noProof/>
            <w:webHidden/>
          </w:rPr>
          <w:instrText xml:space="preserve"> PAGEREF _Toc156469398 \h </w:instrText>
        </w:r>
        <w:r w:rsidR="00A06A60">
          <w:rPr>
            <w:noProof/>
            <w:webHidden/>
          </w:rPr>
        </w:r>
        <w:r w:rsidR="00A06A60">
          <w:rPr>
            <w:noProof/>
            <w:webHidden/>
          </w:rPr>
          <w:fldChar w:fldCharType="separate"/>
        </w:r>
        <w:r w:rsidR="00A06A60">
          <w:rPr>
            <w:noProof/>
            <w:webHidden/>
          </w:rPr>
          <w:t>6</w:t>
        </w:r>
        <w:r w:rsidR="00A06A60">
          <w:rPr>
            <w:noProof/>
            <w:webHidden/>
          </w:rPr>
          <w:fldChar w:fldCharType="end"/>
        </w:r>
      </w:hyperlink>
    </w:p>
    <w:p w14:paraId="55C3E8E7" w14:textId="506C46F0" w:rsidR="00A06A60" w:rsidRDefault="00000000">
      <w:pPr>
        <w:pStyle w:val="Inhopg3"/>
        <w:tabs>
          <w:tab w:val="right" w:leader="dot" w:pos="9628"/>
        </w:tabs>
        <w:rPr>
          <w:rFonts w:eastAsiaTheme="minorEastAsia" w:cstheme="minorBidi"/>
          <w:noProof/>
          <w:sz w:val="22"/>
          <w:szCs w:val="22"/>
          <w:lang w:eastAsia="nl-BE"/>
        </w:rPr>
      </w:pPr>
      <w:hyperlink w:anchor="_Toc156469399" w:history="1">
        <w:r w:rsidR="00A06A60" w:rsidRPr="005E6164">
          <w:rPr>
            <w:rStyle w:val="Hyperlink"/>
            <w:rFonts w:cs="Times New Roman"/>
            <w:bCs/>
            <w:noProof/>
            <w:snapToGrid w:val="0"/>
          </w:rPr>
          <w:t>4.3.</w:t>
        </w:r>
        <w:r w:rsidR="00A06A60">
          <w:rPr>
            <w:rFonts w:eastAsiaTheme="minorEastAsia" w:cstheme="minorBidi"/>
            <w:noProof/>
            <w:sz w:val="22"/>
            <w:szCs w:val="22"/>
            <w:lang w:eastAsia="nl-BE"/>
          </w:rPr>
          <w:tab/>
        </w:r>
        <w:r w:rsidR="00A06A60" w:rsidRPr="005E6164">
          <w:rPr>
            <w:rStyle w:val="Hyperlink"/>
            <w:noProof/>
          </w:rPr>
          <w:t>Online forum</w:t>
        </w:r>
        <w:r w:rsidR="00A06A60">
          <w:rPr>
            <w:noProof/>
            <w:webHidden/>
          </w:rPr>
          <w:tab/>
        </w:r>
        <w:r w:rsidR="00A06A60">
          <w:rPr>
            <w:noProof/>
            <w:webHidden/>
          </w:rPr>
          <w:fldChar w:fldCharType="begin"/>
        </w:r>
        <w:r w:rsidR="00A06A60">
          <w:rPr>
            <w:noProof/>
            <w:webHidden/>
          </w:rPr>
          <w:instrText xml:space="preserve"> PAGEREF _Toc156469399 \h </w:instrText>
        </w:r>
        <w:r w:rsidR="00A06A60">
          <w:rPr>
            <w:noProof/>
            <w:webHidden/>
          </w:rPr>
        </w:r>
        <w:r w:rsidR="00A06A60">
          <w:rPr>
            <w:noProof/>
            <w:webHidden/>
          </w:rPr>
          <w:fldChar w:fldCharType="separate"/>
        </w:r>
        <w:r w:rsidR="00A06A60">
          <w:rPr>
            <w:noProof/>
            <w:webHidden/>
          </w:rPr>
          <w:t>6</w:t>
        </w:r>
        <w:r w:rsidR="00A06A60">
          <w:rPr>
            <w:noProof/>
            <w:webHidden/>
          </w:rPr>
          <w:fldChar w:fldCharType="end"/>
        </w:r>
      </w:hyperlink>
    </w:p>
    <w:p w14:paraId="57CAD7BC" w14:textId="2CEBA402" w:rsidR="00A06A60" w:rsidRDefault="00000000">
      <w:pPr>
        <w:pStyle w:val="Inhopg2"/>
        <w:rPr>
          <w:rFonts w:eastAsiaTheme="minorEastAsia" w:cstheme="minorBidi"/>
          <w:b w:val="0"/>
          <w:bCs w:val="0"/>
          <w:sz w:val="22"/>
          <w:szCs w:val="22"/>
          <w:lang w:eastAsia="nl-BE"/>
        </w:rPr>
      </w:pPr>
      <w:hyperlink w:anchor="_Toc156469400" w:history="1">
        <w:r w:rsidR="00A06A60" w:rsidRPr="005E6164">
          <w:rPr>
            <w:rStyle w:val="Hyperlink"/>
            <w:rFonts w:cs="Times New Roman"/>
            <w:snapToGrid w:val="0"/>
          </w:rPr>
          <w:t>5.</w:t>
        </w:r>
        <w:r w:rsidR="00A06A60">
          <w:rPr>
            <w:rFonts w:eastAsiaTheme="minorEastAsia" w:cstheme="minorBidi"/>
            <w:b w:val="0"/>
            <w:bCs w:val="0"/>
            <w:sz w:val="22"/>
            <w:szCs w:val="22"/>
            <w:lang w:eastAsia="nl-BE"/>
          </w:rPr>
          <w:tab/>
        </w:r>
        <w:r w:rsidR="00A06A60" w:rsidRPr="005E6164">
          <w:rPr>
            <w:rStyle w:val="Hyperlink"/>
          </w:rPr>
          <w:t>Indiening van de offertes</w:t>
        </w:r>
        <w:r w:rsidR="00A06A60">
          <w:rPr>
            <w:webHidden/>
          </w:rPr>
          <w:tab/>
        </w:r>
        <w:r w:rsidR="00A06A60">
          <w:rPr>
            <w:webHidden/>
          </w:rPr>
          <w:fldChar w:fldCharType="begin"/>
        </w:r>
        <w:r w:rsidR="00A06A60">
          <w:rPr>
            <w:webHidden/>
          </w:rPr>
          <w:instrText xml:space="preserve"> PAGEREF _Toc156469400 \h </w:instrText>
        </w:r>
        <w:r w:rsidR="00A06A60">
          <w:rPr>
            <w:webHidden/>
          </w:rPr>
        </w:r>
        <w:r w:rsidR="00A06A60">
          <w:rPr>
            <w:webHidden/>
          </w:rPr>
          <w:fldChar w:fldCharType="separate"/>
        </w:r>
        <w:r w:rsidR="00A06A60">
          <w:rPr>
            <w:webHidden/>
          </w:rPr>
          <w:t>7</w:t>
        </w:r>
        <w:r w:rsidR="00A06A60">
          <w:rPr>
            <w:webHidden/>
          </w:rPr>
          <w:fldChar w:fldCharType="end"/>
        </w:r>
      </w:hyperlink>
    </w:p>
    <w:p w14:paraId="1BC31DC4" w14:textId="2480CECB" w:rsidR="00A06A60" w:rsidRDefault="00000000">
      <w:pPr>
        <w:pStyle w:val="Inhopg3"/>
        <w:tabs>
          <w:tab w:val="right" w:leader="dot" w:pos="9628"/>
        </w:tabs>
        <w:rPr>
          <w:rFonts w:eastAsiaTheme="minorEastAsia" w:cstheme="minorBidi"/>
          <w:noProof/>
          <w:sz w:val="22"/>
          <w:szCs w:val="22"/>
          <w:lang w:eastAsia="nl-BE"/>
        </w:rPr>
      </w:pPr>
      <w:hyperlink w:anchor="_Toc156469401" w:history="1">
        <w:r w:rsidR="00A06A60" w:rsidRPr="005E6164">
          <w:rPr>
            <w:rStyle w:val="Hyperlink"/>
            <w:rFonts w:cs="Times New Roman"/>
            <w:bCs/>
            <w:noProof/>
            <w:snapToGrid w:val="0"/>
          </w:rPr>
          <w:t>5.1.</w:t>
        </w:r>
        <w:r w:rsidR="00A06A60">
          <w:rPr>
            <w:rFonts w:eastAsiaTheme="minorEastAsia" w:cstheme="minorBidi"/>
            <w:noProof/>
            <w:sz w:val="22"/>
            <w:szCs w:val="22"/>
            <w:lang w:eastAsia="nl-BE"/>
          </w:rPr>
          <w:tab/>
        </w:r>
        <w:r w:rsidR="00A06A60" w:rsidRPr="005E6164">
          <w:rPr>
            <w:rStyle w:val="Hyperlink"/>
            <w:noProof/>
          </w:rPr>
          <w:t>Communicatie, indieningsrecht en indieningswijze van de offertes</w:t>
        </w:r>
        <w:r w:rsidR="00A06A60">
          <w:rPr>
            <w:noProof/>
            <w:webHidden/>
          </w:rPr>
          <w:tab/>
        </w:r>
        <w:r w:rsidR="00A06A60">
          <w:rPr>
            <w:noProof/>
            <w:webHidden/>
          </w:rPr>
          <w:fldChar w:fldCharType="begin"/>
        </w:r>
        <w:r w:rsidR="00A06A60">
          <w:rPr>
            <w:noProof/>
            <w:webHidden/>
          </w:rPr>
          <w:instrText xml:space="preserve"> PAGEREF _Toc156469401 \h </w:instrText>
        </w:r>
        <w:r w:rsidR="00A06A60">
          <w:rPr>
            <w:noProof/>
            <w:webHidden/>
          </w:rPr>
        </w:r>
        <w:r w:rsidR="00A06A60">
          <w:rPr>
            <w:noProof/>
            <w:webHidden/>
          </w:rPr>
          <w:fldChar w:fldCharType="separate"/>
        </w:r>
        <w:r w:rsidR="00A06A60">
          <w:rPr>
            <w:noProof/>
            <w:webHidden/>
          </w:rPr>
          <w:t>7</w:t>
        </w:r>
        <w:r w:rsidR="00A06A60">
          <w:rPr>
            <w:noProof/>
            <w:webHidden/>
          </w:rPr>
          <w:fldChar w:fldCharType="end"/>
        </w:r>
      </w:hyperlink>
    </w:p>
    <w:p w14:paraId="2759B335" w14:textId="54EFD7EA" w:rsidR="00A06A60" w:rsidRDefault="00000000">
      <w:pPr>
        <w:pStyle w:val="Inhopg3"/>
        <w:tabs>
          <w:tab w:val="right" w:leader="dot" w:pos="9628"/>
        </w:tabs>
        <w:rPr>
          <w:rFonts w:eastAsiaTheme="minorEastAsia" w:cstheme="minorBidi"/>
          <w:noProof/>
          <w:sz w:val="22"/>
          <w:szCs w:val="22"/>
          <w:lang w:eastAsia="nl-BE"/>
        </w:rPr>
      </w:pPr>
      <w:hyperlink w:anchor="_Toc156469402" w:history="1">
        <w:r w:rsidR="00A06A60" w:rsidRPr="005E6164">
          <w:rPr>
            <w:rStyle w:val="Hyperlink"/>
            <w:rFonts w:cs="Times New Roman"/>
            <w:bCs/>
            <w:noProof/>
            <w:snapToGrid w:val="0"/>
          </w:rPr>
          <w:t>5.2.</w:t>
        </w:r>
        <w:r w:rsidR="00A06A60">
          <w:rPr>
            <w:rFonts w:eastAsiaTheme="minorEastAsia" w:cstheme="minorBidi"/>
            <w:noProof/>
            <w:sz w:val="22"/>
            <w:szCs w:val="22"/>
            <w:lang w:eastAsia="nl-BE"/>
          </w:rPr>
          <w:tab/>
        </w:r>
        <w:r w:rsidR="00A06A60" w:rsidRPr="005E6164">
          <w:rPr>
            <w:rStyle w:val="Hyperlink"/>
            <w:noProof/>
          </w:rPr>
          <w:t>Wijzigen of intrekken van een reeds ingediende offerte</w:t>
        </w:r>
        <w:r w:rsidR="00A06A60">
          <w:rPr>
            <w:noProof/>
            <w:webHidden/>
          </w:rPr>
          <w:tab/>
        </w:r>
        <w:r w:rsidR="00A06A60">
          <w:rPr>
            <w:noProof/>
            <w:webHidden/>
          </w:rPr>
          <w:fldChar w:fldCharType="begin"/>
        </w:r>
        <w:r w:rsidR="00A06A60">
          <w:rPr>
            <w:noProof/>
            <w:webHidden/>
          </w:rPr>
          <w:instrText xml:space="preserve"> PAGEREF _Toc156469402 \h </w:instrText>
        </w:r>
        <w:r w:rsidR="00A06A60">
          <w:rPr>
            <w:noProof/>
            <w:webHidden/>
          </w:rPr>
        </w:r>
        <w:r w:rsidR="00A06A60">
          <w:rPr>
            <w:noProof/>
            <w:webHidden/>
          </w:rPr>
          <w:fldChar w:fldCharType="separate"/>
        </w:r>
        <w:r w:rsidR="00A06A60">
          <w:rPr>
            <w:noProof/>
            <w:webHidden/>
          </w:rPr>
          <w:t>7</w:t>
        </w:r>
        <w:r w:rsidR="00A06A60">
          <w:rPr>
            <w:noProof/>
            <w:webHidden/>
          </w:rPr>
          <w:fldChar w:fldCharType="end"/>
        </w:r>
      </w:hyperlink>
    </w:p>
    <w:p w14:paraId="373CCB46" w14:textId="6886307D" w:rsidR="00A06A60" w:rsidRDefault="00000000">
      <w:pPr>
        <w:pStyle w:val="Inhopg3"/>
        <w:tabs>
          <w:tab w:val="right" w:leader="dot" w:pos="9628"/>
        </w:tabs>
        <w:rPr>
          <w:rFonts w:eastAsiaTheme="minorEastAsia" w:cstheme="minorBidi"/>
          <w:noProof/>
          <w:sz w:val="22"/>
          <w:szCs w:val="22"/>
          <w:lang w:eastAsia="nl-BE"/>
        </w:rPr>
      </w:pPr>
      <w:hyperlink w:anchor="_Toc156469403" w:history="1">
        <w:r w:rsidR="00A06A60" w:rsidRPr="005E6164">
          <w:rPr>
            <w:rStyle w:val="Hyperlink"/>
            <w:rFonts w:cs="Times New Roman"/>
            <w:bCs/>
            <w:noProof/>
            <w:snapToGrid w:val="0"/>
          </w:rPr>
          <w:t>5.3.</w:t>
        </w:r>
        <w:r w:rsidR="00A06A60">
          <w:rPr>
            <w:rFonts w:eastAsiaTheme="minorEastAsia" w:cstheme="minorBidi"/>
            <w:noProof/>
            <w:sz w:val="22"/>
            <w:szCs w:val="22"/>
            <w:lang w:eastAsia="nl-BE"/>
          </w:rPr>
          <w:tab/>
        </w:r>
        <w:r w:rsidR="00A06A60" w:rsidRPr="005E6164">
          <w:rPr>
            <w:rStyle w:val="Hyperlink"/>
            <w:noProof/>
          </w:rPr>
          <w:t>Biedvergoeding</w:t>
        </w:r>
        <w:r w:rsidR="00A06A60">
          <w:rPr>
            <w:noProof/>
            <w:webHidden/>
          </w:rPr>
          <w:tab/>
        </w:r>
        <w:r w:rsidR="00A06A60">
          <w:rPr>
            <w:noProof/>
            <w:webHidden/>
          </w:rPr>
          <w:fldChar w:fldCharType="begin"/>
        </w:r>
        <w:r w:rsidR="00A06A60">
          <w:rPr>
            <w:noProof/>
            <w:webHidden/>
          </w:rPr>
          <w:instrText xml:space="preserve"> PAGEREF _Toc156469403 \h </w:instrText>
        </w:r>
        <w:r w:rsidR="00A06A60">
          <w:rPr>
            <w:noProof/>
            <w:webHidden/>
          </w:rPr>
        </w:r>
        <w:r w:rsidR="00A06A60">
          <w:rPr>
            <w:noProof/>
            <w:webHidden/>
          </w:rPr>
          <w:fldChar w:fldCharType="separate"/>
        </w:r>
        <w:r w:rsidR="00A06A60">
          <w:rPr>
            <w:noProof/>
            <w:webHidden/>
          </w:rPr>
          <w:t>7</w:t>
        </w:r>
        <w:r w:rsidR="00A06A60">
          <w:rPr>
            <w:noProof/>
            <w:webHidden/>
          </w:rPr>
          <w:fldChar w:fldCharType="end"/>
        </w:r>
      </w:hyperlink>
    </w:p>
    <w:p w14:paraId="324F2029" w14:textId="7CB7036A" w:rsidR="00A06A60" w:rsidRDefault="00000000">
      <w:pPr>
        <w:pStyle w:val="Inhopg2"/>
        <w:rPr>
          <w:rFonts w:eastAsiaTheme="minorEastAsia" w:cstheme="minorBidi"/>
          <w:b w:val="0"/>
          <w:bCs w:val="0"/>
          <w:sz w:val="22"/>
          <w:szCs w:val="22"/>
          <w:lang w:eastAsia="nl-BE"/>
        </w:rPr>
      </w:pPr>
      <w:hyperlink w:anchor="_Toc156469404" w:history="1">
        <w:r w:rsidR="00A06A60" w:rsidRPr="005E6164">
          <w:rPr>
            <w:rStyle w:val="Hyperlink"/>
            <w:rFonts w:cs="Times New Roman"/>
            <w:snapToGrid w:val="0"/>
          </w:rPr>
          <w:t>6.</w:t>
        </w:r>
        <w:r w:rsidR="00A06A60">
          <w:rPr>
            <w:rFonts w:eastAsiaTheme="minorEastAsia" w:cstheme="minorBidi"/>
            <w:b w:val="0"/>
            <w:bCs w:val="0"/>
            <w:sz w:val="22"/>
            <w:szCs w:val="22"/>
            <w:lang w:eastAsia="nl-BE"/>
          </w:rPr>
          <w:tab/>
        </w:r>
        <w:r w:rsidR="00A06A60" w:rsidRPr="005E6164">
          <w:rPr>
            <w:rStyle w:val="Hyperlink"/>
          </w:rPr>
          <w:t>Leidend ambtenaar</w:t>
        </w:r>
        <w:r w:rsidR="00A06A60">
          <w:rPr>
            <w:webHidden/>
          </w:rPr>
          <w:tab/>
        </w:r>
        <w:r w:rsidR="00A06A60">
          <w:rPr>
            <w:webHidden/>
          </w:rPr>
          <w:fldChar w:fldCharType="begin"/>
        </w:r>
        <w:r w:rsidR="00A06A60">
          <w:rPr>
            <w:webHidden/>
          </w:rPr>
          <w:instrText xml:space="preserve"> PAGEREF _Toc156469404 \h </w:instrText>
        </w:r>
        <w:r w:rsidR="00A06A60">
          <w:rPr>
            <w:webHidden/>
          </w:rPr>
        </w:r>
        <w:r w:rsidR="00A06A60">
          <w:rPr>
            <w:webHidden/>
          </w:rPr>
          <w:fldChar w:fldCharType="separate"/>
        </w:r>
        <w:r w:rsidR="00A06A60">
          <w:rPr>
            <w:webHidden/>
          </w:rPr>
          <w:t>8</w:t>
        </w:r>
        <w:r w:rsidR="00A06A60">
          <w:rPr>
            <w:webHidden/>
          </w:rPr>
          <w:fldChar w:fldCharType="end"/>
        </w:r>
      </w:hyperlink>
    </w:p>
    <w:p w14:paraId="209195AB" w14:textId="1F2518C1" w:rsidR="00A06A60" w:rsidRDefault="00000000">
      <w:pPr>
        <w:pStyle w:val="Inhopg2"/>
        <w:rPr>
          <w:rFonts w:eastAsiaTheme="minorEastAsia" w:cstheme="minorBidi"/>
          <w:b w:val="0"/>
          <w:bCs w:val="0"/>
          <w:sz w:val="22"/>
          <w:szCs w:val="22"/>
          <w:lang w:eastAsia="nl-BE"/>
        </w:rPr>
      </w:pPr>
      <w:hyperlink w:anchor="_Toc156469405" w:history="1">
        <w:r w:rsidR="00A06A60" w:rsidRPr="005E6164">
          <w:rPr>
            <w:rStyle w:val="Hyperlink"/>
            <w:rFonts w:cs="Times New Roman"/>
            <w:snapToGrid w:val="0"/>
          </w:rPr>
          <w:t>7.</w:t>
        </w:r>
        <w:r w:rsidR="00A06A60">
          <w:rPr>
            <w:rFonts w:eastAsiaTheme="minorEastAsia" w:cstheme="minorBidi"/>
            <w:b w:val="0"/>
            <w:bCs w:val="0"/>
            <w:sz w:val="22"/>
            <w:szCs w:val="22"/>
            <w:lang w:eastAsia="nl-BE"/>
          </w:rPr>
          <w:tab/>
        </w:r>
        <w:r w:rsidR="00A06A60" w:rsidRPr="005E6164">
          <w:rPr>
            <w:rStyle w:val="Hyperlink"/>
          </w:rPr>
          <w:t>Beschrijving van de leveringen</w:t>
        </w:r>
        <w:r w:rsidR="00A06A60">
          <w:rPr>
            <w:webHidden/>
          </w:rPr>
          <w:tab/>
        </w:r>
        <w:r w:rsidR="00A06A60">
          <w:rPr>
            <w:webHidden/>
          </w:rPr>
          <w:fldChar w:fldCharType="begin"/>
        </w:r>
        <w:r w:rsidR="00A06A60">
          <w:rPr>
            <w:webHidden/>
          </w:rPr>
          <w:instrText xml:space="preserve"> PAGEREF _Toc156469405 \h </w:instrText>
        </w:r>
        <w:r w:rsidR="00A06A60">
          <w:rPr>
            <w:webHidden/>
          </w:rPr>
        </w:r>
        <w:r w:rsidR="00A06A60">
          <w:rPr>
            <w:webHidden/>
          </w:rPr>
          <w:fldChar w:fldCharType="separate"/>
        </w:r>
        <w:r w:rsidR="00A06A60">
          <w:rPr>
            <w:webHidden/>
          </w:rPr>
          <w:t>8</w:t>
        </w:r>
        <w:r w:rsidR="00A06A60">
          <w:rPr>
            <w:webHidden/>
          </w:rPr>
          <w:fldChar w:fldCharType="end"/>
        </w:r>
      </w:hyperlink>
    </w:p>
    <w:p w14:paraId="0C27939F" w14:textId="0C390798" w:rsidR="00A06A60" w:rsidRDefault="00000000">
      <w:pPr>
        <w:pStyle w:val="Inhopg2"/>
        <w:rPr>
          <w:rFonts w:eastAsiaTheme="minorEastAsia" w:cstheme="minorBidi"/>
          <w:b w:val="0"/>
          <w:bCs w:val="0"/>
          <w:sz w:val="22"/>
          <w:szCs w:val="22"/>
          <w:lang w:eastAsia="nl-BE"/>
        </w:rPr>
      </w:pPr>
      <w:hyperlink w:anchor="_Toc156469406" w:history="1">
        <w:r w:rsidR="00A06A60" w:rsidRPr="005E6164">
          <w:rPr>
            <w:rStyle w:val="Hyperlink"/>
            <w:rFonts w:cs="Times New Roman"/>
            <w:snapToGrid w:val="0"/>
          </w:rPr>
          <w:t>8.</w:t>
        </w:r>
        <w:r w:rsidR="00A06A60">
          <w:rPr>
            <w:rFonts w:eastAsiaTheme="minorEastAsia" w:cstheme="minorBidi"/>
            <w:b w:val="0"/>
            <w:bCs w:val="0"/>
            <w:sz w:val="22"/>
            <w:szCs w:val="22"/>
            <w:lang w:eastAsia="nl-BE"/>
          </w:rPr>
          <w:tab/>
        </w:r>
        <w:r w:rsidR="00A06A60" w:rsidRPr="005E6164">
          <w:rPr>
            <w:rStyle w:val="Hyperlink"/>
          </w:rPr>
          <w:t>Documenten van toepassing op de opdracht</w:t>
        </w:r>
        <w:r w:rsidR="00A06A60">
          <w:rPr>
            <w:webHidden/>
          </w:rPr>
          <w:tab/>
        </w:r>
        <w:r w:rsidR="00A06A60">
          <w:rPr>
            <w:webHidden/>
          </w:rPr>
          <w:fldChar w:fldCharType="begin"/>
        </w:r>
        <w:r w:rsidR="00A06A60">
          <w:rPr>
            <w:webHidden/>
          </w:rPr>
          <w:instrText xml:space="preserve"> PAGEREF _Toc156469406 \h </w:instrText>
        </w:r>
        <w:r w:rsidR="00A06A60">
          <w:rPr>
            <w:webHidden/>
          </w:rPr>
        </w:r>
        <w:r w:rsidR="00A06A60">
          <w:rPr>
            <w:webHidden/>
          </w:rPr>
          <w:fldChar w:fldCharType="separate"/>
        </w:r>
        <w:r w:rsidR="00A06A60">
          <w:rPr>
            <w:webHidden/>
          </w:rPr>
          <w:t>8</w:t>
        </w:r>
        <w:r w:rsidR="00A06A60">
          <w:rPr>
            <w:webHidden/>
          </w:rPr>
          <w:fldChar w:fldCharType="end"/>
        </w:r>
      </w:hyperlink>
    </w:p>
    <w:p w14:paraId="6556EDB6" w14:textId="7DCC7560" w:rsidR="00A06A60" w:rsidRDefault="00000000">
      <w:pPr>
        <w:pStyle w:val="Inhopg3"/>
        <w:tabs>
          <w:tab w:val="right" w:leader="dot" w:pos="9628"/>
        </w:tabs>
        <w:rPr>
          <w:rFonts w:eastAsiaTheme="minorEastAsia" w:cstheme="minorBidi"/>
          <w:noProof/>
          <w:sz w:val="22"/>
          <w:szCs w:val="22"/>
          <w:lang w:eastAsia="nl-BE"/>
        </w:rPr>
      </w:pPr>
      <w:hyperlink w:anchor="_Toc156469407" w:history="1">
        <w:r w:rsidR="00A06A60" w:rsidRPr="005E6164">
          <w:rPr>
            <w:rStyle w:val="Hyperlink"/>
            <w:rFonts w:cs="Times New Roman"/>
            <w:bCs/>
            <w:noProof/>
            <w:snapToGrid w:val="0"/>
          </w:rPr>
          <w:t>8.1.</w:t>
        </w:r>
        <w:r w:rsidR="00A06A60">
          <w:rPr>
            <w:rFonts w:eastAsiaTheme="minorEastAsia" w:cstheme="minorBidi"/>
            <w:noProof/>
            <w:sz w:val="22"/>
            <w:szCs w:val="22"/>
            <w:lang w:eastAsia="nl-BE"/>
          </w:rPr>
          <w:tab/>
        </w:r>
        <w:r w:rsidR="00A06A60" w:rsidRPr="005E6164">
          <w:rPr>
            <w:rStyle w:val="Hyperlink"/>
            <w:noProof/>
          </w:rPr>
          <w:t>Wetgeving</w:t>
        </w:r>
        <w:r w:rsidR="00A06A60">
          <w:rPr>
            <w:noProof/>
            <w:webHidden/>
          </w:rPr>
          <w:tab/>
        </w:r>
        <w:r w:rsidR="00A06A60">
          <w:rPr>
            <w:noProof/>
            <w:webHidden/>
          </w:rPr>
          <w:fldChar w:fldCharType="begin"/>
        </w:r>
        <w:r w:rsidR="00A06A60">
          <w:rPr>
            <w:noProof/>
            <w:webHidden/>
          </w:rPr>
          <w:instrText xml:space="preserve"> PAGEREF _Toc156469407 \h </w:instrText>
        </w:r>
        <w:r w:rsidR="00A06A60">
          <w:rPr>
            <w:noProof/>
            <w:webHidden/>
          </w:rPr>
        </w:r>
        <w:r w:rsidR="00A06A60">
          <w:rPr>
            <w:noProof/>
            <w:webHidden/>
          </w:rPr>
          <w:fldChar w:fldCharType="separate"/>
        </w:r>
        <w:r w:rsidR="00A06A60">
          <w:rPr>
            <w:noProof/>
            <w:webHidden/>
          </w:rPr>
          <w:t>8</w:t>
        </w:r>
        <w:r w:rsidR="00A06A60">
          <w:rPr>
            <w:noProof/>
            <w:webHidden/>
          </w:rPr>
          <w:fldChar w:fldCharType="end"/>
        </w:r>
      </w:hyperlink>
    </w:p>
    <w:p w14:paraId="52EA4CBD" w14:textId="78DAC85E" w:rsidR="00A06A60" w:rsidRDefault="00000000">
      <w:pPr>
        <w:pStyle w:val="Inhopg3"/>
        <w:tabs>
          <w:tab w:val="right" w:leader="dot" w:pos="9628"/>
        </w:tabs>
        <w:rPr>
          <w:rFonts w:eastAsiaTheme="minorEastAsia" w:cstheme="minorBidi"/>
          <w:noProof/>
          <w:sz w:val="22"/>
          <w:szCs w:val="22"/>
          <w:lang w:eastAsia="nl-BE"/>
        </w:rPr>
      </w:pPr>
      <w:hyperlink w:anchor="_Toc156469408" w:history="1">
        <w:r w:rsidR="00A06A60" w:rsidRPr="005E6164">
          <w:rPr>
            <w:rStyle w:val="Hyperlink"/>
            <w:rFonts w:cs="Times New Roman"/>
            <w:bCs/>
            <w:noProof/>
            <w:snapToGrid w:val="0"/>
          </w:rPr>
          <w:t>8.2.</w:t>
        </w:r>
        <w:r w:rsidR="00A06A60">
          <w:rPr>
            <w:rFonts w:eastAsiaTheme="minorEastAsia" w:cstheme="minorBidi"/>
            <w:noProof/>
            <w:sz w:val="22"/>
            <w:szCs w:val="22"/>
            <w:lang w:eastAsia="nl-BE"/>
          </w:rPr>
          <w:tab/>
        </w:r>
        <w:r w:rsidR="00A06A60" w:rsidRPr="005E6164">
          <w:rPr>
            <w:rStyle w:val="Hyperlink"/>
            <w:noProof/>
          </w:rPr>
          <w:t>Opdrachtdocumenten</w:t>
        </w:r>
        <w:r w:rsidR="00A06A60">
          <w:rPr>
            <w:noProof/>
            <w:webHidden/>
          </w:rPr>
          <w:tab/>
        </w:r>
        <w:r w:rsidR="00A06A60">
          <w:rPr>
            <w:noProof/>
            <w:webHidden/>
          </w:rPr>
          <w:fldChar w:fldCharType="begin"/>
        </w:r>
        <w:r w:rsidR="00A06A60">
          <w:rPr>
            <w:noProof/>
            <w:webHidden/>
          </w:rPr>
          <w:instrText xml:space="preserve"> PAGEREF _Toc156469408 \h </w:instrText>
        </w:r>
        <w:r w:rsidR="00A06A60">
          <w:rPr>
            <w:noProof/>
            <w:webHidden/>
          </w:rPr>
        </w:r>
        <w:r w:rsidR="00A06A60">
          <w:rPr>
            <w:noProof/>
            <w:webHidden/>
          </w:rPr>
          <w:fldChar w:fldCharType="separate"/>
        </w:r>
        <w:r w:rsidR="00A06A60">
          <w:rPr>
            <w:noProof/>
            <w:webHidden/>
          </w:rPr>
          <w:t>8</w:t>
        </w:r>
        <w:r w:rsidR="00A06A60">
          <w:rPr>
            <w:noProof/>
            <w:webHidden/>
          </w:rPr>
          <w:fldChar w:fldCharType="end"/>
        </w:r>
      </w:hyperlink>
    </w:p>
    <w:p w14:paraId="018EBE8A" w14:textId="78B722B0" w:rsidR="00A06A60" w:rsidRDefault="00000000">
      <w:pPr>
        <w:pStyle w:val="Inhopg3"/>
        <w:tabs>
          <w:tab w:val="right" w:leader="dot" w:pos="9628"/>
        </w:tabs>
        <w:rPr>
          <w:rFonts w:eastAsiaTheme="minorEastAsia" w:cstheme="minorBidi"/>
          <w:noProof/>
          <w:sz w:val="22"/>
          <w:szCs w:val="22"/>
          <w:lang w:eastAsia="nl-BE"/>
        </w:rPr>
      </w:pPr>
      <w:hyperlink w:anchor="_Toc156469409" w:history="1">
        <w:r w:rsidR="00A06A60" w:rsidRPr="005E6164">
          <w:rPr>
            <w:rStyle w:val="Hyperlink"/>
            <w:rFonts w:cs="Times New Roman"/>
            <w:bCs/>
            <w:noProof/>
            <w:snapToGrid w:val="0"/>
          </w:rPr>
          <w:t>8.3.</w:t>
        </w:r>
        <w:r w:rsidR="00A06A60">
          <w:rPr>
            <w:rFonts w:eastAsiaTheme="minorEastAsia" w:cstheme="minorBidi"/>
            <w:noProof/>
            <w:sz w:val="22"/>
            <w:szCs w:val="22"/>
            <w:lang w:eastAsia="nl-BE"/>
          </w:rPr>
          <w:tab/>
        </w:r>
        <w:r w:rsidR="00A06A60" w:rsidRPr="005E6164">
          <w:rPr>
            <w:rStyle w:val="Hyperlink"/>
            <w:noProof/>
          </w:rPr>
          <w:t>Aanbestedingsberichten en rechtzettingen</w:t>
        </w:r>
        <w:r w:rsidR="00A06A60">
          <w:rPr>
            <w:noProof/>
            <w:webHidden/>
          </w:rPr>
          <w:tab/>
        </w:r>
        <w:r w:rsidR="00A06A60">
          <w:rPr>
            <w:noProof/>
            <w:webHidden/>
          </w:rPr>
          <w:fldChar w:fldCharType="begin"/>
        </w:r>
        <w:r w:rsidR="00A06A60">
          <w:rPr>
            <w:noProof/>
            <w:webHidden/>
          </w:rPr>
          <w:instrText xml:space="preserve"> PAGEREF _Toc156469409 \h </w:instrText>
        </w:r>
        <w:r w:rsidR="00A06A60">
          <w:rPr>
            <w:noProof/>
            <w:webHidden/>
          </w:rPr>
        </w:r>
        <w:r w:rsidR="00A06A60">
          <w:rPr>
            <w:noProof/>
            <w:webHidden/>
          </w:rPr>
          <w:fldChar w:fldCharType="separate"/>
        </w:r>
        <w:r w:rsidR="00A06A60">
          <w:rPr>
            <w:noProof/>
            <w:webHidden/>
          </w:rPr>
          <w:t>8</w:t>
        </w:r>
        <w:r w:rsidR="00A06A60">
          <w:rPr>
            <w:noProof/>
            <w:webHidden/>
          </w:rPr>
          <w:fldChar w:fldCharType="end"/>
        </w:r>
      </w:hyperlink>
    </w:p>
    <w:p w14:paraId="5C30595F" w14:textId="56304606" w:rsidR="00A06A60" w:rsidRDefault="00000000">
      <w:pPr>
        <w:pStyle w:val="Inhopg2"/>
        <w:rPr>
          <w:rFonts w:eastAsiaTheme="minorEastAsia" w:cstheme="minorBidi"/>
          <w:b w:val="0"/>
          <w:bCs w:val="0"/>
          <w:sz w:val="22"/>
          <w:szCs w:val="22"/>
          <w:lang w:eastAsia="nl-BE"/>
        </w:rPr>
      </w:pPr>
      <w:hyperlink w:anchor="_Toc156469410" w:history="1">
        <w:r w:rsidR="00A06A60" w:rsidRPr="005E6164">
          <w:rPr>
            <w:rStyle w:val="Hyperlink"/>
            <w:rFonts w:cs="Times New Roman"/>
            <w:snapToGrid w:val="0"/>
          </w:rPr>
          <w:t>9.</w:t>
        </w:r>
        <w:r w:rsidR="00A06A60">
          <w:rPr>
            <w:rFonts w:eastAsiaTheme="minorEastAsia" w:cstheme="minorBidi"/>
            <w:b w:val="0"/>
            <w:bCs w:val="0"/>
            <w:sz w:val="22"/>
            <w:szCs w:val="22"/>
            <w:lang w:eastAsia="nl-BE"/>
          </w:rPr>
          <w:tab/>
        </w:r>
        <w:r w:rsidR="00A06A60" w:rsidRPr="005E6164">
          <w:rPr>
            <w:rStyle w:val="Hyperlink"/>
          </w:rPr>
          <w:t>Offertes</w:t>
        </w:r>
        <w:r w:rsidR="00A06A60">
          <w:rPr>
            <w:webHidden/>
          </w:rPr>
          <w:tab/>
        </w:r>
        <w:r w:rsidR="00A06A60">
          <w:rPr>
            <w:webHidden/>
          </w:rPr>
          <w:fldChar w:fldCharType="begin"/>
        </w:r>
        <w:r w:rsidR="00A06A60">
          <w:rPr>
            <w:webHidden/>
          </w:rPr>
          <w:instrText xml:space="preserve"> PAGEREF _Toc156469410 \h </w:instrText>
        </w:r>
        <w:r w:rsidR="00A06A60">
          <w:rPr>
            <w:webHidden/>
          </w:rPr>
        </w:r>
        <w:r w:rsidR="00A06A60">
          <w:rPr>
            <w:webHidden/>
          </w:rPr>
          <w:fldChar w:fldCharType="separate"/>
        </w:r>
        <w:r w:rsidR="00A06A60">
          <w:rPr>
            <w:webHidden/>
          </w:rPr>
          <w:t>9</w:t>
        </w:r>
        <w:r w:rsidR="00A06A60">
          <w:rPr>
            <w:webHidden/>
          </w:rPr>
          <w:fldChar w:fldCharType="end"/>
        </w:r>
      </w:hyperlink>
    </w:p>
    <w:p w14:paraId="45E175EB" w14:textId="2318CD34" w:rsidR="00A06A60" w:rsidRDefault="00000000">
      <w:pPr>
        <w:pStyle w:val="Inhopg3"/>
        <w:tabs>
          <w:tab w:val="right" w:leader="dot" w:pos="9628"/>
        </w:tabs>
        <w:rPr>
          <w:rFonts w:eastAsiaTheme="minorEastAsia" w:cstheme="minorBidi"/>
          <w:noProof/>
          <w:sz w:val="22"/>
          <w:szCs w:val="22"/>
          <w:lang w:eastAsia="nl-BE"/>
        </w:rPr>
      </w:pPr>
      <w:hyperlink w:anchor="_Toc156469411" w:history="1">
        <w:r w:rsidR="00A06A60" w:rsidRPr="005E6164">
          <w:rPr>
            <w:rStyle w:val="Hyperlink"/>
            <w:rFonts w:cs="Times New Roman"/>
            <w:bCs/>
            <w:noProof/>
            <w:snapToGrid w:val="0"/>
          </w:rPr>
          <w:t>9.1.</w:t>
        </w:r>
        <w:r w:rsidR="00A06A60">
          <w:rPr>
            <w:rFonts w:eastAsiaTheme="minorEastAsia" w:cstheme="minorBidi"/>
            <w:noProof/>
            <w:sz w:val="22"/>
            <w:szCs w:val="22"/>
            <w:lang w:eastAsia="nl-BE"/>
          </w:rPr>
          <w:tab/>
        </w:r>
        <w:r w:rsidR="00A06A60" w:rsidRPr="005E6164">
          <w:rPr>
            <w:rStyle w:val="Hyperlink"/>
            <w:noProof/>
          </w:rPr>
          <w:t>In de offerte te vermelden gegevens</w:t>
        </w:r>
        <w:r w:rsidR="00A06A60">
          <w:rPr>
            <w:noProof/>
            <w:webHidden/>
          </w:rPr>
          <w:tab/>
        </w:r>
        <w:r w:rsidR="00A06A60">
          <w:rPr>
            <w:noProof/>
            <w:webHidden/>
          </w:rPr>
          <w:fldChar w:fldCharType="begin"/>
        </w:r>
        <w:r w:rsidR="00A06A60">
          <w:rPr>
            <w:noProof/>
            <w:webHidden/>
          </w:rPr>
          <w:instrText xml:space="preserve"> PAGEREF _Toc156469411 \h </w:instrText>
        </w:r>
        <w:r w:rsidR="00A06A60">
          <w:rPr>
            <w:noProof/>
            <w:webHidden/>
          </w:rPr>
        </w:r>
        <w:r w:rsidR="00A06A60">
          <w:rPr>
            <w:noProof/>
            <w:webHidden/>
          </w:rPr>
          <w:fldChar w:fldCharType="separate"/>
        </w:r>
        <w:r w:rsidR="00A06A60">
          <w:rPr>
            <w:noProof/>
            <w:webHidden/>
          </w:rPr>
          <w:t>9</w:t>
        </w:r>
        <w:r w:rsidR="00A06A60">
          <w:rPr>
            <w:noProof/>
            <w:webHidden/>
          </w:rPr>
          <w:fldChar w:fldCharType="end"/>
        </w:r>
      </w:hyperlink>
    </w:p>
    <w:p w14:paraId="75758698" w14:textId="7D2F39F9" w:rsidR="00A06A60" w:rsidRDefault="00000000">
      <w:pPr>
        <w:pStyle w:val="Inhopg3"/>
        <w:tabs>
          <w:tab w:val="right" w:leader="dot" w:pos="9628"/>
        </w:tabs>
        <w:rPr>
          <w:rFonts w:eastAsiaTheme="minorEastAsia" w:cstheme="minorBidi"/>
          <w:noProof/>
          <w:sz w:val="22"/>
          <w:szCs w:val="22"/>
          <w:lang w:eastAsia="nl-BE"/>
        </w:rPr>
      </w:pPr>
      <w:hyperlink w:anchor="_Toc156469412" w:history="1">
        <w:r w:rsidR="00A06A60" w:rsidRPr="005E6164">
          <w:rPr>
            <w:rStyle w:val="Hyperlink"/>
            <w:rFonts w:cs="Times New Roman"/>
            <w:bCs/>
            <w:noProof/>
            <w:snapToGrid w:val="0"/>
          </w:rPr>
          <w:t>9.2.</w:t>
        </w:r>
        <w:r w:rsidR="00A06A60">
          <w:rPr>
            <w:rFonts w:eastAsiaTheme="minorEastAsia" w:cstheme="minorBidi"/>
            <w:noProof/>
            <w:sz w:val="22"/>
            <w:szCs w:val="22"/>
            <w:lang w:eastAsia="nl-BE"/>
          </w:rPr>
          <w:tab/>
        </w:r>
        <w:r w:rsidR="00A06A60" w:rsidRPr="005E6164">
          <w:rPr>
            <w:rStyle w:val="Hyperlink"/>
            <w:noProof/>
          </w:rPr>
          <w:t>Geldigheidsduur van de offerte</w:t>
        </w:r>
        <w:r w:rsidR="00A06A60">
          <w:rPr>
            <w:noProof/>
            <w:webHidden/>
          </w:rPr>
          <w:tab/>
        </w:r>
        <w:r w:rsidR="00A06A60">
          <w:rPr>
            <w:noProof/>
            <w:webHidden/>
          </w:rPr>
          <w:fldChar w:fldCharType="begin"/>
        </w:r>
        <w:r w:rsidR="00A06A60">
          <w:rPr>
            <w:noProof/>
            <w:webHidden/>
          </w:rPr>
          <w:instrText xml:space="preserve"> PAGEREF _Toc156469412 \h </w:instrText>
        </w:r>
        <w:r w:rsidR="00A06A60">
          <w:rPr>
            <w:noProof/>
            <w:webHidden/>
          </w:rPr>
        </w:r>
        <w:r w:rsidR="00A06A60">
          <w:rPr>
            <w:noProof/>
            <w:webHidden/>
          </w:rPr>
          <w:fldChar w:fldCharType="separate"/>
        </w:r>
        <w:r w:rsidR="00A06A60">
          <w:rPr>
            <w:noProof/>
            <w:webHidden/>
          </w:rPr>
          <w:t>9</w:t>
        </w:r>
        <w:r w:rsidR="00A06A60">
          <w:rPr>
            <w:noProof/>
            <w:webHidden/>
          </w:rPr>
          <w:fldChar w:fldCharType="end"/>
        </w:r>
      </w:hyperlink>
    </w:p>
    <w:p w14:paraId="38B96756" w14:textId="6D46C0FA" w:rsidR="00A06A60" w:rsidRDefault="00000000">
      <w:pPr>
        <w:pStyle w:val="Inhopg3"/>
        <w:tabs>
          <w:tab w:val="right" w:leader="dot" w:pos="9628"/>
        </w:tabs>
        <w:rPr>
          <w:rFonts w:eastAsiaTheme="minorEastAsia" w:cstheme="minorBidi"/>
          <w:noProof/>
          <w:sz w:val="22"/>
          <w:szCs w:val="22"/>
          <w:lang w:eastAsia="nl-BE"/>
        </w:rPr>
      </w:pPr>
      <w:hyperlink w:anchor="_Toc156469413" w:history="1">
        <w:r w:rsidR="00A06A60" w:rsidRPr="005E6164">
          <w:rPr>
            <w:rStyle w:val="Hyperlink"/>
            <w:rFonts w:cs="Times New Roman"/>
            <w:bCs/>
            <w:noProof/>
            <w:snapToGrid w:val="0"/>
          </w:rPr>
          <w:t>9.3.</w:t>
        </w:r>
        <w:r w:rsidR="00A06A60">
          <w:rPr>
            <w:rFonts w:eastAsiaTheme="minorEastAsia" w:cstheme="minorBidi"/>
            <w:noProof/>
            <w:sz w:val="22"/>
            <w:szCs w:val="22"/>
            <w:lang w:eastAsia="nl-BE"/>
          </w:rPr>
          <w:tab/>
        </w:r>
        <w:r w:rsidR="00A06A60" w:rsidRPr="005E6164">
          <w:rPr>
            <w:rStyle w:val="Hyperlink"/>
            <w:noProof/>
          </w:rPr>
          <w:t>Bij de offerte te voegen stalen, documenten en bescheiden</w:t>
        </w:r>
        <w:r w:rsidR="00A06A60">
          <w:rPr>
            <w:noProof/>
            <w:webHidden/>
          </w:rPr>
          <w:tab/>
        </w:r>
        <w:r w:rsidR="00A06A60">
          <w:rPr>
            <w:noProof/>
            <w:webHidden/>
          </w:rPr>
          <w:fldChar w:fldCharType="begin"/>
        </w:r>
        <w:r w:rsidR="00A06A60">
          <w:rPr>
            <w:noProof/>
            <w:webHidden/>
          </w:rPr>
          <w:instrText xml:space="preserve"> PAGEREF _Toc156469413 \h </w:instrText>
        </w:r>
        <w:r w:rsidR="00A06A60">
          <w:rPr>
            <w:noProof/>
            <w:webHidden/>
          </w:rPr>
        </w:r>
        <w:r w:rsidR="00A06A60">
          <w:rPr>
            <w:noProof/>
            <w:webHidden/>
          </w:rPr>
          <w:fldChar w:fldCharType="separate"/>
        </w:r>
        <w:r w:rsidR="00A06A60">
          <w:rPr>
            <w:noProof/>
            <w:webHidden/>
          </w:rPr>
          <w:t>9</w:t>
        </w:r>
        <w:r w:rsidR="00A06A60">
          <w:rPr>
            <w:noProof/>
            <w:webHidden/>
          </w:rPr>
          <w:fldChar w:fldCharType="end"/>
        </w:r>
      </w:hyperlink>
    </w:p>
    <w:p w14:paraId="3BBE1A4C" w14:textId="556EA5CA" w:rsidR="00A06A60" w:rsidRDefault="00000000">
      <w:pPr>
        <w:pStyle w:val="Inhopg2"/>
        <w:rPr>
          <w:rFonts w:eastAsiaTheme="minorEastAsia" w:cstheme="minorBidi"/>
          <w:b w:val="0"/>
          <w:bCs w:val="0"/>
          <w:sz w:val="22"/>
          <w:szCs w:val="22"/>
          <w:lang w:eastAsia="nl-BE"/>
        </w:rPr>
      </w:pPr>
      <w:hyperlink w:anchor="_Toc156469414" w:history="1">
        <w:r w:rsidR="00A06A60" w:rsidRPr="005E6164">
          <w:rPr>
            <w:rStyle w:val="Hyperlink"/>
            <w:rFonts w:cs="Times New Roman"/>
            <w:snapToGrid w:val="0"/>
          </w:rPr>
          <w:t>10.</w:t>
        </w:r>
        <w:r w:rsidR="00A06A60">
          <w:rPr>
            <w:rFonts w:eastAsiaTheme="minorEastAsia" w:cstheme="minorBidi"/>
            <w:b w:val="0"/>
            <w:bCs w:val="0"/>
            <w:sz w:val="22"/>
            <w:szCs w:val="22"/>
            <w:lang w:eastAsia="nl-BE"/>
          </w:rPr>
          <w:tab/>
        </w:r>
        <w:r w:rsidR="00A06A60" w:rsidRPr="005E6164">
          <w:rPr>
            <w:rStyle w:val="Hyperlink"/>
          </w:rPr>
          <w:t>Prijzen</w:t>
        </w:r>
        <w:r w:rsidR="00A06A60">
          <w:rPr>
            <w:webHidden/>
          </w:rPr>
          <w:tab/>
        </w:r>
        <w:r w:rsidR="00A06A60">
          <w:rPr>
            <w:webHidden/>
          </w:rPr>
          <w:fldChar w:fldCharType="begin"/>
        </w:r>
        <w:r w:rsidR="00A06A60">
          <w:rPr>
            <w:webHidden/>
          </w:rPr>
          <w:instrText xml:space="preserve"> PAGEREF _Toc156469414 \h </w:instrText>
        </w:r>
        <w:r w:rsidR="00A06A60">
          <w:rPr>
            <w:webHidden/>
          </w:rPr>
        </w:r>
        <w:r w:rsidR="00A06A60">
          <w:rPr>
            <w:webHidden/>
          </w:rPr>
          <w:fldChar w:fldCharType="separate"/>
        </w:r>
        <w:r w:rsidR="00A06A60">
          <w:rPr>
            <w:webHidden/>
          </w:rPr>
          <w:t>10</w:t>
        </w:r>
        <w:r w:rsidR="00A06A60">
          <w:rPr>
            <w:webHidden/>
          </w:rPr>
          <w:fldChar w:fldCharType="end"/>
        </w:r>
      </w:hyperlink>
    </w:p>
    <w:p w14:paraId="0703971A" w14:textId="413CCE52" w:rsidR="00A06A60" w:rsidRDefault="00000000">
      <w:pPr>
        <w:pStyle w:val="Inhopg2"/>
        <w:rPr>
          <w:rFonts w:eastAsiaTheme="minorEastAsia" w:cstheme="minorBidi"/>
          <w:b w:val="0"/>
          <w:bCs w:val="0"/>
          <w:sz w:val="22"/>
          <w:szCs w:val="22"/>
          <w:lang w:eastAsia="nl-BE"/>
        </w:rPr>
      </w:pPr>
      <w:hyperlink w:anchor="_Toc156469415" w:history="1">
        <w:r w:rsidR="00A06A60" w:rsidRPr="005E6164">
          <w:rPr>
            <w:rStyle w:val="Hyperlink"/>
            <w:rFonts w:cs="Times New Roman"/>
            <w:snapToGrid w:val="0"/>
          </w:rPr>
          <w:t>11.</w:t>
        </w:r>
        <w:r w:rsidR="00A06A60">
          <w:rPr>
            <w:rFonts w:eastAsiaTheme="minorEastAsia" w:cstheme="minorBidi"/>
            <w:b w:val="0"/>
            <w:bCs w:val="0"/>
            <w:sz w:val="22"/>
            <w:szCs w:val="22"/>
            <w:lang w:eastAsia="nl-BE"/>
          </w:rPr>
          <w:tab/>
        </w:r>
        <w:r w:rsidR="00A06A60" w:rsidRPr="005E6164">
          <w:rPr>
            <w:rStyle w:val="Hyperlink"/>
          </w:rPr>
          <w:t>Regelmatigheid van de offertes – Gunningscriteria/Gunningscriterium ‘prijs’</w:t>
        </w:r>
        <w:r w:rsidR="00A06A60">
          <w:rPr>
            <w:webHidden/>
          </w:rPr>
          <w:tab/>
        </w:r>
        <w:r w:rsidR="00A06A60">
          <w:rPr>
            <w:webHidden/>
          </w:rPr>
          <w:fldChar w:fldCharType="begin"/>
        </w:r>
        <w:r w:rsidR="00A06A60">
          <w:rPr>
            <w:webHidden/>
          </w:rPr>
          <w:instrText xml:space="preserve"> PAGEREF _Toc156469415 \h </w:instrText>
        </w:r>
        <w:r w:rsidR="00A06A60">
          <w:rPr>
            <w:webHidden/>
          </w:rPr>
        </w:r>
        <w:r w:rsidR="00A06A60">
          <w:rPr>
            <w:webHidden/>
          </w:rPr>
          <w:fldChar w:fldCharType="separate"/>
        </w:r>
        <w:r w:rsidR="00A06A60">
          <w:rPr>
            <w:webHidden/>
          </w:rPr>
          <w:t>10</w:t>
        </w:r>
        <w:r w:rsidR="00A06A60">
          <w:rPr>
            <w:webHidden/>
          </w:rPr>
          <w:fldChar w:fldCharType="end"/>
        </w:r>
      </w:hyperlink>
    </w:p>
    <w:p w14:paraId="2FC86A7B" w14:textId="562DB2AA" w:rsidR="00A06A60" w:rsidRDefault="00000000">
      <w:pPr>
        <w:pStyle w:val="Inhopg3"/>
        <w:tabs>
          <w:tab w:val="right" w:leader="dot" w:pos="9628"/>
        </w:tabs>
        <w:rPr>
          <w:rFonts w:eastAsiaTheme="minorEastAsia" w:cstheme="minorBidi"/>
          <w:noProof/>
          <w:sz w:val="22"/>
          <w:szCs w:val="22"/>
          <w:lang w:eastAsia="nl-BE"/>
        </w:rPr>
      </w:pPr>
      <w:hyperlink w:anchor="_Toc156469416" w:history="1">
        <w:r w:rsidR="00A06A60" w:rsidRPr="005E6164">
          <w:rPr>
            <w:rStyle w:val="Hyperlink"/>
            <w:rFonts w:cs="Times New Roman"/>
            <w:bCs/>
            <w:noProof/>
            <w:snapToGrid w:val="0"/>
          </w:rPr>
          <w:t>11.1.</w:t>
        </w:r>
        <w:r w:rsidR="00A06A60">
          <w:rPr>
            <w:rFonts w:eastAsiaTheme="minorEastAsia" w:cstheme="minorBidi"/>
            <w:noProof/>
            <w:sz w:val="22"/>
            <w:szCs w:val="22"/>
            <w:lang w:eastAsia="nl-BE"/>
          </w:rPr>
          <w:tab/>
        </w:r>
        <w:r w:rsidR="00A06A60" w:rsidRPr="005E6164">
          <w:rPr>
            <w:rStyle w:val="Hyperlink"/>
            <w:rFonts w:cs="Open Sans"/>
            <w:noProof/>
          </w:rPr>
          <w:t xml:space="preserve">Overzicht van de procedure - </w:t>
        </w:r>
        <w:r w:rsidR="00A06A60" w:rsidRPr="005E6164">
          <w:rPr>
            <w:rStyle w:val="Hyperlink"/>
            <w:noProof/>
          </w:rPr>
          <w:t>regelmatigheid van de offertes</w:t>
        </w:r>
        <w:r w:rsidR="00A06A60">
          <w:rPr>
            <w:noProof/>
            <w:webHidden/>
          </w:rPr>
          <w:tab/>
        </w:r>
        <w:r w:rsidR="00A06A60">
          <w:rPr>
            <w:noProof/>
            <w:webHidden/>
          </w:rPr>
          <w:fldChar w:fldCharType="begin"/>
        </w:r>
        <w:r w:rsidR="00A06A60">
          <w:rPr>
            <w:noProof/>
            <w:webHidden/>
          </w:rPr>
          <w:instrText xml:space="preserve"> PAGEREF _Toc156469416 \h </w:instrText>
        </w:r>
        <w:r w:rsidR="00A06A60">
          <w:rPr>
            <w:noProof/>
            <w:webHidden/>
          </w:rPr>
        </w:r>
        <w:r w:rsidR="00A06A60">
          <w:rPr>
            <w:noProof/>
            <w:webHidden/>
          </w:rPr>
          <w:fldChar w:fldCharType="separate"/>
        </w:r>
        <w:r w:rsidR="00A06A60">
          <w:rPr>
            <w:noProof/>
            <w:webHidden/>
          </w:rPr>
          <w:t>10</w:t>
        </w:r>
        <w:r w:rsidR="00A06A60">
          <w:rPr>
            <w:noProof/>
            <w:webHidden/>
          </w:rPr>
          <w:fldChar w:fldCharType="end"/>
        </w:r>
      </w:hyperlink>
    </w:p>
    <w:p w14:paraId="36A9C6B4" w14:textId="00721CB1" w:rsidR="00A06A60" w:rsidRDefault="00000000">
      <w:pPr>
        <w:pStyle w:val="Inhopg3"/>
        <w:tabs>
          <w:tab w:val="right" w:leader="dot" w:pos="9628"/>
        </w:tabs>
        <w:rPr>
          <w:rFonts w:eastAsiaTheme="minorEastAsia" w:cstheme="minorBidi"/>
          <w:noProof/>
          <w:sz w:val="22"/>
          <w:szCs w:val="22"/>
          <w:lang w:eastAsia="nl-BE"/>
        </w:rPr>
      </w:pPr>
      <w:hyperlink w:anchor="_Toc156469417" w:history="1">
        <w:r w:rsidR="00A06A60" w:rsidRPr="005E6164">
          <w:rPr>
            <w:rStyle w:val="Hyperlink"/>
            <w:rFonts w:cs="Times New Roman"/>
            <w:bCs/>
            <w:noProof/>
            <w:snapToGrid w:val="0"/>
          </w:rPr>
          <w:t>11.2.</w:t>
        </w:r>
        <w:r w:rsidR="00A06A60">
          <w:rPr>
            <w:rFonts w:eastAsiaTheme="minorEastAsia" w:cstheme="minorBidi"/>
            <w:noProof/>
            <w:sz w:val="22"/>
            <w:szCs w:val="22"/>
            <w:lang w:eastAsia="nl-BE"/>
          </w:rPr>
          <w:tab/>
        </w:r>
        <w:r w:rsidR="00A06A60" w:rsidRPr="005E6164">
          <w:rPr>
            <w:rStyle w:val="Hyperlink"/>
            <w:noProof/>
          </w:rPr>
          <w:t>Regelmatigheid van de definitieve offertes</w:t>
        </w:r>
        <w:r w:rsidR="00A06A60">
          <w:rPr>
            <w:noProof/>
            <w:webHidden/>
          </w:rPr>
          <w:tab/>
        </w:r>
        <w:r w:rsidR="00A06A60">
          <w:rPr>
            <w:noProof/>
            <w:webHidden/>
          </w:rPr>
          <w:fldChar w:fldCharType="begin"/>
        </w:r>
        <w:r w:rsidR="00A06A60">
          <w:rPr>
            <w:noProof/>
            <w:webHidden/>
          </w:rPr>
          <w:instrText xml:space="preserve"> PAGEREF _Toc156469417 \h </w:instrText>
        </w:r>
        <w:r w:rsidR="00A06A60">
          <w:rPr>
            <w:noProof/>
            <w:webHidden/>
          </w:rPr>
        </w:r>
        <w:r w:rsidR="00A06A60">
          <w:rPr>
            <w:noProof/>
            <w:webHidden/>
          </w:rPr>
          <w:fldChar w:fldCharType="separate"/>
        </w:r>
        <w:r w:rsidR="00A06A60">
          <w:rPr>
            <w:noProof/>
            <w:webHidden/>
          </w:rPr>
          <w:t>11</w:t>
        </w:r>
        <w:r w:rsidR="00A06A60">
          <w:rPr>
            <w:noProof/>
            <w:webHidden/>
          </w:rPr>
          <w:fldChar w:fldCharType="end"/>
        </w:r>
      </w:hyperlink>
    </w:p>
    <w:p w14:paraId="2A38AEF3" w14:textId="208A8C05" w:rsidR="00A06A60" w:rsidRDefault="00000000">
      <w:pPr>
        <w:pStyle w:val="Inhopg3"/>
        <w:tabs>
          <w:tab w:val="right" w:leader="dot" w:pos="9628"/>
        </w:tabs>
        <w:rPr>
          <w:rFonts w:eastAsiaTheme="minorEastAsia" w:cstheme="minorBidi"/>
          <w:noProof/>
          <w:sz w:val="22"/>
          <w:szCs w:val="22"/>
          <w:lang w:eastAsia="nl-BE"/>
        </w:rPr>
      </w:pPr>
      <w:hyperlink w:anchor="_Toc156469418" w:history="1">
        <w:r w:rsidR="00A06A60" w:rsidRPr="005E6164">
          <w:rPr>
            <w:rStyle w:val="Hyperlink"/>
            <w:rFonts w:cs="Times New Roman"/>
            <w:bCs/>
            <w:noProof/>
            <w:snapToGrid w:val="0"/>
          </w:rPr>
          <w:t>11.3.</w:t>
        </w:r>
        <w:r w:rsidR="00A06A60">
          <w:rPr>
            <w:rFonts w:eastAsiaTheme="minorEastAsia" w:cstheme="minorBidi"/>
            <w:noProof/>
            <w:sz w:val="22"/>
            <w:szCs w:val="22"/>
            <w:lang w:eastAsia="nl-BE"/>
          </w:rPr>
          <w:tab/>
        </w:r>
        <w:r w:rsidR="00A06A60" w:rsidRPr="005E6164">
          <w:rPr>
            <w:rStyle w:val="Hyperlink"/>
            <w:noProof/>
          </w:rPr>
          <w:t>Gunningscriteria/ Gunningscriterium ‘prijs’</w:t>
        </w:r>
        <w:r w:rsidR="00A06A60">
          <w:rPr>
            <w:noProof/>
            <w:webHidden/>
          </w:rPr>
          <w:tab/>
        </w:r>
        <w:r w:rsidR="00A06A60">
          <w:rPr>
            <w:noProof/>
            <w:webHidden/>
          </w:rPr>
          <w:fldChar w:fldCharType="begin"/>
        </w:r>
        <w:r w:rsidR="00A06A60">
          <w:rPr>
            <w:noProof/>
            <w:webHidden/>
          </w:rPr>
          <w:instrText xml:space="preserve"> PAGEREF _Toc156469418 \h </w:instrText>
        </w:r>
        <w:r w:rsidR="00A06A60">
          <w:rPr>
            <w:noProof/>
            <w:webHidden/>
          </w:rPr>
        </w:r>
        <w:r w:rsidR="00A06A60">
          <w:rPr>
            <w:noProof/>
            <w:webHidden/>
          </w:rPr>
          <w:fldChar w:fldCharType="separate"/>
        </w:r>
        <w:r w:rsidR="00A06A60">
          <w:rPr>
            <w:noProof/>
            <w:webHidden/>
          </w:rPr>
          <w:t>11</w:t>
        </w:r>
        <w:r w:rsidR="00A06A60">
          <w:rPr>
            <w:noProof/>
            <w:webHidden/>
          </w:rPr>
          <w:fldChar w:fldCharType="end"/>
        </w:r>
      </w:hyperlink>
    </w:p>
    <w:p w14:paraId="5B9C65A9" w14:textId="5B1F8E6A" w:rsidR="00A06A60" w:rsidRDefault="00000000">
      <w:pPr>
        <w:pStyle w:val="Inhopg2"/>
        <w:rPr>
          <w:rFonts w:eastAsiaTheme="minorEastAsia" w:cstheme="minorBidi"/>
          <w:b w:val="0"/>
          <w:bCs w:val="0"/>
          <w:sz w:val="22"/>
          <w:szCs w:val="22"/>
          <w:lang w:eastAsia="nl-BE"/>
        </w:rPr>
      </w:pPr>
      <w:hyperlink w:anchor="_Toc156469419" w:history="1">
        <w:r w:rsidR="00A06A60" w:rsidRPr="005E6164">
          <w:rPr>
            <w:rStyle w:val="Hyperlink"/>
            <w:rFonts w:cs="Times New Roman"/>
            <w:snapToGrid w:val="0"/>
          </w:rPr>
          <w:t>12.</w:t>
        </w:r>
        <w:r w:rsidR="00A06A60">
          <w:rPr>
            <w:rFonts w:eastAsiaTheme="minorEastAsia" w:cstheme="minorBidi"/>
            <w:b w:val="0"/>
            <w:bCs w:val="0"/>
            <w:sz w:val="22"/>
            <w:szCs w:val="22"/>
            <w:lang w:eastAsia="nl-BE"/>
          </w:rPr>
          <w:tab/>
        </w:r>
        <w:r w:rsidR="00A06A60" w:rsidRPr="005E6164">
          <w:rPr>
            <w:rStyle w:val="Hyperlink"/>
          </w:rPr>
          <w:t>Borgtocht</w:t>
        </w:r>
        <w:r w:rsidR="00A06A60">
          <w:rPr>
            <w:webHidden/>
          </w:rPr>
          <w:tab/>
        </w:r>
        <w:r w:rsidR="00A06A60">
          <w:rPr>
            <w:webHidden/>
          </w:rPr>
          <w:fldChar w:fldCharType="begin"/>
        </w:r>
        <w:r w:rsidR="00A06A60">
          <w:rPr>
            <w:webHidden/>
          </w:rPr>
          <w:instrText xml:space="preserve"> PAGEREF _Toc156469419 \h </w:instrText>
        </w:r>
        <w:r w:rsidR="00A06A60">
          <w:rPr>
            <w:webHidden/>
          </w:rPr>
        </w:r>
        <w:r w:rsidR="00A06A60">
          <w:rPr>
            <w:webHidden/>
          </w:rPr>
          <w:fldChar w:fldCharType="separate"/>
        </w:r>
        <w:r w:rsidR="00A06A60">
          <w:rPr>
            <w:webHidden/>
          </w:rPr>
          <w:t>13</w:t>
        </w:r>
        <w:r w:rsidR="00A06A60">
          <w:rPr>
            <w:webHidden/>
          </w:rPr>
          <w:fldChar w:fldCharType="end"/>
        </w:r>
      </w:hyperlink>
    </w:p>
    <w:p w14:paraId="19F4E5E1" w14:textId="5D3A276C" w:rsidR="00A06A60" w:rsidRDefault="00000000">
      <w:pPr>
        <w:pStyle w:val="Inhopg2"/>
        <w:rPr>
          <w:rFonts w:eastAsiaTheme="minorEastAsia" w:cstheme="minorBidi"/>
          <w:b w:val="0"/>
          <w:bCs w:val="0"/>
          <w:sz w:val="22"/>
          <w:szCs w:val="22"/>
          <w:lang w:eastAsia="nl-BE"/>
        </w:rPr>
      </w:pPr>
      <w:hyperlink w:anchor="_Toc156469420" w:history="1">
        <w:r w:rsidR="00A06A60" w:rsidRPr="005E6164">
          <w:rPr>
            <w:rStyle w:val="Hyperlink"/>
            <w:rFonts w:cs="Times New Roman"/>
            <w:snapToGrid w:val="0"/>
          </w:rPr>
          <w:t>13.</w:t>
        </w:r>
        <w:r w:rsidR="00A06A60">
          <w:rPr>
            <w:rFonts w:eastAsiaTheme="minorEastAsia" w:cstheme="minorBidi"/>
            <w:b w:val="0"/>
            <w:bCs w:val="0"/>
            <w:sz w:val="22"/>
            <w:szCs w:val="22"/>
            <w:lang w:eastAsia="nl-BE"/>
          </w:rPr>
          <w:tab/>
        </w:r>
        <w:r w:rsidR="00A06A60" w:rsidRPr="005E6164">
          <w:rPr>
            <w:rStyle w:val="Hyperlink"/>
          </w:rPr>
          <w:t>Wijziging tijdens de uitvoering van de opdracht</w:t>
        </w:r>
        <w:r w:rsidR="00A06A60">
          <w:rPr>
            <w:webHidden/>
          </w:rPr>
          <w:tab/>
        </w:r>
        <w:r w:rsidR="00A06A60">
          <w:rPr>
            <w:webHidden/>
          </w:rPr>
          <w:fldChar w:fldCharType="begin"/>
        </w:r>
        <w:r w:rsidR="00A06A60">
          <w:rPr>
            <w:webHidden/>
          </w:rPr>
          <w:instrText xml:space="preserve"> PAGEREF _Toc156469420 \h </w:instrText>
        </w:r>
        <w:r w:rsidR="00A06A60">
          <w:rPr>
            <w:webHidden/>
          </w:rPr>
        </w:r>
        <w:r w:rsidR="00A06A60">
          <w:rPr>
            <w:webHidden/>
          </w:rPr>
          <w:fldChar w:fldCharType="separate"/>
        </w:r>
        <w:r w:rsidR="00A06A60">
          <w:rPr>
            <w:webHidden/>
          </w:rPr>
          <w:t>14</w:t>
        </w:r>
        <w:r w:rsidR="00A06A60">
          <w:rPr>
            <w:webHidden/>
          </w:rPr>
          <w:fldChar w:fldCharType="end"/>
        </w:r>
      </w:hyperlink>
    </w:p>
    <w:p w14:paraId="6323A847" w14:textId="5ADFCE6A" w:rsidR="00A06A60" w:rsidRDefault="00000000">
      <w:pPr>
        <w:pStyle w:val="Inhopg3"/>
        <w:tabs>
          <w:tab w:val="right" w:leader="dot" w:pos="9628"/>
        </w:tabs>
        <w:rPr>
          <w:rFonts w:eastAsiaTheme="minorEastAsia" w:cstheme="minorBidi"/>
          <w:noProof/>
          <w:sz w:val="22"/>
          <w:szCs w:val="22"/>
          <w:lang w:eastAsia="nl-BE"/>
        </w:rPr>
      </w:pPr>
      <w:hyperlink w:anchor="_Toc156469421" w:history="1">
        <w:r w:rsidR="00A06A60" w:rsidRPr="005E6164">
          <w:rPr>
            <w:rStyle w:val="Hyperlink"/>
            <w:rFonts w:cs="Times New Roman"/>
            <w:bCs/>
            <w:noProof/>
            <w:snapToGrid w:val="0"/>
          </w:rPr>
          <w:t>13.1.</w:t>
        </w:r>
        <w:r w:rsidR="00A06A60">
          <w:rPr>
            <w:rFonts w:eastAsiaTheme="minorEastAsia" w:cstheme="minorBidi"/>
            <w:noProof/>
            <w:sz w:val="22"/>
            <w:szCs w:val="22"/>
            <w:lang w:eastAsia="nl-BE"/>
          </w:rPr>
          <w:tab/>
        </w:r>
        <w:r w:rsidR="00A06A60" w:rsidRPr="005E6164">
          <w:rPr>
            <w:rStyle w:val="Hyperlink"/>
            <w:noProof/>
          </w:rPr>
          <w:t>Herzieningsclausules ter regeling van bepaalde incidenten tijdens de uitvoering</w:t>
        </w:r>
        <w:r w:rsidR="00A06A60">
          <w:rPr>
            <w:noProof/>
            <w:webHidden/>
          </w:rPr>
          <w:tab/>
        </w:r>
        <w:r w:rsidR="00A06A60">
          <w:rPr>
            <w:noProof/>
            <w:webHidden/>
          </w:rPr>
          <w:fldChar w:fldCharType="begin"/>
        </w:r>
        <w:r w:rsidR="00A06A60">
          <w:rPr>
            <w:noProof/>
            <w:webHidden/>
          </w:rPr>
          <w:instrText xml:space="preserve"> PAGEREF _Toc156469421 \h </w:instrText>
        </w:r>
        <w:r w:rsidR="00A06A60">
          <w:rPr>
            <w:noProof/>
            <w:webHidden/>
          </w:rPr>
        </w:r>
        <w:r w:rsidR="00A06A60">
          <w:rPr>
            <w:noProof/>
            <w:webHidden/>
          </w:rPr>
          <w:fldChar w:fldCharType="separate"/>
        </w:r>
        <w:r w:rsidR="00A06A60">
          <w:rPr>
            <w:noProof/>
            <w:webHidden/>
          </w:rPr>
          <w:t>14</w:t>
        </w:r>
        <w:r w:rsidR="00A06A60">
          <w:rPr>
            <w:noProof/>
            <w:webHidden/>
          </w:rPr>
          <w:fldChar w:fldCharType="end"/>
        </w:r>
      </w:hyperlink>
    </w:p>
    <w:p w14:paraId="69FB86D4" w14:textId="101D165F" w:rsidR="00A06A60" w:rsidRDefault="00000000">
      <w:pPr>
        <w:pStyle w:val="Inhopg3"/>
        <w:tabs>
          <w:tab w:val="right" w:leader="dot" w:pos="9628"/>
        </w:tabs>
        <w:rPr>
          <w:rFonts w:eastAsiaTheme="minorEastAsia" w:cstheme="minorBidi"/>
          <w:noProof/>
          <w:sz w:val="22"/>
          <w:szCs w:val="22"/>
          <w:lang w:eastAsia="nl-BE"/>
        </w:rPr>
      </w:pPr>
      <w:hyperlink w:anchor="_Toc156469422" w:history="1">
        <w:r w:rsidR="00A06A60" w:rsidRPr="005E6164">
          <w:rPr>
            <w:rStyle w:val="Hyperlink"/>
            <w:rFonts w:cs="Times New Roman"/>
            <w:bCs/>
            <w:noProof/>
            <w:snapToGrid w:val="0"/>
          </w:rPr>
          <w:t>13.2.</w:t>
        </w:r>
        <w:r w:rsidR="00A06A60">
          <w:rPr>
            <w:rFonts w:eastAsiaTheme="minorEastAsia" w:cstheme="minorBidi"/>
            <w:noProof/>
            <w:sz w:val="22"/>
            <w:szCs w:val="22"/>
            <w:lang w:eastAsia="nl-BE"/>
          </w:rPr>
          <w:tab/>
        </w:r>
        <w:r w:rsidR="00A06A60" w:rsidRPr="005E6164">
          <w:rPr>
            <w:rStyle w:val="Hyperlink"/>
            <w:noProof/>
          </w:rPr>
          <w:t>Herzieningsclausules ter regeling van de ontwrichting van het contractueel evenwicht ingevolge onvoorzienbare omstandigheden</w:t>
        </w:r>
        <w:r w:rsidR="00A06A60">
          <w:rPr>
            <w:noProof/>
            <w:webHidden/>
          </w:rPr>
          <w:tab/>
        </w:r>
        <w:r w:rsidR="00A06A60">
          <w:rPr>
            <w:noProof/>
            <w:webHidden/>
          </w:rPr>
          <w:fldChar w:fldCharType="begin"/>
        </w:r>
        <w:r w:rsidR="00A06A60">
          <w:rPr>
            <w:noProof/>
            <w:webHidden/>
          </w:rPr>
          <w:instrText xml:space="preserve"> PAGEREF _Toc156469422 \h </w:instrText>
        </w:r>
        <w:r w:rsidR="00A06A60">
          <w:rPr>
            <w:noProof/>
            <w:webHidden/>
          </w:rPr>
        </w:r>
        <w:r w:rsidR="00A06A60">
          <w:rPr>
            <w:noProof/>
            <w:webHidden/>
          </w:rPr>
          <w:fldChar w:fldCharType="separate"/>
        </w:r>
        <w:r w:rsidR="00A06A60">
          <w:rPr>
            <w:noProof/>
            <w:webHidden/>
          </w:rPr>
          <w:t>16</w:t>
        </w:r>
        <w:r w:rsidR="00A06A60">
          <w:rPr>
            <w:noProof/>
            <w:webHidden/>
          </w:rPr>
          <w:fldChar w:fldCharType="end"/>
        </w:r>
      </w:hyperlink>
    </w:p>
    <w:p w14:paraId="71706774" w14:textId="48835AF3" w:rsidR="00A06A60" w:rsidRDefault="00000000">
      <w:pPr>
        <w:pStyle w:val="Inhopg3"/>
        <w:tabs>
          <w:tab w:val="right" w:leader="dot" w:pos="9628"/>
        </w:tabs>
        <w:rPr>
          <w:rFonts w:eastAsiaTheme="minorEastAsia" w:cstheme="minorBidi"/>
          <w:noProof/>
          <w:sz w:val="22"/>
          <w:szCs w:val="22"/>
          <w:lang w:eastAsia="nl-BE"/>
        </w:rPr>
      </w:pPr>
      <w:hyperlink w:anchor="_Toc156469423" w:history="1">
        <w:r w:rsidR="00A06A60" w:rsidRPr="005E6164">
          <w:rPr>
            <w:rStyle w:val="Hyperlink"/>
            <w:rFonts w:cs="Times New Roman"/>
            <w:bCs/>
            <w:noProof/>
            <w:snapToGrid w:val="0"/>
          </w:rPr>
          <w:t>13.3.</w:t>
        </w:r>
        <w:r w:rsidR="00A06A60">
          <w:rPr>
            <w:rFonts w:eastAsiaTheme="minorEastAsia" w:cstheme="minorBidi"/>
            <w:noProof/>
            <w:sz w:val="22"/>
            <w:szCs w:val="22"/>
            <w:lang w:eastAsia="nl-BE"/>
          </w:rPr>
          <w:tab/>
        </w:r>
        <w:r w:rsidR="00A06A60" w:rsidRPr="005E6164">
          <w:rPr>
            <w:rStyle w:val="Hyperlink"/>
            <w:noProof/>
          </w:rPr>
          <w:t>Prijsherzieningsclausule ingevolge schommelingen van één of meerdere hoofdcomponenten van de prijs (art. 38/7)</w:t>
        </w:r>
        <w:r w:rsidR="00A06A60">
          <w:rPr>
            <w:noProof/>
            <w:webHidden/>
          </w:rPr>
          <w:tab/>
        </w:r>
        <w:r w:rsidR="00A06A60">
          <w:rPr>
            <w:noProof/>
            <w:webHidden/>
          </w:rPr>
          <w:fldChar w:fldCharType="begin"/>
        </w:r>
        <w:r w:rsidR="00A06A60">
          <w:rPr>
            <w:noProof/>
            <w:webHidden/>
          </w:rPr>
          <w:instrText xml:space="preserve"> PAGEREF _Toc156469423 \h </w:instrText>
        </w:r>
        <w:r w:rsidR="00A06A60">
          <w:rPr>
            <w:noProof/>
            <w:webHidden/>
          </w:rPr>
        </w:r>
        <w:r w:rsidR="00A06A60">
          <w:rPr>
            <w:noProof/>
            <w:webHidden/>
          </w:rPr>
          <w:fldChar w:fldCharType="separate"/>
        </w:r>
        <w:r w:rsidR="00A06A60">
          <w:rPr>
            <w:noProof/>
            <w:webHidden/>
          </w:rPr>
          <w:t>16</w:t>
        </w:r>
        <w:r w:rsidR="00A06A60">
          <w:rPr>
            <w:noProof/>
            <w:webHidden/>
          </w:rPr>
          <w:fldChar w:fldCharType="end"/>
        </w:r>
      </w:hyperlink>
    </w:p>
    <w:p w14:paraId="003DB153" w14:textId="76A1BBC1" w:rsidR="00A06A60" w:rsidRDefault="00000000">
      <w:pPr>
        <w:pStyle w:val="Inhopg3"/>
        <w:tabs>
          <w:tab w:val="right" w:leader="dot" w:pos="9628"/>
        </w:tabs>
        <w:rPr>
          <w:rFonts w:eastAsiaTheme="minorEastAsia" w:cstheme="minorBidi"/>
          <w:noProof/>
          <w:sz w:val="22"/>
          <w:szCs w:val="22"/>
          <w:lang w:eastAsia="nl-BE"/>
        </w:rPr>
      </w:pPr>
      <w:hyperlink w:anchor="_Toc156469424" w:history="1">
        <w:r w:rsidR="00A06A60" w:rsidRPr="005E6164">
          <w:rPr>
            <w:rStyle w:val="Hyperlink"/>
            <w:rFonts w:cs="Times New Roman"/>
            <w:bCs/>
            <w:noProof/>
            <w:snapToGrid w:val="0"/>
          </w:rPr>
          <w:t>13.4.</w:t>
        </w:r>
        <w:r w:rsidR="00A06A60">
          <w:rPr>
            <w:rFonts w:eastAsiaTheme="minorEastAsia" w:cstheme="minorBidi"/>
            <w:noProof/>
            <w:sz w:val="22"/>
            <w:szCs w:val="22"/>
            <w:lang w:eastAsia="nl-BE"/>
          </w:rPr>
          <w:tab/>
        </w:r>
        <w:r w:rsidR="00A06A60" w:rsidRPr="005E6164">
          <w:rPr>
            <w:rStyle w:val="Hyperlink"/>
            <w:noProof/>
          </w:rPr>
          <w:t>Herzieningsclausule in toepassing van artikel 38 van het K.B. Uitvoering</w:t>
        </w:r>
        <w:r w:rsidR="00A06A60">
          <w:rPr>
            <w:noProof/>
            <w:webHidden/>
          </w:rPr>
          <w:tab/>
        </w:r>
        <w:r w:rsidR="00A06A60">
          <w:rPr>
            <w:noProof/>
            <w:webHidden/>
          </w:rPr>
          <w:fldChar w:fldCharType="begin"/>
        </w:r>
        <w:r w:rsidR="00A06A60">
          <w:rPr>
            <w:noProof/>
            <w:webHidden/>
          </w:rPr>
          <w:instrText xml:space="preserve"> PAGEREF _Toc156469424 \h </w:instrText>
        </w:r>
        <w:r w:rsidR="00A06A60">
          <w:rPr>
            <w:noProof/>
            <w:webHidden/>
          </w:rPr>
        </w:r>
        <w:r w:rsidR="00A06A60">
          <w:rPr>
            <w:noProof/>
            <w:webHidden/>
          </w:rPr>
          <w:fldChar w:fldCharType="separate"/>
        </w:r>
        <w:r w:rsidR="00A06A60">
          <w:rPr>
            <w:noProof/>
            <w:webHidden/>
          </w:rPr>
          <w:t>16</w:t>
        </w:r>
        <w:r w:rsidR="00A06A60">
          <w:rPr>
            <w:noProof/>
            <w:webHidden/>
          </w:rPr>
          <w:fldChar w:fldCharType="end"/>
        </w:r>
      </w:hyperlink>
    </w:p>
    <w:p w14:paraId="59C86B15" w14:textId="17D8A5D3" w:rsidR="00A06A60" w:rsidRDefault="00000000">
      <w:pPr>
        <w:pStyle w:val="Inhopg2"/>
        <w:rPr>
          <w:rFonts w:eastAsiaTheme="minorEastAsia" w:cstheme="minorBidi"/>
          <w:b w:val="0"/>
          <w:bCs w:val="0"/>
          <w:sz w:val="22"/>
          <w:szCs w:val="22"/>
          <w:lang w:eastAsia="nl-BE"/>
        </w:rPr>
      </w:pPr>
      <w:hyperlink w:anchor="_Toc156469425" w:history="1">
        <w:r w:rsidR="00A06A60" w:rsidRPr="005E6164">
          <w:rPr>
            <w:rStyle w:val="Hyperlink"/>
            <w:rFonts w:cs="Times New Roman"/>
            <w:snapToGrid w:val="0"/>
          </w:rPr>
          <w:t>14.</w:t>
        </w:r>
        <w:r w:rsidR="00A06A60">
          <w:rPr>
            <w:rFonts w:eastAsiaTheme="minorEastAsia" w:cstheme="minorBidi"/>
            <w:b w:val="0"/>
            <w:bCs w:val="0"/>
            <w:sz w:val="22"/>
            <w:szCs w:val="22"/>
            <w:lang w:eastAsia="nl-BE"/>
          </w:rPr>
          <w:tab/>
        </w:r>
        <w:r w:rsidR="00A06A60" w:rsidRPr="005E6164">
          <w:rPr>
            <w:rStyle w:val="Hyperlink"/>
          </w:rPr>
          <w:t>Uitvoering van de leveringen</w:t>
        </w:r>
        <w:r w:rsidR="00A06A60">
          <w:rPr>
            <w:webHidden/>
          </w:rPr>
          <w:tab/>
        </w:r>
        <w:r w:rsidR="00A06A60">
          <w:rPr>
            <w:webHidden/>
          </w:rPr>
          <w:fldChar w:fldCharType="begin"/>
        </w:r>
        <w:r w:rsidR="00A06A60">
          <w:rPr>
            <w:webHidden/>
          </w:rPr>
          <w:instrText xml:space="preserve"> PAGEREF _Toc156469425 \h </w:instrText>
        </w:r>
        <w:r w:rsidR="00A06A60">
          <w:rPr>
            <w:webHidden/>
          </w:rPr>
        </w:r>
        <w:r w:rsidR="00A06A60">
          <w:rPr>
            <w:webHidden/>
          </w:rPr>
          <w:fldChar w:fldCharType="separate"/>
        </w:r>
        <w:r w:rsidR="00A06A60">
          <w:rPr>
            <w:webHidden/>
          </w:rPr>
          <w:t>17</w:t>
        </w:r>
        <w:r w:rsidR="00A06A60">
          <w:rPr>
            <w:webHidden/>
          </w:rPr>
          <w:fldChar w:fldCharType="end"/>
        </w:r>
      </w:hyperlink>
    </w:p>
    <w:p w14:paraId="78C0EBBB" w14:textId="599389D1" w:rsidR="00A06A60" w:rsidRDefault="00000000">
      <w:pPr>
        <w:pStyle w:val="Inhopg3"/>
        <w:tabs>
          <w:tab w:val="right" w:leader="dot" w:pos="9628"/>
        </w:tabs>
        <w:rPr>
          <w:rFonts w:eastAsiaTheme="minorEastAsia" w:cstheme="minorBidi"/>
          <w:noProof/>
          <w:sz w:val="22"/>
          <w:szCs w:val="22"/>
          <w:lang w:eastAsia="nl-BE"/>
        </w:rPr>
      </w:pPr>
      <w:hyperlink w:anchor="_Toc156469426" w:history="1">
        <w:r w:rsidR="00A06A60" w:rsidRPr="005E6164">
          <w:rPr>
            <w:rStyle w:val="Hyperlink"/>
            <w:rFonts w:cs="Times New Roman"/>
            <w:bCs/>
            <w:noProof/>
            <w:snapToGrid w:val="0"/>
          </w:rPr>
          <w:t>14.1.</w:t>
        </w:r>
        <w:r w:rsidR="00A06A60">
          <w:rPr>
            <w:rFonts w:eastAsiaTheme="minorEastAsia" w:cstheme="minorBidi"/>
            <w:noProof/>
            <w:sz w:val="22"/>
            <w:szCs w:val="22"/>
            <w:lang w:eastAsia="nl-BE"/>
          </w:rPr>
          <w:tab/>
        </w:r>
        <w:r w:rsidR="00A06A60" w:rsidRPr="005E6164">
          <w:rPr>
            <w:rStyle w:val="Hyperlink"/>
            <w:noProof/>
          </w:rPr>
          <w:t>Termijnen en clausules</w:t>
        </w:r>
        <w:r w:rsidR="00A06A60">
          <w:rPr>
            <w:noProof/>
            <w:webHidden/>
          </w:rPr>
          <w:tab/>
        </w:r>
        <w:r w:rsidR="00A06A60">
          <w:rPr>
            <w:noProof/>
            <w:webHidden/>
          </w:rPr>
          <w:fldChar w:fldCharType="begin"/>
        </w:r>
        <w:r w:rsidR="00A06A60">
          <w:rPr>
            <w:noProof/>
            <w:webHidden/>
          </w:rPr>
          <w:instrText xml:space="preserve"> PAGEREF _Toc156469426 \h </w:instrText>
        </w:r>
        <w:r w:rsidR="00A06A60">
          <w:rPr>
            <w:noProof/>
            <w:webHidden/>
          </w:rPr>
        </w:r>
        <w:r w:rsidR="00A06A60">
          <w:rPr>
            <w:noProof/>
            <w:webHidden/>
          </w:rPr>
          <w:fldChar w:fldCharType="separate"/>
        </w:r>
        <w:r w:rsidR="00A06A60">
          <w:rPr>
            <w:noProof/>
            <w:webHidden/>
          </w:rPr>
          <w:t>17</w:t>
        </w:r>
        <w:r w:rsidR="00A06A60">
          <w:rPr>
            <w:noProof/>
            <w:webHidden/>
          </w:rPr>
          <w:fldChar w:fldCharType="end"/>
        </w:r>
      </w:hyperlink>
    </w:p>
    <w:p w14:paraId="1C204AC3" w14:textId="091BC4E3" w:rsidR="00A06A60" w:rsidRDefault="00000000">
      <w:pPr>
        <w:pStyle w:val="Inhopg3"/>
        <w:tabs>
          <w:tab w:val="right" w:leader="dot" w:pos="9628"/>
        </w:tabs>
        <w:rPr>
          <w:rFonts w:eastAsiaTheme="minorEastAsia" w:cstheme="minorBidi"/>
          <w:noProof/>
          <w:sz w:val="22"/>
          <w:szCs w:val="22"/>
          <w:lang w:eastAsia="nl-BE"/>
        </w:rPr>
      </w:pPr>
      <w:hyperlink w:anchor="_Toc156469427" w:history="1">
        <w:r w:rsidR="00A06A60" w:rsidRPr="005E6164">
          <w:rPr>
            <w:rStyle w:val="Hyperlink"/>
            <w:rFonts w:cs="Times New Roman"/>
            <w:bCs/>
            <w:noProof/>
            <w:snapToGrid w:val="0"/>
          </w:rPr>
          <w:t>14.2.</w:t>
        </w:r>
        <w:r w:rsidR="00A06A60">
          <w:rPr>
            <w:rFonts w:eastAsiaTheme="minorEastAsia" w:cstheme="minorBidi"/>
            <w:noProof/>
            <w:sz w:val="22"/>
            <w:szCs w:val="22"/>
            <w:lang w:eastAsia="nl-BE"/>
          </w:rPr>
          <w:tab/>
        </w:r>
        <w:r w:rsidR="00A06A60" w:rsidRPr="005E6164">
          <w:rPr>
            <w:rStyle w:val="Hyperlink"/>
            <w:noProof/>
          </w:rPr>
          <w:t>Opvolging van de prestatie</w:t>
        </w:r>
        <w:r w:rsidR="00A06A60">
          <w:rPr>
            <w:noProof/>
            <w:webHidden/>
          </w:rPr>
          <w:tab/>
        </w:r>
        <w:r w:rsidR="00A06A60">
          <w:rPr>
            <w:noProof/>
            <w:webHidden/>
          </w:rPr>
          <w:fldChar w:fldCharType="begin"/>
        </w:r>
        <w:r w:rsidR="00A06A60">
          <w:rPr>
            <w:noProof/>
            <w:webHidden/>
          </w:rPr>
          <w:instrText xml:space="preserve"> PAGEREF _Toc156469427 \h </w:instrText>
        </w:r>
        <w:r w:rsidR="00A06A60">
          <w:rPr>
            <w:noProof/>
            <w:webHidden/>
          </w:rPr>
        </w:r>
        <w:r w:rsidR="00A06A60">
          <w:rPr>
            <w:noProof/>
            <w:webHidden/>
          </w:rPr>
          <w:fldChar w:fldCharType="separate"/>
        </w:r>
        <w:r w:rsidR="00A06A60">
          <w:rPr>
            <w:noProof/>
            <w:webHidden/>
          </w:rPr>
          <w:t>19</w:t>
        </w:r>
        <w:r w:rsidR="00A06A60">
          <w:rPr>
            <w:noProof/>
            <w:webHidden/>
          </w:rPr>
          <w:fldChar w:fldCharType="end"/>
        </w:r>
      </w:hyperlink>
    </w:p>
    <w:p w14:paraId="1DE0EEFD" w14:textId="62316F99" w:rsidR="00A06A60" w:rsidRDefault="00000000">
      <w:pPr>
        <w:pStyle w:val="Inhopg3"/>
        <w:tabs>
          <w:tab w:val="right" w:leader="dot" w:pos="9628"/>
        </w:tabs>
        <w:rPr>
          <w:rFonts w:eastAsiaTheme="minorEastAsia" w:cstheme="minorBidi"/>
          <w:noProof/>
          <w:sz w:val="22"/>
          <w:szCs w:val="22"/>
          <w:lang w:eastAsia="nl-BE"/>
        </w:rPr>
      </w:pPr>
      <w:hyperlink w:anchor="_Toc156469428" w:history="1">
        <w:r w:rsidR="00A06A60" w:rsidRPr="005E6164">
          <w:rPr>
            <w:rStyle w:val="Hyperlink"/>
            <w:rFonts w:cs="Times New Roman"/>
            <w:bCs/>
            <w:noProof/>
            <w:snapToGrid w:val="0"/>
          </w:rPr>
          <w:t>14.3.</w:t>
        </w:r>
        <w:r w:rsidR="00A06A60">
          <w:rPr>
            <w:rFonts w:eastAsiaTheme="minorEastAsia" w:cstheme="minorBidi"/>
            <w:noProof/>
            <w:sz w:val="22"/>
            <w:szCs w:val="22"/>
            <w:lang w:eastAsia="nl-BE"/>
          </w:rPr>
          <w:tab/>
        </w:r>
        <w:r w:rsidR="00A06A60" w:rsidRPr="005E6164">
          <w:rPr>
            <w:rStyle w:val="Hyperlink"/>
            <w:noProof/>
          </w:rPr>
          <w:t>Plaats waar de leveringen worden uitgevoerd</w:t>
        </w:r>
        <w:r w:rsidR="00A06A60">
          <w:rPr>
            <w:noProof/>
            <w:webHidden/>
          </w:rPr>
          <w:tab/>
        </w:r>
        <w:r w:rsidR="00A06A60">
          <w:rPr>
            <w:noProof/>
            <w:webHidden/>
          </w:rPr>
          <w:fldChar w:fldCharType="begin"/>
        </w:r>
        <w:r w:rsidR="00A06A60">
          <w:rPr>
            <w:noProof/>
            <w:webHidden/>
          </w:rPr>
          <w:instrText xml:space="preserve"> PAGEREF _Toc156469428 \h </w:instrText>
        </w:r>
        <w:r w:rsidR="00A06A60">
          <w:rPr>
            <w:noProof/>
            <w:webHidden/>
          </w:rPr>
        </w:r>
        <w:r w:rsidR="00A06A60">
          <w:rPr>
            <w:noProof/>
            <w:webHidden/>
          </w:rPr>
          <w:fldChar w:fldCharType="separate"/>
        </w:r>
        <w:r w:rsidR="00A06A60">
          <w:rPr>
            <w:noProof/>
            <w:webHidden/>
          </w:rPr>
          <w:t>19</w:t>
        </w:r>
        <w:r w:rsidR="00A06A60">
          <w:rPr>
            <w:noProof/>
            <w:webHidden/>
          </w:rPr>
          <w:fldChar w:fldCharType="end"/>
        </w:r>
      </w:hyperlink>
    </w:p>
    <w:p w14:paraId="593D12B6" w14:textId="7ACE7622" w:rsidR="00A06A60" w:rsidRDefault="00000000">
      <w:pPr>
        <w:pStyle w:val="Inhopg3"/>
        <w:tabs>
          <w:tab w:val="right" w:leader="dot" w:pos="9628"/>
        </w:tabs>
        <w:rPr>
          <w:rFonts w:eastAsiaTheme="minorEastAsia" w:cstheme="minorBidi"/>
          <w:noProof/>
          <w:sz w:val="22"/>
          <w:szCs w:val="22"/>
          <w:lang w:eastAsia="nl-BE"/>
        </w:rPr>
      </w:pPr>
      <w:hyperlink w:anchor="_Toc156469429" w:history="1">
        <w:r w:rsidR="00A06A60" w:rsidRPr="005E6164">
          <w:rPr>
            <w:rStyle w:val="Hyperlink"/>
            <w:rFonts w:cs="Times New Roman"/>
            <w:bCs/>
            <w:noProof/>
            <w:snapToGrid w:val="0"/>
          </w:rPr>
          <w:t>14.4.</w:t>
        </w:r>
        <w:r w:rsidR="00A06A60">
          <w:rPr>
            <w:rFonts w:eastAsiaTheme="minorEastAsia" w:cstheme="minorBidi"/>
            <w:noProof/>
            <w:sz w:val="22"/>
            <w:szCs w:val="22"/>
            <w:lang w:eastAsia="nl-BE"/>
          </w:rPr>
          <w:tab/>
        </w:r>
        <w:r w:rsidR="00A06A60" w:rsidRPr="005E6164">
          <w:rPr>
            <w:rStyle w:val="Hyperlink"/>
            <w:noProof/>
          </w:rPr>
          <w:t>Opleverings- en keuringskosten</w:t>
        </w:r>
        <w:r w:rsidR="00A06A60">
          <w:rPr>
            <w:noProof/>
            <w:webHidden/>
          </w:rPr>
          <w:tab/>
        </w:r>
        <w:r w:rsidR="00A06A60">
          <w:rPr>
            <w:noProof/>
            <w:webHidden/>
          </w:rPr>
          <w:fldChar w:fldCharType="begin"/>
        </w:r>
        <w:r w:rsidR="00A06A60">
          <w:rPr>
            <w:noProof/>
            <w:webHidden/>
          </w:rPr>
          <w:instrText xml:space="preserve"> PAGEREF _Toc156469429 \h </w:instrText>
        </w:r>
        <w:r w:rsidR="00A06A60">
          <w:rPr>
            <w:noProof/>
            <w:webHidden/>
          </w:rPr>
        </w:r>
        <w:r w:rsidR="00A06A60">
          <w:rPr>
            <w:noProof/>
            <w:webHidden/>
          </w:rPr>
          <w:fldChar w:fldCharType="separate"/>
        </w:r>
        <w:r w:rsidR="00A06A60">
          <w:rPr>
            <w:noProof/>
            <w:webHidden/>
          </w:rPr>
          <w:t>19</w:t>
        </w:r>
        <w:r w:rsidR="00A06A60">
          <w:rPr>
            <w:noProof/>
            <w:webHidden/>
          </w:rPr>
          <w:fldChar w:fldCharType="end"/>
        </w:r>
      </w:hyperlink>
    </w:p>
    <w:p w14:paraId="1703AFCE" w14:textId="11308B75" w:rsidR="00A06A60" w:rsidRDefault="00000000">
      <w:pPr>
        <w:pStyle w:val="Inhopg3"/>
        <w:tabs>
          <w:tab w:val="right" w:leader="dot" w:pos="9628"/>
        </w:tabs>
        <w:rPr>
          <w:rFonts w:eastAsiaTheme="minorEastAsia" w:cstheme="minorBidi"/>
          <w:noProof/>
          <w:sz w:val="22"/>
          <w:szCs w:val="22"/>
          <w:lang w:eastAsia="nl-BE"/>
        </w:rPr>
      </w:pPr>
      <w:hyperlink w:anchor="_Toc156469430" w:history="1">
        <w:r w:rsidR="00A06A60" w:rsidRPr="005E6164">
          <w:rPr>
            <w:rStyle w:val="Hyperlink"/>
            <w:rFonts w:cs="Times New Roman"/>
            <w:bCs/>
            <w:noProof/>
            <w:snapToGrid w:val="0"/>
          </w:rPr>
          <w:t>14.5.</w:t>
        </w:r>
        <w:r w:rsidR="00A06A60">
          <w:rPr>
            <w:rFonts w:eastAsiaTheme="minorEastAsia" w:cstheme="minorBidi"/>
            <w:noProof/>
            <w:sz w:val="22"/>
            <w:szCs w:val="22"/>
            <w:lang w:eastAsia="nl-BE"/>
          </w:rPr>
          <w:tab/>
        </w:r>
        <w:r w:rsidR="00A06A60" w:rsidRPr="005E6164">
          <w:rPr>
            <w:rStyle w:val="Hyperlink"/>
            <w:noProof/>
          </w:rPr>
          <w:t>Opleverings- en betalingsvoorwaarden</w:t>
        </w:r>
        <w:r w:rsidR="00A06A60">
          <w:rPr>
            <w:noProof/>
            <w:webHidden/>
          </w:rPr>
          <w:tab/>
        </w:r>
        <w:r w:rsidR="00A06A60">
          <w:rPr>
            <w:noProof/>
            <w:webHidden/>
          </w:rPr>
          <w:fldChar w:fldCharType="begin"/>
        </w:r>
        <w:r w:rsidR="00A06A60">
          <w:rPr>
            <w:noProof/>
            <w:webHidden/>
          </w:rPr>
          <w:instrText xml:space="preserve"> PAGEREF _Toc156469430 \h </w:instrText>
        </w:r>
        <w:r w:rsidR="00A06A60">
          <w:rPr>
            <w:noProof/>
            <w:webHidden/>
          </w:rPr>
        </w:r>
        <w:r w:rsidR="00A06A60">
          <w:rPr>
            <w:noProof/>
            <w:webHidden/>
          </w:rPr>
          <w:fldChar w:fldCharType="separate"/>
        </w:r>
        <w:r w:rsidR="00A06A60">
          <w:rPr>
            <w:noProof/>
            <w:webHidden/>
          </w:rPr>
          <w:t>19</w:t>
        </w:r>
        <w:r w:rsidR="00A06A60">
          <w:rPr>
            <w:noProof/>
            <w:webHidden/>
          </w:rPr>
          <w:fldChar w:fldCharType="end"/>
        </w:r>
      </w:hyperlink>
    </w:p>
    <w:p w14:paraId="037C2398" w14:textId="61688E4E" w:rsidR="00A06A60" w:rsidRDefault="00000000">
      <w:pPr>
        <w:pStyle w:val="Inhopg3"/>
        <w:tabs>
          <w:tab w:val="right" w:leader="dot" w:pos="9628"/>
        </w:tabs>
        <w:rPr>
          <w:rFonts w:eastAsiaTheme="minorEastAsia" w:cstheme="minorBidi"/>
          <w:noProof/>
          <w:sz w:val="22"/>
          <w:szCs w:val="22"/>
          <w:lang w:eastAsia="nl-BE"/>
        </w:rPr>
      </w:pPr>
      <w:hyperlink w:anchor="_Toc156469431" w:history="1">
        <w:r w:rsidR="00A06A60" w:rsidRPr="005E6164">
          <w:rPr>
            <w:rStyle w:val="Hyperlink"/>
            <w:rFonts w:cs="Times New Roman"/>
            <w:bCs/>
            <w:noProof/>
            <w:snapToGrid w:val="0"/>
          </w:rPr>
          <w:t>14.6.</w:t>
        </w:r>
        <w:r w:rsidR="00A06A60">
          <w:rPr>
            <w:rFonts w:eastAsiaTheme="minorEastAsia" w:cstheme="minorBidi"/>
            <w:noProof/>
            <w:sz w:val="22"/>
            <w:szCs w:val="22"/>
            <w:lang w:eastAsia="nl-BE"/>
          </w:rPr>
          <w:tab/>
        </w:r>
        <w:r w:rsidR="00A06A60" w:rsidRPr="005E6164">
          <w:rPr>
            <w:rStyle w:val="Hyperlink"/>
            <w:noProof/>
          </w:rPr>
          <w:t>Versturen van e-facturen naar het Mercuriusplatform</w:t>
        </w:r>
        <w:r w:rsidR="00A06A60">
          <w:rPr>
            <w:noProof/>
            <w:webHidden/>
          </w:rPr>
          <w:tab/>
        </w:r>
        <w:r w:rsidR="00A06A60">
          <w:rPr>
            <w:noProof/>
            <w:webHidden/>
          </w:rPr>
          <w:fldChar w:fldCharType="begin"/>
        </w:r>
        <w:r w:rsidR="00A06A60">
          <w:rPr>
            <w:noProof/>
            <w:webHidden/>
          </w:rPr>
          <w:instrText xml:space="preserve"> PAGEREF _Toc156469431 \h </w:instrText>
        </w:r>
        <w:r w:rsidR="00A06A60">
          <w:rPr>
            <w:noProof/>
            <w:webHidden/>
          </w:rPr>
        </w:r>
        <w:r w:rsidR="00A06A60">
          <w:rPr>
            <w:noProof/>
            <w:webHidden/>
          </w:rPr>
          <w:fldChar w:fldCharType="separate"/>
        </w:r>
        <w:r w:rsidR="00A06A60">
          <w:rPr>
            <w:noProof/>
            <w:webHidden/>
          </w:rPr>
          <w:t>20</w:t>
        </w:r>
        <w:r w:rsidR="00A06A60">
          <w:rPr>
            <w:noProof/>
            <w:webHidden/>
          </w:rPr>
          <w:fldChar w:fldCharType="end"/>
        </w:r>
      </w:hyperlink>
    </w:p>
    <w:p w14:paraId="4C6E22B5" w14:textId="09605848" w:rsidR="00A06A60" w:rsidRDefault="00000000">
      <w:pPr>
        <w:pStyle w:val="Inhopg3"/>
        <w:tabs>
          <w:tab w:val="right" w:leader="dot" w:pos="9628"/>
        </w:tabs>
        <w:rPr>
          <w:rFonts w:eastAsiaTheme="minorEastAsia" w:cstheme="minorBidi"/>
          <w:noProof/>
          <w:sz w:val="22"/>
          <w:szCs w:val="22"/>
          <w:lang w:eastAsia="nl-BE"/>
        </w:rPr>
      </w:pPr>
      <w:hyperlink w:anchor="_Toc156469432" w:history="1">
        <w:r w:rsidR="00A06A60" w:rsidRPr="005E6164">
          <w:rPr>
            <w:rStyle w:val="Hyperlink"/>
            <w:rFonts w:cs="Times New Roman"/>
            <w:bCs/>
            <w:noProof/>
            <w:snapToGrid w:val="0"/>
          </w:rPr>
          <w:t>14.7.</w:t>
        </w:r>
        <w:r w:rsidR="00A06A60">
          <w:rPr>
            <w:rFonts w:eastAsiaTheme="minorEastAsia" w:cstheme="minorBidi"/>
            <w:noProof/>
            <w:sz w:val="22"/>
            <w:szCs w:val="22"/>
            <w:lang w:eastAsia="nl-BE"/>
          </w:rPr>
          <w:tab/>
        </w:r>
        <w:r w:rsidR="00A06A60" w:rsidRPr="005E6164">
          <w:rPr>
            <w:rStyle w:val="Hyperlink"/>
            <w:noProof/>
          </w:rPr>
          <w:t>Wat moet uw e-factuur minimaal bevatten?</w:t>
        </w:r>
        <w:r w:rsidR="00A06A60">
          <w:rPr>
            <w:noProof/>
            <w:webHidden/>
          </w:rPr>
          <w:tab/>
        </w:r>
        <w:r w:rsidR="00A06A60">
          <w:rPr>
            <w:noProof/>
            <w:webHidden/>
          </w:rPr>
          <w:fldChar w:fldCharType="begin"/>
        </w:r>
        <w:r w:rsidR="00A06A60">
          <w:rPr>
            <w:noProof/>
            <w:webHidden/>
          </w:rPr>
          <w:instrText xml:space="preserve"> PAGEREF _Toc156469432 \h </w:instrText>
        </w:r>
        <w:r w:rsidR="00A06A60">
          <w:rPr>
            <w:noProof/>
            <w:webHidden/>
          </w:rPr>
        </w:r>
        <w:r w:rsidR="00A06A60">
          <w:rPr>
            <w:noProof/>
            <w:webHidden/>
          </w:rPr>
          <w:fldChar w:fldCharType="separate"/>
        </w:r>
        <w:r w:rsidR="00A06A60">
          <w:rPr>
            <w:noProof/>
            <w:webHidden/>
          </w:rPr>
          <w:t>21</w:t>
        </w:r>
        <w:r w:rsidR="00A06A60">
          <w:rPr>
            <w:noProof/>
            <w:webHidden/>
          </w:rPr>
          <w:fldChar w:fldCharType="end"/>
        </w:r>
      </w:hyperlink>
    </w:p>
    <w:p w14:paraId="38366534" w14:textId="463D5DC4" w:rsidR="00A06A60" w:rsidRDefault="00000000">
      <w:pPr>
        <w:pStyle w:val="Inhopg2"/>
        <w:rPr>
          <w:rFonts w:eastAsiaTheme="minorEastAsia" w:cstheme="minorBidi"/>
          <w:b w:val="0"/>
          <w:bCs w:val="0"/>
          <w:sz w:val="22"/>
          <w:szCs w:val="22"/>
          <w:lang w:eastAsia="nl-BE"/>
        </w:rPr>
      </w:pPr>
      <w:hyperlink w:anchor="_Toc156469433" w:history="1">
        <w:r w:rsidR="00A06A60" w:rsidRPr="005E6164">
          <w:rPr>
            <w:rStyle w:val="Hyperlink"/>
            <w:rFonts w:cs="Times New Roman"/>
            <w:snapToGrid w:val="0"/>
          </w:rPr>
          <w:t>15.</w:t>
        </w:r>
        <w:r w:rsidR="00A06A60">
          <w:rPr>
            <w:rFonts w:eastAsiaTheme="minorEastAsia" w:cstheme="minorBidi"/>
            <w:b w:val="0"/>
            <w:bCs w:val="0"/>
            <w:sz w:val="22"/>
            <w:szCs w:val="22"/>
            <w:lang w:eastAsia="nl-BE"/>
          </w:rPr>
          <w:tab/>
        </w:r>
        <w:r w:rsidR="00A06A60" w:rsidRPr="005E6164">
          <w:rPr>
            <w:rStyle w:val="Hyperlink"/>
          </w:rPr>
          <w:t>Waarborg en dienst na verkoop</w:t>
        </w:r>
        <w:r w:rsidR="00A06A60">
          <w:rPr>
            <w:webHidden/>
          </w:rPr>
          <w:tab/>
        </w:r>
        <w:r w:rsidR="00A06A60">
          <w:rPr>
            <w:webHidden/>
          </w:rPr>
          <w:fldChar w:fldCharType="begin"/>
        </w:r>
        <w:r w:rsidR="00A06A60">
          <w:rPr>
            <w:webHidden/>
          </w:rPr>
          <w:instrText xml:space="preserve"> PAGEREF _Toc156469433 \h </w:instrText>
        </w:r>
        <w:r w:rsidR="00A06A60">
          <w:rPr>
            <w:webHidden/>
          </w:rPr>
        </w:r>
        <w:r w:rsidR="00A06A60">
          <w:rPr>
            <w:webHidden/>
          </w:rPr>
          <w:fldChar w:fldCharType="separate"/>
        </w:r>
        <w:r w:rsidR="00A06A60">
          <w:rPr>
            <w:webHidden/>
          </w:rPr>
          <w:t>22</w:t>
        </w:r>
        <w:r w:rsidR="00A06A60">
          <w:rPr>
            <w:webHidden/>
          </w:rPr>
          <w:fldChar w:fldCharType="end"/>
        </w:r>
      </w:hyperlink>
    </w:p>
    <w:p w14:paraId="19D54180" w14:textId="6D70DEE8" w:rsidR="00A06A60" w:rsidRDefault="00000000">
      <w:pPr>
        <w:pStyle w:val="Inhopg2"/>
        <w:rPr>
          <w:rFonts w:eastAsiaTheme="minorEastAsia" w:cstheme="minorBidi"/>
          <w:b w:val="0"/>
          <w:bCs w:val="0"/>
          <w:sz w:val="22"/>
          <w:szCs w:val="22"/>
          <w:lang w:eastAsia="nl-BE"/>
        </w:rPr>
      </w:pPr>
      <w:hyperlink w:anchor="_Toc156469434" w:history="1">
        <w:r w:rsidR="00A06A60" w:rsidRPr="005E6164">
          <w:rPr>
            <w:rStyle w:val="Hyperlink"/>
            <w:rFonts w:cs="Times New Roman"/>
            <w:snapToGrid w:val="0"/>
          </w:rPr>
          <w:t>16.</w:t>
        </w:r>
        <w:r w:rsidR="00A06A60">
          <w:rPr>
            <w:rFonts w:eastAsiaTheme="minorEastAsia" w:cstheme="minorBidi"/>
            <w:b w:val="0"/>
            <w:bCs w:val="0"/>
            <w:sz w:val="22"/>
            <w:szCs w:val="22"/>
            <w:lang w:eastAsia="nl-BE"/>
          </w:rPr>
          <w:tab/>
        </w:r>
        <w:r w:rsidR="00A06A60" w:rsidRPr="005E6164">
          <w:rPr>
            <w:rStyle w:val="Hyperlink"/>
          </w:rPr>
          <w:t>Schade aan derden bij de uitvoering van de opdracht</w:t>
        </w:r>
        <w:r w:rsidR="00A06A60">
          <w:rPr>
            <w:webHidden/>
          </w:rPr>
          <w:tab/>
        </w:r>
        <w:r w:rsidR="00A06A60">
          <w:rPr>
            <w:webHidden/>
          </w:rPr>
          <w:fldChar w:fldCharType="begin"/>
        </w:r>
        <w:r w:rsidR="00A06A60">
          <w:rPr>
            <w:webHidden/>
          </w:rPr>
          <w:instrText xml:space="preserve"> PAGEREF _Toc156469434 \h </w:instrText>
        </w:r>
        <w:r w:rsidR="00A06A60">
          <w:rPr>
            <w:webHidden/>
          </w:rPr>
        </w:r>
        <w:r w:rsidR="00A06A60">
          <w:rPr>
            <w:webHidden/>
          </w:rPr>
          <w:fldChar w:fldCharType="separate"/>
        </w:r>
        <w:r w:rsidR="00A06A60">
          <w:rPr>
            <w:webHidden/>
          </w:rPr>
          <w:t>22</w:t>
        </w:r>
        <w:r w:rsidR="00A06A60">
          <w:rPr>
            <w:webHidden/>
          </w:rPr>
          <w:fldChar w:fldCharType="end"/>
        </w:r>
      </w:hyperlink>
    </w:p>
    <w:p w14:paraId="253E9B86" w14:textId="26B1E0FF" w:rsidR="00A06A60" w:rsidRDefault="00000000">
      <w:pPr>
        <w:pStyle w:val="Inhopg2"/>
        <w:rPr>
          <w:rFonts w:eastAsiaTheme="minorEastAsia" w:cstheme="minorBidi"/>
          <w:b w:val="0"/>
          <w:bCs w:val="0"/>
          <w:sz w:val="22"/>
          <w:szCs w:val="22"/>
          <w:lang w:eastAsia="nl-BE"/>
        </w:rPr>
      </w:pPr>
      <w:hyperlink w:anchor="_Toc156469435" w:history="1">
        <w:r w:rsidR="00A06A60" w:rsidRPr="005E6164">
          <w:rPr>
            <w:rStyle w:val="Hyperlink"/>
            <w:rFonts w:cs="Times New Roman"/>
            <w:snapToGrid w:val="0"/>
          </w:rPr>
          <w:t>17.</w:t>
        </w:r>
        <w:r w:rsidR="00A06A60">
          <w:rPr>
            <w:rFonts w:eastAsiaTheme="minorEastAsia" w:cstheme="minorBidi"/>
            <w:b w:val="0"/>
            <w:bCs w:val="0"/>
            <w:sz w:val="22"/>
            <w:szCs w:val="22"/>
            <w:lang w:eastAsia="nl-BE"/>
          </w:rPr>
          <w:tab/>
        </w:r>
        <w:r w:rsidR="00A06A60" w:rsidRPr="005E6164">
          <w:rPr>
            <w:rStyle w:val="Hyperlink"/>
          </w:rPr>
          <w:t>Bescherming van de persoonsgegevens en van de persoonlijke levenssfeer</w:t>
        </w:r>
        <w:r w:rsidR="00A06A60">
          <w:rPr>
            <w:webHidden/>
          </w:rPr>
          <w:tab/>
        </w:r>
        <w:r w:rsidR="00A06A60">
          <w:rPr>
            <w:webHidden/>
          </w:rPr>
          <w:fldChar w:fldCharType="begin"/>
        </w:r>
        <w:r w:rsidR="00A06A60">
          <w:rPr>
            <w:webHidden/>
          </w:rPr>
          <w:instrText xml:space="preserve"> PAGEREF _Toc156469435 \h </w:instrText>
        </w:r>
        <w:r w:rsidR="00A06A60">
          <w:rPr>
            <w:webHidden/>
          </w:rPr>
        </w:r>
        <w:r w:rsidR="00A06A60">
          <w:rPr>
            <w:webHidden/>
          </w:rPr>
          <w:fldChar w:fldCharType="separate"/>
        </w:r>
        <w:r w:rsidR="00A06A60">
          <w:rPr>
            <w:webHidden/>
          </w:rPr>
          <w:t>22</w:t>
        </w:r>
        <w:r w:rsidR="00A06A60">
          <w:rPr>
            <w:webHidden/>
          </w:rPr>
          <w:fldChar w:fldCharType="end"/>
        </w:r>
      </w:hyperlink>
    </w:p>
    <w:p w14:paraId="6DE13D37" w14:textId="20C8B22A" w:rsidR="00A06A60" w:rsidRDefault="00000000">
      <w:pPr>
        <w:pStyle w:val="Inhopg2"/>
        <w:rPr>
          <w:rFonts w:eastAsiaTheme="minorEastAsia" w:cstheme="minorBidi"/>
          <w:b w:val="0"/>
          <w:bCs w:val="0"/>
          <w:sz w:val="22"/>
          <w:szCs w:val="22"/>
          <w:lang w:eastAsia="nl-BE"/>
        </w:rPr>
      </w:pPr>
      <w:hyperlink w:anchor="_Toc156469436" w:history="1">
        <w:r w:rsidR="00A06A60" w:rsidRPr="005E6164">
          <w:rPr>
            <w:rStyle w:val="Hyperlink"/>
            <w:rFonts w:eastAsia="Calibri" w:cs="Times New Roman"/>
            <w:snapToGrid w:val="0"/>
          </w:rPr>
          <w:t>18.</w:t>
        </w:r>
        <w:r w:rsidR="00A06A60">
          <w:rPr>
            <w:rFonts w:eastAsiaTheme="minorEastAsia" w:cstheme="minorBidi"/>
            <w:b w:val="0"/>
            <w:bCs w:val="0"/>
            <w:sz w:val="22"/>
            <w:szCs w:val="22"/>
            <w:lang w:eastAsia="nl-BE"/>
          </w:rPr>
          <w:tab/>
        </w:r>
        <w:r w:rsidR="00A06A60" w:rsidRPr="005E6164">
          <w:rPr>
            <w:rStyle w:val="Hyperlink"/>
            <w:rFonts w:eastAsia="Calibri"/>
          </w:rPr>
          <w:t>Overdracht of inpandgeving van schuldvorderingen uit hoofde van de uitvoering van deze overheidsopdracht</w:t>
        </w:r>
        <w:r w:rsidR="00A06A60">
          <w:rPr>
            <w:webHidden/>
          </w:rPr>
          <w:tab/>
        </w:r>
        <w:r w:rsidR="00A06A60">
          <w:rPr>
            <w:webHidden/>
          </w:rPr>
          <w:fldChar w:fldCharType="begin"/>
        </w:r>
        <w:r w:rsidR="00A06A60">
          <w:rPr>
            <w:webHidden/>
          </w:rPr>
          <w:instrText xml:space="preserve"> PAGEREF _Toc156469436 \h </w:instrText>
        </w:r>
        <w:r w:rsidR="00A06A60">
          <w:rPr>
            <w:webHidden/>
          </w:rPr>
        </w:r>
        <w:r w:rsidR="00A06A60">
          <w:rPr>
            <w:webHidden/>
          </w:rPr>
          <w:fldChar w:fldCharType="separate"/>
        </w:r>
        <w:r w:rsidR="00A06A60">
          <w:rPr>
            <w:webHidden/>
          </w:rPr>
          <w:t>22</w:t>
        </w:r>
        <w:r w:rsidR="00A06A60">
          <w:rPr>
            <w:webHidden/>
          </w:rPr>
          <w:fldChar w:fldCharType="end"/>
        </w:r>
      </w:hyperlink>
    </w:p>
    <w:p w14:paraId="74F66981" w14:textId="593E50F1" w:rsidR="00A06A60" w:rsidRDefault="00000000">
      <w:pPr>
        <w:pStyle w:val="Inhopg2"/>
        <w:rPr>
          <w:rFonts w:eastAsiaTheme="minorEastAsia" w:cstheme="minorBidi"/>
          <w:b w:val="0"/>
          <w:bCs w:val="0"/>
          <w:sz w:val="22"/>
          <w:szCs w:val="22"/>
          <w:lang w:eastAsia="nl-BE"/>
        </w:rPr>
      </w:pPr>
      <w:hyperlink w:anchor="_Toc156469437" w:history="1">
        <w:r w:rsidR="00A06A60" w:rsidRPr="005E6164">
          <w:rPr>
            <w:rStyle w:val="Hyperlink"/>
            <w:rFonts w:cs="Times New Roman"/>
            <w:snapToGrid w:val="0"/>
          </w:rPr>
          <w:t>19.</w:t>
        </w:r>
        <w:r w:rsidR="00A06A60">
          <w:rPr>
            <w:rFonts w:eastAsiaTheme="minorEastAsia" w:cstheme="minorBidi"/>
            <w:b w:val="0"/>
            <w:bCs w:val="0"/>
            <w:sz w:val="22"/>
            <w:szCs w:val="22"/>
            <w:lang w:eastAsia="nl-BE"/>
          </w:rPr>
          <w:tab/>
        </w:r>
        <w:r w:rsidR="00A06A60" w:rsidRPr="005E6164">
          <w:rPr>
            <w:rStyle w:val="Hyperlink"/>
          </w:rPr>
          <w:t>Geschillen</w:t>
        </w:r>
        <w:r w:rsidR="00A06A60">
          <w:rPr>
            <w:webHidden/>
          </w:rPr>
          <w:tab/>
        </w:r>
        <w:r w:rsidR="00A06A60">
          <w:rPr>
            <w:webHidden/>
          </w:rPr>
          <w:fldChar w:fldCharType="begin"/>
        </w:r>
        <w:r w:rsidR="00A06A60">
          <w:rPr>
            <w:webHidden/>
          </w:rPr>
          <w:instrText xml:space="preserve"> PAGEREF _Toc156469437 \h </w:instrText>
        </w:r>
        <w:r w:rsidR="00A06A60">
          <w:rPr>
            <w:webHidden/>
          </w:rPr>
        </w:r>
        <w:r w:rsidR="00A06A60">
          <w:rPr>
            <w:webHidden/>
          </w:rPr>
          <w:fldChar w:fldCharType="separate"/>
        </w:r>
        <w:r w:rsidR="00A06A60">
          <w:rPr>
            <w:webHidden/>
          </w:rPr>
          <w:t>23</w:t>
        </w:r>
        <w:r w:rsidR="00A06A60">
          <w:rPr>
            <w:webHidden/>
          </w:rPr>
          <w:fldChar w:fldCharType="end"/>
        </w:r>
      </w:hyperlink>
    </w:p>
    <w:p w14:paraId="2C3A63E3" w14:textId="12438B68" w:rsidR="00A06A6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469438" w:history="1">
        <w:r w:rsidR="00A06A60" w:rsidRPr="005E6164">
          <w:rPr>
            <w:rStyle w:val="Hyperlink"/>
            <w:noProof/>
          </w:rPr>
          <w:t>B.</w:t>
        </w:r>
        <w:r w:rsidR="00A06A60">
          <w:rPr>
            <w:rFonts w:eastAsiaTheme="minorEastAsia" w:cstheme="minorBidi"/>
            <w:b w:val="0"/>
            <w:bCs w:val="0"/>
            <w:noProof/>
            <w:sz w:val="22"/>
            <w:szCs w:val="22"/>
            <w:lang w:eastAsia="nl-BE"/>
          </w:rPr>
          <w:tab/>
        </w:r>
        <w:r w:rsidR="00A06A60" w:rsidRPr="005E6164">
          <w:rPr>
            <w:rStyle w:val="Hyperlink"/>
            <w:noProof/>
          </w:rPr>
          <w:t>TECHNISCHE VOORSCHRIFTEN</w:t>
        </w:r>
        <w:r w:rsidR="00A06A60">
          <w:rPr>
            <w:noProof/>
            <w:webHidden/>
          </w:rPr>
          <w:tab/>
        </w:r>
        <w:r w:rsidR="00A06A60">
          <w:rPr>
            <w:noProof/>
            <w:webHidden/>
          </w:rPr>
          <w:fldChar w:fldCharType="begin"/>
        </w:r>
        <w:r w:rsidR="00A06A60">
          <w:rPr>
            <w:noProof/>
            <w:webHidden/>
          </w:rPr>
          <w:instrText xml:space="preserve"> PAGEREF _Toc156469438 \h </w:instrText>
        </w:r>
        <w:r w:rsidR="00A06A60">
          <w:rPr>
            <w:noProof/>
            <w:webHidden/>
          </w:rPr>
        </w:r>
        <w:r w:rsidR="00A06A60">
          <w:rPr>
            <w:noProof/>
            <w:webHidden/>
          </w:rPr>
          <w:fldChar w:fldCharType="separate"/>
        </w:r>
        <w:r w:rsidR="00A06A60">
          <w:rPr>
            <w:noProof/>
            <w:webHidden/>
          </w:rPr>
          <w:t>24</w:t>
        </w:r>
        <w:r w:rsidR="00A06A60">
          <w:rPr>
            <w:noProof/>
            <w:webHidden/>
          </w:rPr>
          <w:fldChar w:fldCharType="end"/>
        </w:r>
      </w:hyperlink>
    </w:p>
    <w:p w14:paraId="5716D634" w14:textId="713FDEA4" w:rsidR="00A06A60"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56469439" w:history="1">
        <w:r w:rsidR="00A06A60" w:rsidRPr="005E6164">
          <w:rPr>
            <w:rStyle w:val="Hyperlink"/>
            <w:noProof/>
          </w:rPr>
          <w:t>C.</w:t>
        </w:r>
        <w:r w:rsidR="00A06A60">
          <w:rPr>
            <w:rFonts w:eastAsiaTheme="minorEastAsia" w:cstheme="minorBidi"/>
            <w:b w:val="0"/>
            <w:bCs w:val="0"/>
            <w:noProof/>
            <w:sz w:val="22"/>
            <w:szCs w:val="22"/>
            <w:lang w:eastAsia="nl-BE"/>
          </w:rPr>
          <w:tab/>
        </w:r>
        <w:r w:rsidR="00A06A60" w:rsidRPr="005E6164">
          <w:rPr>
            <w:rStyle w:val="Hyperlink"/>
            <w:noProof/>
          </w:rPr>
          <w:t>BIJLAGEN</w:t>
        </w:r>
        <w:r w:rsidR="00A06A60">
          <w:rPr>
            <w:noProof/>
            <w:webHidden/>
          </w:rPr>
          <w:tab/>
        </w:r>
        <w:r w:rsidR="00A06A60">
          <w:rPr>
            <w:noProof/>
            <w:webHidden/>
          </w:rPr>
          <w:fldChar w:fldCharType="begin"/>
        </w:r>
        <w:r w:rsidR="00A06A60">
          <w:rPr>
            <w:noProof/>
            <w:webHidden/>
          </w:rPr>
          <w:instrText xml:space="preserve"> PAGEREF _Toc156469439 \h </w:instrText>
        </w:r>
        <w:r w:rsidR="00A06A60">
          <w:rPr>
            <w:noProof/>
            <w:webHidden/>
          </w:rPr>
        </w:r>
        <w:r w:rsidR="00A06A60">
          <w:rPr>
            <w:noProof/>
            <w:webHidden/>
          </w:rPr>
          <w:fldChar w:fldCharType="separate"/>
        </w:r>
        <w:r w:rsidR="00A06A60">
          <w:rPr>
            <w:noProof/>
            <w:webHidden/>
          </w:rPr>
          <w:t>24</w:t>
        </w:r>
        <w:r w:rsidR="00A06A60">
          <w:rPr>
            <w:noProof/>
            <w:webHidden/>
          </w:rPr>
          <w:fldChar w:fldCharType="end"/>
        </w:r>
      </w:hyperlink>
    </w:p>
    <w:p w14:paraId="0E53DD9F" w14:textId="3EFFA57C"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8BF9627" w:rsidR="007C61F8" w:rsidRPr="007C61F8"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16D282E9" w:rsidR="005D3859" w:rsidRPr="00354523" w:rsidRDefault="006A63A0" w:rsidP="00A65F95">
      <w:pPr>
        <w:pStyle w:val="Miseenvidence-cadredebordure-vertclair"/>
        <w:framePr w:vSpace="0" w:wrap="auto" w:vAnchor="margin" w:yAlign="inline"/>
        <w:spacing w:before="240" w:after="240"/>
        <w:jc w:val="center"/>
        <w:rPr>
          <w:sz w:val="24"/>
          <w:lang w:val="nl-BE"/>
        </w:rPr>
      </w:pPr>
      <w:r>
        <w:rPr>
          <w:sz w:val="24"/>
          <w:lang w:val="nl-BE"/>
        </w:rPr>
        <w:t>Mededingingsprocedure met onderhandeling</w:t>
      </w:r>
    </w:p>
    <w:p w14:paraId="1BFA345D" w14:textId="24F4EDB4" w:rsidR="00363085" w:rsidRPr="00354523" w:rsidRDefault="00363085" w:rsidP="00C924C1">
      <w:pPr>
        <w:pStyle w:val="Miseenvidence-cadredebordure-vertclair"/>
        <w:framePr w:vSpace="0" w:wrap="auto" w:vAnchor="margin" w:yAlign="inline"/>
        <w:jc w:val="center"/>
        <w:rPr>
          <w:sz w:val="24"/>
          <w:lang w:val="nl-BE"/>
        </w:rPr>
      </w:pPr>
      <w:r w:rsidRPr="00354523">
        <w:rPr>
          <w:sz w:val="24"/>
          <w:lang w:val="nl-BE"/>
        </w:rPr>
        <w:t xml:space="preserve">voor </w:t>
      </w:r>
      <w:r w:rsidR="00C63113">
        <w:rPr>
          <w:sz w:val="24"/>
        </w:rPr>
        <w:fldChar w:fldCharType="begin">
          <w:ffData>
            <w:name w:val=""/>
            <w:enabled/>
            <w:calcOnExit w:val="0"/>
            <w:textInput>
              <w:default w:val="&lt;+ algemene beschrijving van de uit te voeren leveringen&gt;"/>
            </w:textInput>
          </w:ffData>
        </w:fldChar>
      </w:r>
      <w:r w:rsidR="00C63113" w:rsidRPr="00A04871">
        <w:rPr>
          <w:sz w:val="24"/>
          <w:lang w:val="nl-BE"/>
        </w:rPr>
        <w:instrText xml:space="preserve"> FORMTEXT </w:instrText>
      </w:r>
      <w:r w:rsidR="00C63113">
        <w:rPr>
          <w:sz w:val="24"/>
        </w:rPr>
      </w:r>
      <w:r w:rsidR="00C63113">
        <w:rPr>
          <w:sz w:val="24"/>
        </w:rPr>
        <w:fldChar w:fldCharType="separate"/>
      </w:r>
      <w:r w:rsidR="00C63113" w:rsidRPr="00A04871">
        <w:rPr>
          <w:noProof/>
          <w:sz w:val="24"/>
          <w:lang w:val="nl-BE"/>
        </w:rPr>
        <w:t>&lt;+ algemene beschrijving van de uit te voeren leveringen&gt;</w:t>
      </w:r>
      <w:r w:rsidR="00C63113">
        <w:rPr>
          <w:sz w:val="24"/>
        </w:rPr>
        <w:fldChar w:fldCharType="end"/>
      </w:r>
      <w:r w:rsidRPr="00354523">
        <w:rPr>
          <w:sz w:val="24"/>
          <w:lang w:val="nl-BE"/>
        </w:rPr>
        <w:t xml:space="preserve">  </w:t>
      </w:r>
      <w:r w:rsidRPr="00354523">
        <w:rPr>
          <w:sz w:val="24"/>
          <w:lang w:val="nl-BE"/>
        </w:rPr>
        <w:br/>
        <w:t xml:space="preserve">voor rekening van </w:t>
      </w:r>
      <w:r w:rsidR="00A90527">
        <w:rPr>
          <w:sz w:val="24"/>
          <w:lang w:val="nl-BE"/>
        </w:rPr>
        <w:t>#</w:t>
      </w:r>
    </w:p>
    <w:p w14:paraId="0DC4E489" w14:textId="4F32F489" w:rsidR="00677D48" w:rsidRPr="00233EBB" w:rsidRDefault="00927D11" w:rsidP="00233EBB">
      <w:pPr>
        <w:pStyle w:val="Kop1"/>
        <w:numPr>
          <w:ilvl w:val="0"/>
          <w:numId w:val="0"/>
        </w:numPr>
        <w:ind w:left="851"/>
      </w:pPr>
      <w:bookmarkStart w:id="6" w:name="_Toc352245924"/>
      <w:bookmarkStart w:id="7" w:name="_Toc486536823"/>
      <w:bookmarkStart w:id="8" w:name="_Toc91235567"/>
      <w:bookmarkStart w:id="9" w:name="_Toc156469391"/>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6"/>
      <w:bookmarkEnd w:id="7"/>
      <w:bookmarkEnd w:id="8"/>
      <w:r w:rsidR="00677D48" w:rsidRPr="00696D3F">
        <w:rPr>
          <w:color w:val="057A8B" w:themeColor="text2"/>
          <w:highlight w:val="yellow"/>
          <w:vertAlign w:val="superscript"/>
        </w:rPr>
        <w:endnoteReference w:id="2"/>
      </w:r>
      <w:bookmarkEnd w:id="9"/>
    </w:p>
    <w:p w14:paraId="55801889" w14:textId="5B6A3EC0" w:rsidR="00677D48" w:rsidRPr="00FA270A" w:rsidRDefault="00677D48" w:rsidP="0053765E">
      <w:pPr>
        <w:spacing w:after="0"/>
        <w:ind w:left="851"/>
        <w:jc w:val="both"/>
        <w:rPr>
          <w:rFonts w:ascii="Open Sans" w:hAnsi="Open Sans" w:cs="Open Sans"/>
        </w:rPr>
      </w:pPr>
      <w:bookmarkStart w:id="10" w:name="_Toc529699961"/>
      <w:bookmarkStart w:id="11" w:name="_Toc529700577"/>
      <w:bookmarkStart w:id="12" w:name="_Toc529747433"/>
      <w:bookmarkStart w:id="13" w:name="_Toc230677"/>
      <w:bookmarkStart w:id="14" w:name="_Toc230731"/>
      <w:bookmarkStart w:id="15" w:name="_Toc12079526"/>
      <w:bookmarkStart w:id="16" w:name="_Toc12862722"/>
      <w:bookmarkStart w:id="17" w:name="_Toc19591181"/>
      <w:bookmarkStart w:id="18"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19" w:name="_Toc91235568"/>
      <w:bookmarkStart w:id="20" w:name="_Toc156469392"/>
      <w:r w:rsidRPr="00233EBB">
        <w:t>ALGEMENE</w:t>
      </w:r>
      <w:r w:rsidRPr="00B677FA">
        <w:t xml:space="preserve"> BEPALINGEN</w:t>
      </w:r>
      <w:r w:rsidRPr="00B677FA">
        <w:rPr>
          <w:color w:val="057A8B" w:themeColor="text2"/>
          <w:vertAlign w:val="superscript"/>
        </w:rPr>
        <w:endnoteReference w:id="3"/>
      </w:r>
      <w:bookmarkEnd w:id="10"/>
      <w:bookmarkEnd w:id="11"/>
      <w:bookmarkEnd w:id="12"/>
      <w:bookmarkEnd w:id="13"/>
      <w:bookmarkEnd w:id="14"/>
      <w:bookmarkEnd w:id="15"/>
      <w:bookmarkEnd w:id="16"/>
      <w:bookmarkEnd w:id="17"/>
      <w:bookmarkEnd w:id="18"/>
      <w:bookmarkEnd w:id="19"/>
      <w:bookmarkEnd w:id="20"/>
    </w:p>
    <w:p w14:paraId="07BE52C9" w14:textId="77777777" w:rsidR="00677D48" w:rsidRPr="00B32C8E" w:rsidRDefault="00677D48" w:rsidP="000323CB">
      <w:pPr>
        <w:pStyle w:val="Kop2"/>
      </w:pPr>
      <w:bookmarkStart w:id="21" w:name="_Toc232305904"/>
      <w:bookmarkStart w:id="22" w:name="_Toc19591182"/>
      <w:bookmarkStart w:id="23" w:name="_Toc12862723"/>
      <w:bookmarkStart w:id="24" w:name="_Toc12079527"/>
      <w:bookmarkStart w:id="25" w:name="_Toc230732"/>
      <w:bookmarkStart w:id="26" w:name="_Toc230678"/>
      <w:bookmarkStart w:id="27" w:name="_Toc529747434"/>
      <w:bookmarkStart w:id="28" w:name="_Toc529700578"/>
      <w:bookmarkStart w:id="29" w:name="_Toc529699962"/>
      <w:bookmarkStart w:id="30" w:name="_Toc486536825"/>
      <w:bookmarkStart w:id="31" w:name="_Toc91235569"/>
      <w:bookmarkStart w:id="32" w:name="_Toc156469393"/>
      <w:r w:rsidRPr="00B32C8E">
        <w:t>Voorwerp en aard van de opdracht</w:t>
      </w:r>
      <w:bookmarkEnd w:id="21"/>
      <w:bookmarkEnd w:id="22"/>
      <w:bookmarkEnd w:id="23"/>
      <w:bookmarkEnd w:id="24"/>
      <w:bookmarkEnd w:id="25"/>
      <w:bookmarkEnd w:id="26"/>
      <w:bookmarkEnd w:id="27"/>
      <w:bookmarkEnd w:id="28"/>
      <w:bookmarkEnd w:id="29"/>
      <w:bookmarkEnd w:id="30"/>
      <w:bookmarkEnd w:id="31"/>
      <w:bookmarkEnd w:id="32"/>
    </w:p>
    <w:p w14:paraId="2B7A98FA" w14:textId="64080BC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 xml:space="preserve">De onderhavige opdracht betreft </w:t>
      </w:r>
      <w:r w:rsidR="00C63113">
        <w:rPr>
          <w:rFonts w:ascii="Open Sans" w:hAnsi="Open Sans" w:cs="Open Sans"/>
          <w:szCs w:val="21"/>
        </w:rPr>
        <w:fldChar w:fldCharType="begin">
          <w:ffData>
            <w:name w:val="Tekstvak7"/>
            <w:enabled/>
            <w:calcOnExit w:val="0"/>
            <w:textInput>
              <w:default w:val="&lt;+ korte beschrijving van de uit te voeren leveringen&gt;"/>
            </w:textInput>
          </w:ffData>
        </w:fldChar>
      </w:r>
      <w:r w:rsidR="00C63113">
        <w:rPr>
          <w:rFonts w:ascii="Open Sans" w:hAnsi="Open Sans" w:cs="Open Sans"/>
          <w:szCs w:val="21"/>
        </w:rPr>
        <w:instrText xml:space="preserve"> </w:instrText>
      </w:r>
      <w:bookmarkStart w:id="33" w:name="Tekstvak7"/>
      <w:r w:rsidR="00C63113">
        <w:rPr>
          <w:rFonts w:ascii="Open Sans" w:hAnsi="Open Sans" w:cs="Open Sans"/>
          <w:szCs w:val="21"/>
        </w:rPr>
        <w:instrText xml:space="preserve">FORMTEXT </w:instrText>
      </w:r>
      <w:r w:rsidR="00C63113">
        <w:rPr>
          <w:rFonts w:ascii="Open Sans" w:hAnsi="Open Sans" w:cs="Open Sans"/>
          <w:szCs w:val="21"/>
        </w:rPr>
      </w:r>
      <w:r w:rsidR="00C63113">
        <w:rPr>
          <w:rFonts w:ascii="Open Sans" w:hAnsi="Open Sans" w:cs="Open Sans"/>
          <w:szCs w:val="21"/>
        </w:rPr>
        <w:fldChar w:fldCharType="separate"/>
      </w:r>
      <w:r w:rsidR="00C63113">
        <w:rPr>
          <w:rFonts w:ascii="Open Sans" w:hAnsi="Open Sans" w:cs="Open Sans"/>
          <w:noProof/>
          <w:szCs w:val="21"/>
        </w:rPr>
        <w:t>&lt;+ korte beschrijving van de uit te voeren leveringen&gt;</w:t>
      </w:r>
      <w:r w:rsidR="00C63113">
        <w:rPr>
          <w:rFonts w:ascii="Open Sans" w:hAnsi="Open Sans" w:cs="Open Sans"/>
          <w:szCs w:val="21"/>
        </w:rPr>
        <w:fldChar w:fldCharType="end"/>
      </w:r>
      <w:bookmarkEnd w:id="33"/>
      <w:r w:rsidRPr="00320E0F">
        <w:rPr>
          <w:rFonts w:ascii="Open Sans" w:hAnsi="Open Sans" w:cs="Open Sans"/>
          <w:szCs w:val="21"/>
        </w:rPr>
        <w:t>.</w:t>
      </w:r>
    </w:p>
    <w:p w14:paraId="194B6BE4" w14:textId="23B8B938" w:rsidR="00677D48" w:rsidRPr="00320E0F" w:rsidRDefault="00677D48" w:rsidP="00927D11">
      <w:pPr>
        <w:ind w:left="851"/>
        <w:jc w:val="both"/>
        <w:rPr>
          <w:rFonts w:ascii="Open Sans" w:hAnsi="Open Sans" w:cs="Open Sans"/>
          <w:szCs w:val="21"/>
        </w:rPr>
      </w:pPr>
      <w:r>
        <w:rPr>
          <w:rFonts w:ascii="Open Sans" w:hAnsi="Open Sans" w:cs="Open Sans"/>
          <w:szCs w:val="21"/>
        </w:rPr>
        <w:t xml:space="preserve">De gekozen procedure is de </w:t>
      </w:r>
      <w:r w:rsidR="00A90527">
        <w:rPr>
          <w:rFonts w:ascii="Open Sans" w:hAnsi="Open Sans" w:cs="Open Sans"/>
          <w:szCs w:val="21"/>
        </w:rPr>
        <w:t>mededingingsprocedure met onderhandeling</w:t>
      </w:r>
      <w:r w:rsidRPr="00320E0F">
        <w:rPr>
          <w:rFonts w:ascii="Open Sans" w:hAnsi="Open Sans" w:cs="Open Sans"/>
          <w:szCs w:val="21"/>
        </w:rPr>
        <w:t>.</w:t>
      </w:r>
    </w:p>
    <w:p w14:paraId="7D76BEB9"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4"/>
      </w:r>
      <w:r w:rsidRPr="00320E0F">
        <w:rPr>
          <w:rFonts w:ascii="Open Sans" w:hAnsi="Open Sans" w:cs="Open Sans"/>
          <w:szCs w:val="21"/>
        </w:rPr>
        <w:t>.</w:t>
      </w:r>
    </w:p>
    <w:p w14:paraId="4F7FC88D" w14:textId="77777777" w:rsidR="00677D48" w:rsidRPr="00320E0F" w:rsidRDefault="00677D48" w:rsidP="00927D11">
      <w:pPr>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5"/>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6"/>
      </w:r>
      <w:r w:rsidRPr="00320E0F">
        <w:rPr>
          <w:rFonts w:ascii="Open Sans" w:hAnsi="Open Sans" w:cs="Open Sans"/>
          <w:szCs w:val="21"/>
        </w:rPr>
        <w:t>).</w:t>
      </w:r>
    </w:p>
    <w:p w14:paraId="4AF61492" w14:textId="77777777" w:rsidR="00677D48" w:rsidRPr="00A11DF6" w:rsidRDefault="00677D48" w:rsidP="00C63D05">
      <w:pPr>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36EF4924" w14:textId="7EBA5B38" w:rsidR="00677D48" w:rsidRPr="00320E0F" w:rsidRDefault="00677D48" w:rsidP="00927D11">
      <w:pPr>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8"/>
      </w:r>
      <w:r w:rsidRPr="00A11DF6">
        <w:rPr>
          <w:rFonts w:ascii="Open Sans" w:hAnsi="Open Sans" w:cs="Open Sans"/>
          <w:sz w:val="22"/>
          <w:szCs w:val="22"/>
        </w:rPr>
        <w:t>.</w:t>
      </w:r>
    </w:p>
    <w:p w14:paraId="2CF9D9E8" w14:textId="20F71988" w:rsidR="00677D48" w:rsidRPr="006A21B3" w:rsidRDefault="00677D48" w:rsidP="000323CB">
      <w:pPr>
        <w:pStyle w:val="Kop2"/>
      </w:pPr>
      <w:bookmarkStart w:id="34" w:name="_Toc232305905"/>
      <w:bookmarkStart w:id="35" w:name="_Toc19591183"/>
      <w:bookmarkStart w:id="36" w:name="_Toc12862724"/>
      <w:bookmarkStart w:id="37" w:name="_Toc12079528"/>
      <w:bookmarkStart w:id="38" w:name="_Toc230733"/>
      <w:bookmarkStart w:id="39" w:name="_Toc230679"/>
      <w:bookmarkStart w:id="40" w:name="_Toc529747435"/>
      <w:bookmarkStart w:id="41" w:name="_Toc529700579"/>
      <w:bookmarkStart w:id="42" w:name="_Toc529699963"/>
      <w:bookmarkStart w:id="43" w:name="_Toc486536826"/>
      <w:bookmarkStart w:id="44" w:name="_Toc91235570"/>
      <w:bookmarkStart w:id="45" w:name="_Toc156469394"/>
      <w:r w:rsidRPr="00A30550">
        <w:t>Duur van de overeenkom</w:t>
      </w:r>
      <w:r w:rsidRPr="00B677FA">
        <w:t>st</w:t>
      </w:r>
      <w:r w:rsidRPr="00B677FA">
        <w:rPr>
          <w:color w:val="057A8B" w:themeColor="text2"/>
          <w:vertAlign w:val="superscript"/>
        </w:rPr>
        <w:endnoteReference w:id="9"/>
      </w:r>
      <w:bookmarkEnd w:id="34"/>
      <w:bookmarkEnd w:id="35"/>
      <w:bookmarkEnd w:id="36"/>
      <w:bookmarkEnd w:id="37"/>
      <w:bookmarkEnd w:id="38"/>
      <w:bookmarkEnd w:id="39"/>
      <w:bookmarkEnd w:id="40"/>
      <w:bookmarkEnd w:id="41"/>
      <w:bookmarkEnd w:id="42"/>
      <w:bookmarkEnd w:id="43"/>
      <w:bookmarkEnd w:id="44"/>
      <w:bookmarkEnd w:id="45"/>
    </w:p>
    <w:p w14:paraId="16804931" w14:textId="064ED974" w:rsidR="002462D4" w:rsidRPr="00320E0F" w:rsidRDefault="004E4713" w:rsidP="004E4713">
      <w:pPr>
        <w:ind w:left="851"/>
        <w:jc w:val="both"/>
        <w:rPr>
          <w:rFonts w:ascii="Open Sans" w:hAnsi="Open Sans" w:cs="Open Sans"/>
          <w:szCs w:val="21"/>
        </w:rPr>
      </w:pPr>
      <w:r w:rsidRPr="00320E0F">
        <w:rPr>
          <w:rFonts w:ascii="Open Sans" w:hAnsi="Open Sans" w:cs="Open Sans"/>
          <w:szCs w:val="21"/>
        </w:rPr>
        <w:t>De opdracht begint op de datum van de sluiting van de opdracht</w:t>
      </w:r>
      <w:r w:rsidR="002462D4" w:rsidRPr="00320E0F">
        <w:rPr>
          <w:rFonts w:ascii="Open Sans" w:hAnsi="Open Sans" w:cs="Open Sans"/>
          <w:b/>
          <w:bCs/>
          <w:color w:val="057A8B" w:themeColor="text2"/>
          <w:szCs w:val="21"/>
          <w:vertAlign w:val="superscript"/>
        </w:rPr>
        <w:endnoteReference w:id="10"/>
      </w:r>
      <w:r w:rsidR="002462D4" w:rsidRPr="00320E0F">
        <w:rPr>
          <w:rFonts w:ascii="Open Sans" w:hAnsi="Open Sans" w:cs="Open Sans"/>
          <w:szCs w:val="21"/>
        </w:rPr>
        <w:t xml:space="preserve"> en duurt tot op het ogenblik dat de opdracht volledig is uitgevoerd. De uitvoering van de </w:t>
      </w:r>
      <w:r w:rsidR="002462D4">
        <w:rPr>
          <w:rFonts w:ascii="Open Sans" w:hAnsi="Open Sans" w:cs="Open Sans"/>
          <w:szCs w:val="21"/>
        </w:rPr>
        <w:t>leveringen</w:t>
      </w:r>
      <w:r w:rsidR="002462D4" w:rsidRPr="00320E0F">
        <w:rPr>
          <w:rFonts w:ascii="Open Sans" w:hAnsi="Open Sans" w:cs="Open Sans"/>
          <w:szCs w:val="21"/>
        </w:rPr>
        <w:t xml:space="preserve"> voorzien in het onderhavig bestek moet, in alle gevallen, worden beëindigd binnen de voorziene termijn, in overeenstemming met punt 14.1.</w:t>
      </w:r>
    </w:p>
    <w:p w14:paraId="52849958" w14:textId="77777777" w:rsidR="002462D4" w:rsidRPr="00320E0F" w:rsidRDefault="002462D4" w:rsidP="00554A79">
      <w:pPr>
        <w:spacing w:before="0" w:after="0"/>
        <w:jc w:val="both"/>
        <w:rPr>
          <w:rFonts w:ascii="Open Sans" w:hAnsi="Open Sans" w:cs="Open Sans"/>
          <w:szCs w:val="21"/>
          <w:highlight w:val="yellow"/>
        </w:rPr>
      </w:pPr>
      <w:r w:rsidRPr="00554A79">
        <w:rPr>
          <w:rFonts w:ascii="Open Sans" w:hAnsi="Open Sans" w:cs="Open Sans"/>
          <w:szCs w:val="21"/>
          <w:highlight w:val="yellow"/>
        </w:rPr>
        <w:fldChar w:fldCharType="begin">
          <w:ffData>
            <w:name w:val="Tekstvak8"/>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43FB95D1" w14:textId="77777777" w:rsidR="002462D4" w:rsidRPr="00320E0F" w:rsidRDefault="002462D4" w:rsidP="004E4713">
      <w:pPr>
        <w:ind w:left="851"/>
        <w:jc w:val="both"/>
        <w:rPr>
          <w:rFonts w:ascii="Open Sans" w:hAnsi="Open Sans" w:cs="Open Sans"/>
          <w:szCs w:val="21"/>
        </w:rPr>
      </w:pPr>
      <w:r w:rsidRPr="00320E0F">
        <w:rPr>
          <w:rFonts w:ascii="Open Sans" w:hAnsi="Open Sans" w:cs="Open Sans"/>
          <w:szCs w:val="21"/>
        </w:rPr>
        <w:t xml:space="preserve">De opdracht begint op de datum van de sluiting van de opdracht en wordt afgesloten voor een periode van </w:t>
      </w:r>
      <w:r w:rsidRPr="00320E0F">
        <w:rPr>
          <w:rFonts w:ascii="Open Sans" w:hAnsi="Open Sans" w:cs="Open Sans"/>
          <w:szCs w:val="21"/>
        </w:rPr>
        <w:fldChar w:fldCharType="begin">
          <w:ffData>
            <w:name w:val="Tekstvak9"/>
            <w:enabled/>
            <w:calcOnExit w:val="0"/>
            <w:textInput>
              <w:default w:val="&lt;periode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&lt;periode invullen&gt;</w:t>
      </w:r>
      <w:r w:rsidRPr="00320E0F">
        <w:rPr>
          <w:rFonts w:ascii="Open Sans" w:hAnsi="Open Sans" w:cs="Open Sans"/>
          <w:szCs w:val="21"/>
        </w:rPr>
        <w:fldChar w:fldCharType="end"/>
      </w:r>
      <w:r w:rsidRPr="00320E0F">
        <w:rPr>
          <w:rFonts w:ascii="Open Sans" w:hAnsi="Open Sans" w:cs="Open Sans"/>
          <w:szCs w:val="21"/>
        </w:rPr>
        <w:t xml:space="preserve">. Een verlenging van de opdracht is niet voorzien.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25AF4C64" w14:textId="77777777" w:rsidR="002462D4" w:rsidRPr="00320E0F" w:rsidRDefault="002462D4" w:rsidP="00554A79">
      <w:pPr>
        <w:spacing w:before="0" w:after="0"/>
        <w:jc w:val="both"/>
        <w:rPr>
          <w:rFonts w:ascii="Open Sans" w:hAnsi="Open Sans" w:cs="Open Sans"/>
          <w:szCs w:val="21"/>
          <w:highlight w:val="yellow"/>
        </w:rPr>
      </w:pPr>
      <w:r w:rsidRPr="00554A79">
        <w:rPr>
          <w:rFonts w:ascii="Open Sans" w:hAnsi="Open Sans" w:cs="Open Sans"/>
          <w:szCs w:val="21"/>
          <w:highlight w:val="yellow"/>
        </w:rPr>
        <w:lastRenderedPageBreak/>
        <w:fldChar w:fldCharType="begin">
          <w:ffData>
            <w:name w:val="Tekstvak10"/>
            <w:enabled/>
            <w:calcOnExit w:val="0"/>
            <w:textInput>
              <w:default w:val="&lt;of&gt;"/>
            </w:textInput>
          </w:ffData>
        </w:fldChar>
      </w:r>
      <w:r w:rsidRPr="00320E0F">
        <w:rPr>
          <w:rFonts w:ascii="Open Sans" w:hAnsi="Open Sans" w:cs="Open Sans"/>
          <w:szCs w:val="21"/>
          <w:highlight w:val="yellow"/>
        </w:rPr>
        <w:instrText xml:space="preserve"> FORMTEXT </w:instrText>
      </w:r>
      <w:r w:rsidRPr="00554A79">
        <w:rPr>
          <w:rFonts w:ascii="Open Sans" w:hAnsi="Open Sans" w:cs="Open Sans"/>
          <w:szCs w:val="21"/>
          <w:highlight w:val="yellow"/>
        </w:rPr>
      </w:r>
      <w:r w:rsidRPr="00554A79">
        <w:rPr>
          <w:rFonts w:ascii="Open Sans" w:hAnsi="Open Sans" w:cs="Open Sans"/>
          <w:szCs w:val="21"/>
          <w:highlight w:val="yellow"/>
        </w:rPr>
        <w:fldChar w:fldCharType="separate"/>
      </w:r>
      <w:r w:rsidRPr="00320E0F">
        <w:rPr>
          <w:rFonts w:ascii="Open Sans" w:hAnsi="Open Sans" w:cs="Open Sans"/>
          <w:szCs w:val="21"/>
          <w:highlight w:val="yellow"/>
        </w:rPr>
        <w:t>&lt;of&gt;</w:t>
      </w:r>
      <w:r w:rsidRPr="00554A79">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51126D85" w14:textId="77777777" w:rsidR="002462D4" w:rsidRPr="00320E0F" w:rsidRDefault="002462D4" w:rsidP="004E4713">
      <w:pPr>
        <w:ind w:left="851"/>
        <w:jc w:val="both"/>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1"/>
      </w:r>
      <w:r w:rsidRPr="00320E0F">
        <w:rPr>
          <w:rFonts w:ascii="Open Sans" w:hAnsi="Open Sans" w:cs="Open Sans"/>
          <w:szCs w:val="21"/>
        </w:rPr>
        <w:t>, in toepassing van artikel 57 van de wet van 17 juni 2016.</w:t>
      </w:r>
    </w:p>
    <w:p w14:paraId="4B007550" w14:textId="77777777" w:rsidR="002462D4" w:rsidRPr="00320E0F" w:rsidRDefault="002462D4" w:rsidP="004E4713">
      <w:pPr>
        <w:ind w:left="851"/>
        <w:jc w:val="both"/>
        <w:rPr>
          <w:rFonts w:ascii="Open Sans" w:hAnsi="Open Sans" w:cs="Open Sans"/>
          <w:szCs w:val="21"/>
        </w:rPr>
      </w:pPr>
      <w:r>
        <w:rPr>
          <w:rFonts w:ascii="Open Sans" w:hAnsi="Open Sans" w:cs="Open Sans"/>
          <w:szCs w:val="21"/>
          <w:highlight w:val="lightGray"/>
        </w:rPr>
        <w:fldChar w:fldCharType="begin">
          <w:ffData>
            <w:name w:val=""/>
            <w:enabled/>
            <w:calcOnExit w:val="0"/>
            <w:textInput>
              <w:default w:val="&lt;omschrijving van de aard en de draagwijdte van de verlenging&gt;"/>
            </w:textInput>
          </w:ffData>
        </w:fldChar>
      </w:r>
      <w:r>
        <w:rPr>
          <w:rFonts w:ascii="Open Sans" w:hAnsi="Open Sans" w:cs="Open Sans"/>
          <w:szCs w:val="21"/>
          <w:highlight w:val="lightGray"/>
        </w:rPr>
        <w:instrText xml:space="preserve"> FORMTEXT </w:instrText>
      </w:r>
      <w:r>
        <w:rPr>
          <w:rFonts w:ascii="Open Sans" w:hAnsi="Open Sans" w:cs="Open Sans"/>
          <w:szCs w:val="21"/>
          <w:highlight w:val="lightGray"/>
        </w:rPr>
      </w:r>
      <w:r>
        <w:rPr>
          <w:rFonts w:ascii="Open Sans" w:hAnsi="Open Sans" w:cs="Open Sans"/>
          <w:szCs w:val="21"/>
          <w:highlight w:val="lightGray"/>
        </w:rPr>
        <w:fldChar w:fldCharType="separate"/>
      </w:r>
      <w:r>
        <w:rPr>
          <w:rFonts w:ascii="Open Sans" w:hAnsi="Open Sans" w:cs="Open Sans"/>
          <w:noProof/>
          <w:szCs w:val="21"/>
          <w:highlight w:val="lightGray"/>
        </w:rPr>
        <w:t>&lt;omschrijving van de aard en de draagwijdte van de verlenging&gt;</w:t>
      </w:r>
      <w:r>
        <w:rPr>
          <w:rFonts w:ascii="Open Sans" w:hAnsi="Open Sans" w:cs="Open Sans"/>
          <w:szCs w:val="21"/>
          <w:highlight w:val="lightGray"/>
        </w:rPr>
        <w:fldChar w:fldCharType="end"/>
      </w:r>
    </w:p>
    <w:p w14:paraId="6BA14A69" w14:textId="77777777" w:rsidR="002462D4" w:rsidRPr="00320E0F" w:rsidRDefault="002462D4" w:rsidP="004E4713">
      <w:pPr>
        <w:ind w:left="851"/>
        <w:jc w:val="both"/>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25B0A1DF" w14:textId="77777777" w:rsidR="002462D4" w:rsidRPr="00320E0F" w:rsidRDefault="002462D4" w:rsidP="004E4713">
      <w:pPr>
        <w:ind w:left="851"/>
        <w:jc w:val="both"/>
        <w:rPr>
          <w:rFonts w:ascii="Open Sans" w:hAnsi="Open Sans" w:cs="Open Sans"/>
          <w:szCs w:val="21"/>
        </w:rPr>
      </w:pPr>
      <w:r w:rsidRPr="00320E0F">
        <w:rPr>
          <w:rFonts w:ascii="Open Sans" w:hAnsi="Open Sans" w:cs="Open Sans"/>
          <w:szCs w:val="21"/>
        </w:rPr>
        <w:t xml:space="preserve">Indien de opdracht niet verlengd wordt, kan de opdrachtnemer uit hoofde van deze beslissing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w:t>
      </w:r>
    </w:p>
    <w:p w14:paraId="043EA814" w14:textId="77777777" w:rsidR="002462D4" w:rsidRPr="00320E0F" w:rsidRDefault="002462D4" w:rsidP="00554A79">
      <w:pPr>
        <w:spacing w:before="0" w:after="0"/>
        <w:jc w:val="both"/>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6E891894" w14:textId="597AE539" w:rsidR="002462D4" w:rsidRPr="00320E0F" w:rsidRDefault="002462D4" w:rsidP="004E4713">
      <w:pPr>
        <w:ind w:left="851"/>
        <w:jc w:val="both"/>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320E0F">
        <w:rPr>
          <w:rFonts w:ascii="Open Sans" w:hAnsi="Open Sans" w:cs="Open Sans"/>
          <w:szCs w:val="21"/>
        </w:rPr>
        <w:fldChar w:fldCharType="begin">
          <w:ffData>
            <w:name w:val="Tekstvak13"/>
            <w:enabled/>
            <w:calcOnExit w:val="0"/>
            <w:textInput>
              <w:default w:val="&lt;aantal dagen invullen&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rPr>
        <w:t>&lt;aantal dagen invullen&gt;</w:t>
      </w:r>
      <w:r w:rsidRPr="00320E0F">
        <w:rPr>
          <w:rFonts w:ascii="Open Sans" w:hAnsi="Open Sans" w:cs="Open Sans"/>
          <w:szCs w:val="21"/>
        </w:rPr>
        <w:fldChar w:fldCharType="end"/>
      </w:r>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w:t>
      </w:r>
      <w:r>
        <w:rPr>
          <w:rFonts w:ascii="Open Sans" w:hAnsi="Open Sans" w:cs="Open Sans"/>
          <w:szCs w:val="21"/>
        </w:rPr>
        <w:t>leveringen</w:t>
      </w:r>
      <w:r w:rsidRPr="00320E0F">
        <w:rPr>
          <w:rFonts w:ascii="Open Sans" w:hAnsi="Open Sans" w:cs="Open Sans"/>
          <w:szCs w:val="21"/>
        </w:rPr>
        <w:t xml:space="preserve"> voorzien in het onderhavig bestek moet, in alle gevallen, worden beëindigd binnen de voorziene termijn, in overeenstemming met punt 14.1. </w:t>
      </w:r>
    </w:p>
    <w:p w14:paraId="08295813" w14:textId="77777777" w:rsidR="002462D4" w:rsidRPr="00B677FA" w:rsidRDefault="002462D4" w:rsidP="000323CB">
      <w:pPr>
        <w:pStyle w:val="Kop2"/>
      </w:pPr>
      <w:bookmarkStart w:id="46" w:name="_Toc529699964"/>
      <w:bookmarkStart w:id="47" w:name="_Toc529700580"/>
      <w:bookmarkStart w:id="48" w:name="_Toc529747436"/>
      <w:bookmarkStart w:id="49" w:name="_Toc230680"/>
      <w:bookmarkStart w:id="50" w:name="_Toc230734"/>
      <w:bookmarkStart w:id="51" w:name="_Toc12079529"/>
      <w:bookmarkStart w:id="52" w:name="_Toc12862725"/>
      <w:bookmarkStart w:id="53" w:name="_Toc19591184"/>
      <w:bookmarkStart w:id="54" w:name="_Toc486536827"/>
      <w:bookmarkStart w:id="55" w:name="_Toc91235571"/>
      <w:bookmarkStart w:id="56" w:name="_Toc156469395"/>
      <w:r w:rsidRPr="00B677FA">
        <w:t>Aanbestedende overheid</w:t>
      </w:r>
      <w:bookmarkEnd w:id="46"/>
      <w:bookmarkEnd w:id="47"/>
      <w:bookmarkEnd w:id="48"/>
      <w:bookmarkEnd w:id="49"/>
      <w:bookmarkEnd w:id="50"/>
      <w:bookmarkEnd w:id="51"/>
      <w:bookmarkEnd w:id="52"/>
      <w:bookmarkEnd w:id="53"/>
      <w:bookmarkEnd w:id="54"/>
      <w:bookmarkEnd w:id="55"/>
      <w:bookmarkEnd w:id="56"/>
    </w:p>
    <w:p w14:paraId="598AE7C4" w14:textId="28CCCF38" w:rsidR="006A21B3" w:rsidRDefault="002462D4" w:rsidP="00B32C8E">
      <w:pPr>
        <w:spacing w:before="0" w:after="0"/>
        <w:ind w:left="851"/>
        <w:rPr>
          <w:rFonts w:ascii="Open Sans" w:hAnsi="Open Sans" w:cs="Open Sans"/>
          <w:szCs w:val="21"/>
        </w:rPr>
      </w:pPr>
      <w:r w:rsidRPr="00320E0F">
        <w:rPr>
          <w:rFonts w:ascii="Open Sans" w:hAnsi="Open Sans" w:cs="Open Sans"/>
          <w:szCs w:val="21"/>
        </w:rPr>
        <w:t>De aanbestedende overheid is de Belgische Staat, de FOD</w:t>
      </w:r>
      <w:r>
        <w:rPr>
          <w:rFonts w:ascii="Open Sans" w:hAnsi="Open Sans" w:cs="Open Sans"/>
          <w:szCs w:val="21"/>
        </w:rPr>
        <w:t>/POD/ADBA</w:t>
      </w:r>
      <w:r w:rsidR="00394373">
        <w:rPr>
          <w:rFonts w:ascii="Open Sans" w:hAnsi="Open Sans" w:cs="Open Sans"/>
          <w:szCs w:val="21"/>
        </w:rPr>
        <w:t xml:space="preserve"> #</w:t>
      </w:r>
      <w:r w:rsidRPr="00320E0F">
        <w:rPr>
          <w:rFonts w:ascii="Open Sans" w:hAnsi="Open Sans" w:cs="Open Sans"/>
          <w:szCs w:val="21"/>
        </w:rPr>
        <w:t>, vertegenwoordigd door</w:t>
      </w:r>
      <w:r w:rsidR="00A25FAE">
        <w:rPr>
          <w:rFonts w:ascii="Open Sans" w:hAnsi="Open Sans" w:cs="Open Sans"/>
          <w:szCs w:val="21"/>
        </w:rPr>
        <w:t xml:space="preserve"> </w:t>
      </w:r>
      <w:r w:rsidRPr="00320E0F">
        <w:rPr>
          <w:rFonts w:ascii="Open Sans" w:hAnsi="Open Sans" w:cs="Open Sans"/>
          <w:szCs w:val="21"/>
        </w:rPr>
        <w:t>:</w:t>
      </w:r>
      <w:r w:rsidR="00A25FAE">
        <w:rPr>
          <w:rFonts w:ascii="Open Sans" w:hAnsi="Open Sans" w:cs="Open Sans"/>
          <w:szCs w:val="21"/>
        </w:rPr>
        <w:t xml:space="preserve"> </w:t>
      </w:r>
    </w:p>
    <w:p w14:paraId="35248C9F" w14:textId="429B43F5" w:rsidR="002462D4" w:rsidRPr="006A21B3" w:rsidRDefault="00A25FAE" w:rsidP="00B32C8E">
      <w:pPr>
        <w:spacing w:before="0"/>
        <w:ind w:left="851"/>
        <w:rPr>
          <w:rFonts w:cstheme="minorHAnsi"/>
          <w:szCs w:val="21"/>
        </w:rPr>
      </w:pPr>
      <w:r w:rsidRPr="006A21B3">
        <w:rPr>
          <w:rFonts w:cstheme="minorHAnsi"/>
          <w:szCs w:val="21"/>
        </w:rPr>
        <w:fldChar w:fldCharType="begin">
          <w:ffData>
            <w:name w:val="Tekstvak14"/>
            <w:enabled/>
            <w:calcOnExit w:val="0"/>
            <w:textInput>
              <w:default w:val="&lt;identiteit en adres van de vertegenwoordiger van de aanbestedende overheid hier invullen&gt;."/>
            </w:textInput>
          </w:ffData>
        </w:fldChar>
      </w:r>
      <w:bookmarkStart w:id="57" w:name="Tekstvak14"/>
      <w:r w:rsidRPr="006A21B3">
        <w:rPr>
          <w:rFonts w:cstheme="minorHAnsi"/>
          <w:szCs w:val="21"/>
        </w:rPr>
        <w:instrText xml:space="preserve"> FORMTEXT </w:instrText>
      </w:r>
      <w:r w:rsidRPr="006A21B3">
        <w:rPr>
          <w:rFonts w:cstheme="minorHAnsi"/>
          <w:szCs w:val="21"/>
        </w:rPr>
      </w:r>
      <w:r w:rsidRPr="006A21B3">
        <w:rPr>
          <w:rFonts w:cstheme="minorHAnsi"/>
          <w:szCs w:val="21"/>
        </w:rPr>
        <w:fldChar w:fldCharType="separate"/>
      </w:r>
      <w:r w:rsidRPr="006A21B3">
        <w:rPr>
          <w:rFonts w:cstheme="minorHAnsi"/>
          <w:szCs w:val="21"/>
        </w:rPr>
        <w:t>&lt;identiteit en adres van de vertegenwoordiger van de aanbestedende overheid hier invullen&gt;.</w:t>
      </w:r>
      <w:r w:rsidRPr="006A21B3">
        <w:rPr>
          <w:rFonts w:cstheme="minorHAnsi"/>
          <w:szCs w:val="21"/>
        </w:rPr>
        <w:fldChar w:fldCharType="end"/>
      </w:r>
      <w:bookmarkEnd w:id="57"/>
    </w:p>
    <w:p w14:paraId="7D076DB8" w14:textId="156B2AAD" w:rsidR="002462D4" w:rsidRPr="00320E0F" w:rsidRDefault="002462D4" w:rsidP="005F76C4">
      <w:pPr>
        <w:ind w:left="851"/>
        <w:jc w:val="both"/>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2462D4" w:rsidRPr="00A2787B" w:rsidRDefault="002462D4" w:rsidP="000323CB">
      <w:pPr>
        <w:pStyle w:val="Kop2"/>
      </w:pPr>
      <w:bookmarkStart w:id="58" w:name="_Toc486536828"/>
      <w:bookmarkStart w:id="59" w:name="_Toc91235572"/>
      <w:bookmarkStart w:id="60" w:name="_Toc156469396"/>
      <w:r w:rsidRPr="00A2787B">
        <w:t>Bijkomende informatie</w:t>
      </w:r>
      <w:r w:rsidRPr="00A2787B">
        <w:rPr>
          <w:color w:val="057A8B" w:themeColor="text2"/>
          <w:vertAlign w:val="superscript"/>
        </w:rPr>
        <w:endnoteReference w:id="12"/>
      </w:r>
      <w:bookmarkEnd w:id="58"/>
      <w:bookmarkEnd w:id="59"/>
      <w:bookmarkEnd w:id="60"/>
    </w:p>
    <w:p w14:paraId="37867820" w14:textId="77777777" w:rsidR="007609F1" w:rsidRDefault="007609F1" w:rsidP="00024A53">
      <w:pPr>
        <w:pStyle w:val="Kop3"/>
      </w:pPr>
      <w:bookmarkStart w:id="61" w:name="_Toc156469397"/>
      <w:bookmarkStart w:id="62" w:name="_Toc91235573"/>
      <w:bookmarkStart w:id="63" w:name="_Toc107570401"/>
      <w:r>
        <w:t>Informatiesessie</w:t>
      </w:r>
      <w:bookmarkEnd w:id="61"/>
    </w:p>
    <w:p w14:paraId="3CBB3081" w14:textId="77777777" w:rsidR="007609F1" w:rsidRDefault="007609F1" w:rsidP="007609F1">
      <w:pPr>
        <w:ind w:left="851"/>
        <w:rPr>
          <w:rFonts w:ascii="Open Sans" w:hAnsi="Open Sans" w:cs="Open Sans"/>
          <w:szCs w:val="21"/>
        </w:rPr>
      </w:pPr>
      <w:r>
        <w:rPr>
          <w:rFonts w:ascii="Open Sans" w:hAnsi="Open Sans" w:cs="Open Sans"/>
          <w:szCs w:val="21"/>
          <w:shd w:val="clear" w:color="auto" w:fill="FFFF00"/>
        </w:rPr>
        <w:t>GEVAL #1</w:t>
      </w:r>
    </w:p>
    <w:p w14:paraId="74408646" w14:textId="77777777" w:rsidR="007609F1" w:rsidRDefault="007609F1" w:rsidP="007609F1">
      <w:pPr>
        <w:ind w:left="851"/>
        <w:rPr>
          <w:rFonts w:ascii="Open Sans" w:hAnsi="Open Sans" w:cs="Open Sans"/>
          <w:szCs w:val="21"/>
        </w:rPr>
      </w:pPr>
      <w:r>
        <w:rPr>
          <w:rFonts w:ascii="Open Sans" w:hAnsi="Open Sans" w:cs="Open Sans"/>
          <w:szCs w:val="21"/>
        </w:rPr>
        <w:t>NVT</w:t>
      </w:r>
    </w:p>
    <w:p w14:paraId="6A6C1B38" w14:textId="77777777" w:rsidR="007609F1" w:rsidRDefault="007609F1" w:rsidP="007609F1">
      <w:pPr>
        <w:ind w:left="851"/>
        <w:rPr>
          <w:rFonts w:ascii="Open Sans" w:hAnsi="Open Sans" w:cs="Open Sans"/>
          <w:szCs w:val="21"/>
        </w:rPr>
      </w:pPr>
      <w:r>
        <w:rPr>
          <w:rFonts w:ascii="Open Sans" w:hAnsi="Open Sans" w:cs="Open Sans"/>
          <w:szCs w:val="21"/>
          <w:shd w:val="clear" w:color="auto" w:fill="FFFF00"/>
        </w:rPr>
        <w:t>GEVAL #2</w:t>
      </w:r>
    </w:p>
    <w:p w14:paraId="505D33D8" w14:textId="77777777" w:rsidR="007609F1" w:rsidRDefault="007609F1" w:rsidP="007609F1">
      <w:pPr>
        <w:ind w:left="851"/>
        <w:rPr>
          <w:rFonts w:ascii="Open Sans" w:hAnsi="Open Sans" w:cs="Open Sans"/>
          <w:szCs w:val="21"/>
        </w:rPr>
      </w:pPr>
      <w:r>
        <w:rPr>
          <w:rFonts w:ascii="Open Sans" w:hAnsi="Open Sans" w:cs="Open Sans"/>
          <w:szCs w:val="21"/>
        </w:rPr>
        <w:t xml:space="preserve">Gelet op de complexiteit van de opdracht heeft de aanbestedende overheid beslist om een informatiesessie te organiseren met de mogelijke inschrijvers. </w:t>
      </w:r>
    </w:p>
    <w:p w14:paraId="229AD304" w14:textId="77777777" w:rsidR="007609F1" w:rsidRDefault="007609F1" w:rsidP="007609F1">
      <w:pPr>
        <w:ind w:left="851"/>
        <w:rPr>
          <w:rFonts w:ascii="Open Sans" w:hAnsi="Open Sans" w:cs="Open Sans"/>
          <w:szCs w:val="21"/>
        </w:rPr>
      </w:pPr>
      <w:r>
        <w:rPr>
          <w:rFonts w:ascii="Open Sans" w:hAnsi="Open Sans" w:cs="Open Sans"/>
          <w:szCs w:val="21"/>
        </w:rPr>
        <w:lastRenderedPageBreak/>
        <w:t xml:space="preserve">Deze informatiesessie zal doorgaan op </w:t>
      </w:r>
      <w:r>
        <w:fldChar w:fldCharType="begin">
          <w:ffData>
            <w:name w:val="Tekstvak20"/>
            <w:enabled/>
            <w:calcOnExit w:val="0"/>
            <w:textInput>
              <w:default w:val="&lt;datum&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&lt;datum&gt;</w:t>
      </w:r>
      <w:r>
        <w:fldChar w:fldCharType="end"/>
      </w:r>
      <w:r>
        <w:rPr>
          <w:rFonts w:ascii="Open Sans" w:hAnsi="Open Sans" w:cs="Open Sans"/>
          <w:szCs w:val="21"/>
        </w:rPr>
        <w:t xml:space="preserve"> om </w:t>
      </w:r>
      <w:r>
        <w:fldChar w:fldCharType="begin">
          <w:ffData>
            <w:name w:val="Tekstvak21"/>
            <w:enabled/>
            <w:calcOnExit w:val="0"/>
            <w:textInput>
              <w:default w:val="&lt;uur&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&lt;uur&gt;</w:t>
      </w:r>
      <w:r>
        <w:fldChar w:fldCharType="end"/>
      </w:r>
      <w:r>
        <w:rPr>
          <w:rFonts w:ascii="Open Sans" w:hAnsi="Open Sans" w:cs="Open Sans"/>
          <w:szCs w:val="21"/>
        </w:rPr>
        <w:t xml:space="preserve"> op het volgende adres </w:t>
      </w:r>
      <w:r>
        <w:fldChar w:fldCharType="begin">
          <w:ffData>
            <w:name w:val="Tekstvak19"/>
            <w:enabled/>
            <w:calcOnExit w:val="0"/>
            <w:textInput>
              <w:default w:val="&lt;adres + nummer vergaderzaal&gt;."/>
            </w:textInput>
          </w:ffData>
        </w:fldChar>
      </w:r>
      <w:r>
        <w:rPr>
          <w:rFonts w:ascii="Open Sans" w:hAnsi="Open Sans" w:cs="Open Sans"/>
          <w:szCs w:val="21"/>
        </w:rPr>
        <w:instrText xml:space="preserve"> FORMTEXT </w:instrText>
      </w:r>
      <w:r>
        <w:fldChar w:fldCharType="separate"/>
      </w:r>
      <w:r>
        <w:rPr>
          <w:rFonts w:ascii="Open Sans" w:hAnsi="Open Sans" w:cs="Open Sans"/>
          <w:szCs w:val="21"/>
        </w:rPr>
        <w:t>&lt;adres + nummer vergaderzaal&gt;.</w:t>
      </w:r>
      <w:r>
        <w:fldChar w:fldCharType="end"/>
      </w:r>
      <w:r>
        <w:rPr>
          <w:rFonts w:ascii="Open Sans" w:hAnsi="Open Sans" w:cs="Open Sans"/>
          <w:szCs w:val="21"/>
        </w:rPr>
        <w:t xml:space="preserve"> </w:t>
      </w:r>
    </w:p>
    <w:p w14:paraId="289E095C" w14:textId="77777777" w:rsidR="007609F1" w:rsidRDefault="007609F1" w:rsidP="007609F1">
      <w:pPr>
        <w:ind w:left="851"/>
        <w:rPr>
          <w:rFonts w:ascii="Open Sans" w:hAnsi="Open Sans" w:cs="Open Sans"/>
          <w:szCs w:val="21"/>
        </w:rPr>
      </w:pPr>
      <w:r>
        <w:rPr>
          <w:rFonts w:ascii="Open Sans" w:hAnsi="Open Sans" w:cs="Open Sans"/>
          <w:szCs w:val="21"/>
        </w:rPr>
        <w:t>Aan de ingang van de vergaderzaal zullen de aanwezigen worden verzocht om de identiteit van hun onderneming die zij vertegenwoordigen te vermelden op een aanwezigheidslijst.</w:t>
      </w:r>
    </w:p>
    <w:p w14:paraId="51D9DE25" w14:textId="77777777" w:rsidR="007609F1" w:rsidRDefault="007609F1" w:rsidP="007609F1">
      <w:pPr>
        <w:rPr>
          <w:rFonts w:ascii="Open Sans" w:hAnsi="Open Sans" w:cs="Open Sans"/>
          <w:szCs w:val="21"/>
        </w:rPr>
      </w:pPr>
      <w:r>
        <w:rPr>
          <w:rFonts w:ascii="Open Sans" w:hAnsi="Open Sans" w:cs="Open Sans"/>
          <w:szCs w:val="21"/>
          <w:highlight w:val="yellow"/>
        </w:rPr>
        <w:t>&lt;Of&gt;</w:t>
      </w:r>
    </w:p>
    <w:p w14:paraId="2E2C1579" w14:textId="77777777" w:rsidR="007609F1" w:rsidRDefault="007609F1" w:rsidP="007609F1">
      <w:pPr>
        <w:ind w:left="851"/>
        <w:rPr>
          <w:rFonts w:ascii="Open Sans" w:hAnsi="Open Sans" w:cs="Open Sans"/>
          <w:szCs w:val="21"/>
        </w:rPr>
      </w:pPr>
      <w:r>
        <w:rPr>
          <w:rFonts w:ascii="Open Sans" w:hAnsi="Open Sans" w:cs="Open Sans"/>
          <w:szCs w:val="21"/>
        </w:rPr>
        <w:t>Geregistreerde potentiële inschrijvers zullen een "Microsoft Teams"-uitnodiging met link ontvangen om aan te sluiten aan de vergadering.</w:t>
      </w:r>
    </w:p>
    <w:p w14:paraId="6C40893D" w14:textId="77777777" w:rsidR="007609F1" w:rsidRDefault="007609F1" w:rsidP="007609F1">
      <w:pPr>
        <w:ind w:left="851"/>
        <w:rPr>
          <w:rFonts w:ascii="Open Sans" w:hAnsi="Open Sans" w:cs="Open Sans"/>
          <w:szCs w:val="21"/>
        </w:rPr>
      </w:pPr>
      <w:r w:rsidRPr="00A65F95">
        <w:rPr>
          <w:rFonts w:ascii="Open Sans" w:hAnsi="Open Sans" w:cs="Open Sans"/>
          <w:szCs w:val="21"/>
          <w:highlight w:val="yellow"/>
        </w:rPr>
        <w:t>Steeds</w:t>
      </w:r>
    </w:p>
    <w:p w14:paraId="02DDD18A" w14:textId="77777777" w:rsidR="007609F1" w:rsidRDefault="007609F1" w:rsidP="007609F1">
      <w:pPr>
        <w:ind w:left="851"/>
        <w:rPr>
          <w:rFonts w:ascii="Open Sans" w:hAnsi="Open Sans" w:cs="Open Sans"/>
          <w:szCs w:val="21"/>
        </w:rPr>
      </w:pPr>
      <w:r>
        <w:rPr>
          <w:rFonts w:ascii="Open Sans" w:hAnsi="Open Sans" w:cs="Open Sans"/>
          <w:szCs w:val="21"/>
        </w:rPr>
        <w:t>Tijdens deze informatiesessie zal een overzicht worden gegeven van het bestek.</w:t>
      </w:r>
    </w:p>
    <w:p w14:paraId="12BC4FA9" w14:textId="77777777" w:rsidR="007609F1" w:rsidRDefault="007609F1" w:rsidP="007609F1">
      <w:pPr>
        <w:ind w:left="851"/>
        <w:rPr>
          <w:rFonts w:ascii="Open Sans" w:hAnsi="Open Sans" w:cs="Open Sans"/>
          <w:szCs w:val="21"/>
        </w:rPr>
      </w:pPr>
      <w:r>
        <w:rPr>
          <w:rFonts w:ascii="Open Sans" w:hAnsi="Open Sans" w:cs="Open Sans"/>
          <w:szCs w:val="21"/>
        </w:rPr>
        <w:t>Enkel vragen die 48u op voorhand via het forum gesteld worden kunnen eventueel behandeld worden. De antwoorden zullen in elk geval gepubliceerd worden via het forum.</w:t>
      </w:r>
    </w:p>
    <w:p w14:paraId="5D48C689" w14:textId="77777777" w:rsidR="007609F1" w:rsidRDefault="007609F1" w:rsidP="007609F1">
      <w:pPr>
        <w:ind w:left="851"/>
        <w:rPr>
          <w:rFonts w:ascii="Open Sans" w:hAnsi="Open Sans" w:cs="Open Sans"/>
          <w:szCs w:val="21"/>
        </w:rPr>
      </w:pPr>
      <w:r>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A65F95">
          <w:rPr>
            <w:rStyle w:val="Hyperlink"/>
            <w:rFonts w:cs="Open Sans"/>
            <w:szCs w:val="21"/>
          </w:rPr>
          <w:t>https://www.publicprocurement.be/nl</w:t>
        </w:r>
      </w:hyperlink>
      <w:r>
        <w:rPr>
          <w:rFonts w:ascii="Open Sans" w:hAnsi="Open Sans" w:cs="Open Sans"/>
          <w:szCs w:val="21"/>
        </w:rPr>
        <w:t xml:space="preserve"> publiceren.</w:t>
      </w:r>
    </w:p>
    <w:p w14:paraId="4BF552D4" w14:textId="77777777" w:rsidR="007609F1" w:rsidRDefault="007609F1" w:rsidP="00024A53">
      <w:pPr>
        <w:pStyle w:val="Kop3"/>
      </w:pPr>
      <w:bookmarkStart w:id="64" w:name="_Toc156469398"/>
      <w:r>
        <w:t>Plaatsbezoek</w:t>
      </w:r>
      <w:bookmarkEnd w:id="62"/>
      <w:bookmarkEnd w:id="63"/>
      <w:bookmarkEnd w:id="64"/>
    </w:p>
    <w:p w14:paraId="1D777FC9" w14:textId="77777777" w:rsidR="007609F1" w:rsidRDefault="007609F1" w:rsidP="007609F1">
      <w:pPr>
        <w:ind w:left="851"/>
        <w:jc w:val="both"/>
        <w:rPr>
          <w:rFonts w:cs="Open Sans"/>
          <w:szCs w:val="21"/>
        </w:rPr>
      </w:pPr>
      <w:r>
        <w:rPr>
          <w:rFonts w:cs="Open Sans"/>
          <w:szCs w:val="21"/>
          <w:highlight w:val="yellow"/>
        </w:rPr>
        <w:t>GEVAL #1</w:t>
      </w:r>
    </w:p>
    <w:p w14:paraId="0C6E03A9" w14:textId="77777777" w:rsidR="007609F1" w:rsidRDefault="007609F1" w:rsidP="007609F1">
      <w:pPr>
        <w:ind w:left="851"/>
        <w:jc w:val="both"/>
        <w:rPr>
          <w:rFonts w:cs="Open Sans"/>
          <w:szCs w:val="21"/>
        </w:rPr>
      </w:pPr>
      <w:r>
        <w:rPr>
          <w:rFonts w:cs="Open Sans"/>
          <w:szCs w:val="21"/>
        </w:rPr>
        <w:t>NVT</w:t>
      </w:r>
    </w:p>
    <w:p w14:paraId="738F225D" w14:textId="77777777" w:rsidR="007609F1" w:rsidRDefault="007609F1" w:rsidP="007609F1">
      <w:pPr>
        <w:ind w:left="851"/>
        <w:jc w:val="both"/>
        <w:rPr>
          <w:rFonts w:cs="Open Sans"/>
          <w:szCs w:val="21"/>
        </w:rPr>
      </w:pPr>
      <w:r>
        <w:rPr>
          <w:rFonts w:cs="Open Sans"/>
          <w:szCs w:val="21"/>
          <w:highlight w:val="yellow"/>
        </w:rPr>
        <w:t>GEVAL #2</w:t>
      </w:r>
      <w:r>
        <w:rPr>
          <w:rFonts w:cs="Open Sans"/>
          <w:szCs w:val="21"/>
          <w:vertAlign w:val="superscript"/>
        </w:rPr>
        <w:endnoteReference w:id="13"/>
      </w:r>
    </w:p>
    <w:p w14:paraId="55263DEC" w14:textId="77777777" w:rsidR="007609F1" w:rsidRDefault="007609F1" w:rsidP="007609F1">
      <w:pPr>
        <w:ind w:left="851"/>
        <w:jc w:val="both"/>
        <w:rPr>
          <w:rFonts w:cs="Open Sans"/>
          <w:szCs w:val="21"/>
        </w:rPr>
      </w:pPr>
      <w:r>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Pr>
          <w:rFonts w:cs="Open Sans"/>
          <w:szCs w:val="21"/>
        </w:rPr>
        <w:t>.</w:t>
      </w:r>
    </w:p>
    <w:p w14:paraId="3722758E" w14:textId="77777777" w:rsidR="007609F1" w:rsidRDefault="007609F1" w:rsidP="007609F1">
      <w:pPr>
        <w:jc w:val="both"/>
        <w:rPr>
          <w:rFonts w:cs="Open Sans"/>
          <w:szCs w:val="21"/>
        </w:rPr>
      </w:pPr>
      <w:r>
        <w:rPr>
          <w:highlight w:val="yellow"/>
        </w:rPr>
        <w:t>&lt;</w:t>
      </w:r>
      <w:r>
        <w:rPr>
          <w:rFonts w:cs="Open Sans"/>
          <w:szCs w:val="21"/>
          <w:highlight w:val="yellow"/>
        </w:rPr>
        <w:t>O</w:t>
      </w:r>
      <w:r>
        <w:rPr>
          <w:highlight w:val="yellow"/>
        </w:rPr>
        <w:t>f&gt;</w:t>
      </w:r>
    </w:p>
    <w:p w14:paraId="400494DD" w14:textId="77777777" w:rsidR="007609F1" w:rsidRDefault="007609F1" w:rsidP="007609F1">
      <w:pPr>
        <w:ind w:left="851"/>
      </w:pPr>
      <w:r>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opmerkingen betreffende de toegang, de inplanting of andere zaken slechts meedelen via</w:t>
      </w:r>
      <w:r>
        <w:t xml:space="preserve"> het forum</w:t>
      </w:r>
      <w:r>
        <w:rPr>
          <w:rFonts w:cs="Open Sans"/>
          <w:szCs w:val="21"/>
        </w:rPr>
        <w:t>.</w:t>
      </w:r>
      <w:r>
        <w:t xml:space="preserve"> </w:t>
      </w:r>
      <w:r>
        <w:rPr>
          <w:rFonts w:cs="Open Sans"/>
          <w:szCs w:val="21"/>
        </w:rPr>
        <w:t>Na het plaatsbezoek wordt een attest getekend, dat samen met de offerte wordt ingediend. De offerte ingediend door een inschrijver die niet deelgenomen heeft aan het plaatsbezoek zal substantieel onregelmatig zijn.</w:t>
      </w:r>
    </w:p>
    <w:p w14:paraId="0ACFB8AE" w14:textId="77777777" w:rsidR="007609F1" w:rsidRDefault="007609F1" w:rsidP="00024A53">
      <w:pPr>
        <w:pStyle w:val="Kop3"/>
      </w:pPr>
      <w:bookmarkStart w:id="65" w:name="_Toc486513961"/>
      <w:bookmarkStart w:id="66" w:name="_Toc486536829"/>
      <w:bookmarkStart w:id="67" w:name="_Toc91235574"/>
      <w:bookmarkStart w:id="68" w:name="_Toc107570402"/>
      <w:bookmarkStart w:id="69" w:name="_Toc156469399"/>
      <w:r>
        <w:t>Online forum</w:t>
      </w:r>
      <w:bookmarkEnd w:id="65"/>
      <w:bookmarkEnd w:id="66"/>
      <w:bookmarkEnd w:id="67"/>
      <w:bookmarkEnd w:id="68"/>
      <w:bookmarkEnd w:id="69"/>
    </w:p>
    <w:p w14:paraId="5DECAF3F" w14:textId="77777777" w:rsidR="007609F1" w:rsidRDefault="007609F1" w:rsidP="007609F1">
      <w:pPr>
        <w:ind w:left="851"/>
        <w:rPr>
          <w:rFonts w:cs="Open Sans"/>
          <w:szCs w:val="21"/>
        </w:rPr>
      </w:pPr>
      <w:r>
        <w:rPr>
          <w:rFonts w:cs="Open Sans"/>
          <w:szCs w:val="21"/>
        </w:rPr>
        <w:t xml:space="preserve">Potentiële inschrijvers kunnen uitsluitend vragen stellen middels het forum, toegankelijk gesteld via de website </w:t>
      </w:r>
      <w:hyperlink r:id="rId13" w:history="1">
        <w:r>
          <w:rPr>
            <w:rStyle w:val="Hyperlink"/>
            <w:color w:val="auto"/>
          </w:rPr>
          <w:t>h</w:t>
        </w:r>
        <w:r w:rsidRPr="001E68DB">
          <w:rPr>
            <w:rStyle w:val="Hyperlink"/>
            <w:rFonts w:cs="Open Sans"/>
            <w:szCs w:val="21"/>
          </w:rPr>
          <w:t>ttps://www.publicprocurement.be/nl</w:t>
        </w:r>
      </w:hyperlink>
      <w:r>
        <w:rPr>
          <w:rFonts w:cs="Open Sans"/>
          <w:szCs w:val="21"/>
        </w:rPr>
        <w:t>. De vragen kunnen ten laatste gesteld worden op ……… Na deze datum wordt er geen enkele vraag nog aanvaard of behandeld.</w:t>
      </w:r>
    </w:p>
    <w:p w14:paraId="2CA7B8B2" w14:textId="7FC5126F" w:rsidR="002462D4" w:rsidRPr="007609F1" w:rsidRDefault="007609F1" w:rsidP="007609F1">
      <w:pPr>
        <w:suppressAutoHyphens w:val="0"/>
        <w:spacing w:before="0" w:after="0"/>
        <w:ind w:left="851"/>
        <w:rPr>
          <w:rFonts w:ascii="Times New Roman" w:hAnsi="Times New Roman" w:cs="Times New Roman"/>
          <w:sz w:val="24"/>
          <w:lang w:eastAsia="nl-BE"/>
        </w:rPr>
      </w:pPr>
      <w:r>
        <w:rPr>
          <w:rFonts w:cs="Open Sans"/>
          <w:szCs w:val="21"/>
        </w:rPr>
        <w:lastRenderedPageBreak/>
        <w:t xml:space="preserve">De aanbestedende overheid zal, ten laatste </w:t>
      </w:r>
      <w:r>
        <w:rPr>
          <w:rFonts w:cs="Open Sans"/>
          <w:szCs w:val="21"/>
          <w:highlight w:val="yellow"/>
        </w:rPr>
        <w:t>zes# acht</w:t>
      </w:r>
      <w:r>
        <w:rPr>
          <w:rFonts w:cs="Open Sans"/>
          <w:b/>
          <w:bCs/>
          <w:szCs w:val="21"/>
          <w:vertAlign w:val="superscript"/>
        </w:rPr>
        <w:endnoteReference w:id="14"/>
      </w:r>
      <w:r>
        <w:rPr>
          <w:rFonts w:cs="Open Sans"/>
          <w:b/>
          <w:bCs/>
          <w:szCs w:val="21"/>
        </w:rPr>
        <w:t xml:space="preserve"> </w:t>
      </w:r>
      <w:r>
        <w:rPr>
          <w:rFonts w:cs="Open Sans"/>
          <w:szCs w:val="21"/>
        </w:rPr>
        <w:t>kalenderdagen voor de uiterste indieningsdatum van de offertes, de antwoorden op de vragen op het forum publiceren.</w:t>
      </w:r>
      <w:r>
        <w:rPr>
          <w:rFonts w:ascii="Times New Roman" w:hAnsi="Times New Roman" w:cs="Times New Roman"/>
          <w:sz w:val="24"/>
          <w:lang w:eastAsia="nl-BE"/>
        </w:rPr>
        <w:t xml:space="preserve"> </w:t>
      </w:r>
    </w:p>
    <w:p w14:paraId="39654ED8" w14:textId="79D4D0F8" w:rsidR="002462D4" w:rsidRPr="00A2787B" w:rsidRDefault="002462D4" w:rsidP="000323CB">
      <w:pPr>
        <w:pStyle w:val="Kop2"/>
      </w:pPr>
      <w:bookmarkStart w:id="70" w:name="_Toc347134726"/>
      <w:bookmarkStart w:id="71" w:name="_Toc486524200"/>
      <w:bookmarkStart w:id="72" w:name="_Toc487190651"/>
      <w:bookmarkStart w:id="73" w:name="_Toc91235575"/>
      <w:bookmarkStart w:id="74" w:name="_Toc156469400"/>
      <w:bookmarkStart w:id="75" w:name="_Toc232304300"/>
      <w:bookmarkStart w:id="76" w:name="_Toc19591185"/>
      <w:bookmarkStart w:id="77" w:name="_Toc12862726"/>
      <w:bookmarkStart w:id="78" w:name="_Toc12079530"/>
      <w:bookmarkStart w:id="79" w:name="_Toc230735"/>
      <w:bookmarkStart w:id="80" w:name="_Toc230681"/>
      <w:bookmarkStart w:id="81" w:name="_Toc529747437"/>
      <w:bookmarkStart w:id="82" w:name="_Toc529700581"/>
      <w:bookmarkStart w:id="83" w:name="_Toc529699965"/>
      <w:bookmarkStart w:id="84" w:name="_Toc384398785"/>
      <w:bookmarkStart w:id="85" w:name="_Toc486536830"/>
      <w:bookmarkStart w:id="86" w:name="_Toc529699966"/>
      <w:bookmarkStart w:id="87" w:name="_Toc529700582"/>
      <w:bookmarkStart w:id="88" w:name="_Toc529747438"/>
      <w:bookmarkStart w:id="89" w:name="_Toc230682"/>
      <w:bookmarkStart w:id="90" w:name="_Toc230736"/>
      <w:bookmarkStart w:id="91" w:name="_Toc12079531"/>
      <w:bookmarkStart w:id="92" w:name="_Toc12862727"/>
      <w:bookmarkStart w:id="93" w:name="_Toc19591186"/>
      <w:r w:rsidRPr="00A2787B">
        <w:t>Indiening van de offertes</w:t>
      </w:r>
      <w:bookmarkEnd w:id="70"/>
      <w:bookmarkEnd w:id="71"/>
      <w:bookmarkEnd w:id="72"/>
      <w:bookmarkEnd w:id="73"/>
      <w:bookmarkEnd w:id="74"/>
    </w:p>
    <w:p w14:paraId="7E8E8790" w14:textId="7BB0D2D9" w:rsidR="002462D4" w:rsidRPr="00A2787B" w:rsidRDefault="002B52FD" w:rsidP="00024A53">
      <w:pPr>
        <w:pStyle w:val="Kop3"/>
      </w:pPr>
      <w:bookmarkStart w:id="94" w:name="_Toc486870123"/>
      <w:bookmarkStart w:id="95" w:name="_Toc487190652"/>
      <w:bookmarkStart w:id="96" w:name="_Toc487190653"/>
      <w:bookmarkStart w:id="97" w:name="_Toc91235576"/>
      <w:bookmarkStart w:id="98" w:name="_Toc156469401"/>
      <w:bookmarkEnd w:id="94"/>
      <w:bookmarkEnd w:id="95"/>
      <w:r>
        <w:t>Communicatie, i</w:t>
      </w:r>
      <w:r w:rsidR="002462D4" w:rsidRPr="00A2787B">
        <w:t>ndieningsrecht en indieningswijze van de offertes</w:t>
      </w:r>
      <w:bookmarkEnd w:id="96"/>
      <w:bookmarkEnd w:id="97"/>
      <w:bookmarkEnd w:id="98"/>
    </w:p>
    <w:bookmarkEnd w:id="75"/>
    <w:bookmarkEnd w:id="76"/>
    <w:bookmarkEnd w:id="77"/>
    <w:bookmarkEnd w:id="78"/>
    <w:bookmarkEnd w:id="79"/>
    <w:bookmarkEnd w:id="80"/>
    <w:bookmarkEnd w:id="81"/>
    <w:bookmarkEnd w:id="82"/>
    <w:bookmarkEnd w:id="83"/>
    <w:bookmarkEnd w:id="84"/>
    <w:bookmarkEnd w:id="85"/>
    <w:p w14:paraId="660261BD" w14:textId="58C0AB2B" w:rsidR="002462D4" w:rsidRPr="00320E0F" w:rsidRDefault="002462D4" w:rsidP="00944B48">
      <w:pPr>
        <w:ind w:left="851"/>
        <w:jc w:val="both"/>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5"/>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2462D4" w:rsidRPr="00320E0F" w:rsidRDefault="002462D4" w:rsidP="00927D11">
      <w:pPr>
        <w:ind w:left="851"/>
        <w:jc w:val="both"/>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99" w:name="_Hlk94094010"/>
      <w:r w:rsidRPr="00320E0F">
        <w:rPr>
          <w:rFonts w:ascii="Open Sans" w:hAnsi="Open Sans" w:cs="Open Sans"/>
          <w:szCs w:val="21"/>
        </w:rPr>
        <w:fldChar w:fldCharType="begin">
          <w:ffData>
            <w:name w:val="Tekstvak20"/>
            <w:enabled/>
            <w:calcOnExit w:val="0"/>
            <w:textInput>
              <w:default w:val="&lt;datum&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&lt;datum&gt;</w:t>
      </w:r>
      <w:r w:rsidRPr="00320E0F">
        <w:rPr>
          <w:rFonts w:ascii="Open Sans" w:hAnsi="Open Sans" w:cs="Open Sans"/>
          <w:szCs w:val="21"/>
        </w:rPr>
        <w:fldChar w:fldCharType="end"/>
      </w:r>
      <w:bookmarkEnd w:id="99"/>
      <w:r w:rsidRPr="00320E0F">
        <w:rPr>
          <w:rFonts w:ascii="Open Sans" w:hAnsi="Open Sans" w:cs="Open Sans"/>
          <w:szCs w:val="21"/>
        </w:rPr>
        <w:t xml:space="preserve"> om </w:t>
      </w:r>
      <w:r w:rsidRPr="00320E0F">
        <w:rPr>
          <w:rFonts w:ascii="Open Sans" w:hAnsi="Open Sans" w:cs="Open Sans"/>
          <w:szCs w:val="21"/>
        </w:rPr>
        <w:fldChar w:fldCharType="begin">
          <w:ffData>
            <w:name w:val="Tekstvak21"/>
            <w:enabled/>
            <w:calcOnExit w:val="0"/>
            <w:textInput>
              <w:default w:val="&lt;uur&gt;"/>
            </w:textInput>
          </w:ffData>
        </w:fldChar>
      </w:r>
      <w:r w:rsidRPr="00320E0F">
        <w:rPr>
          <w:rFonts w:ascii="Open Sans" w:hAnsi="Open Sans" w:cs="Open Sans"/>
          <w:szCs w:val="21"/>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&lt;uur&gt;</w:t>
      </w:r>
      <w:r w:rsidRPr="00320E0F">
        <w:rPr>
          <w:rFonts w:ascii="Open Sans" w:hAnsi="Open Sans" w:cs="Open Sans"/>
          <w:szCs w:val="21"/>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577209AC" w:rsidR="002462D4" w:rsidRPr="00320E0F" w:rsidRDefault="00B16C31" w:rsidP="00927D11">
      <w:pPr>
        <w:ind w:left="851"/>
        <w:jc w:val="both"/>
        <w:rPr>
          <w:rFonts w:ascii="Open Sans" w:hAnsi="Open Sans" w:cs="Open Sans"/>
          <w:szCs w:val="21"/>
        </w:rPr>
      </w:pPr>
      <w:r w:rsidRPr="00320E0F">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0A2C276B" w:rsidR="002462D4" w:rsidRPr="00320E0F" w:rsidRDefault="00547186" w:rsidP="00927D11">
      <w:pPr>
        <w:ind w:left="851"/>
        <w:jc w:val="both"/>
        <w:rPr>
          <w:rFonts w:ascii="Open Sans" w:hAnsi="Open Sans" w:cs="Open Sans"/>
          <w:iCs/>
          <w:szCs w:val="21"/>
        </w:rPr>
      </w:pPr>
      <w:r w:rsidRPr="00547186">
        <w:rPr>
          <w:rFonts w:ascii="Open Sans" w:hAnsi="Open Sans" w:cs="Open Sans"/>
          <w:iCs/>
          <w:szCs w:val="21"/>
        </w:rPr>
        <w:t xml:space="preserve">De elektronische offertes moeten verstuurd worden via het e-Procurement platform </w:t>
      </w:r>
      <w:hyperlink r:id="rId14" w:history="1">
        <w:r w:rsidR="0097668F">
          <w:rPr>
            <w:rStyle w:val="Hyperlink"/>
            <w:rFonts w:cs="Open Sans"/>
            <w:szCs w:val="21"/>
          </w:rPr>
          <w:t>https://www.publicprocurement.be/</w:t>
        </w:r>
        <w:r w:rsidR="0097668F">
          <w:rPr>
            <w:rStyle w:val="Hyperlink"/>
            <w:rFonts w:cs="Open Sans"/>
            <w:bCs/>
            <w:iCs/>
            <w:szCs w:val="21"/>
          </w:rPr>
          <w:t>nl</w:t>
        </w:r>
      </w:hyperlink>
      <w:r w:rsidR="0097668F">
        <w:rPr>
          <w:rFonts w:cs="Open Sans"/>
          <w:szCs w:val="21"/>
        </w:rPr>
        <w:t xml:space="preserve"> </w:t>
      </w:r>
      <w:r>
        <w:rPr>
          <w:rFonts w:ascii="Open Sans" w:hAnsi="Open Sans" w:cs="Open Sans"/>
          <w:iCs/>
          <w:szCs w:val="21"/>
        </w:rPr>
        <w:t xml:space="preserve">die </w:t>
      </w:r>
      <w:r w:rsidR="002462D4" w:rsidRPr="00320E0F">
        <w:rPr>
          <w:rFonts w:ascii="Open Sans" w:hAnsi="Open Sans" w:cs="Open Sans"/>
          <w:iCs/>
          <w:szCs w:val="21"/>
        </w:rPr>
        <w:t xml:space="preserve">de naleving waarborgt van de voorwaarden van artikel 14, § 6 en 7 van de wet van 17 juni 2016. </w:t>
      </w:r>
    </w:p>
    <w:p w14:paraId="791E900E" w14:textId="77777777" w:rsidR="002462D4" w:rsidRPr="00320E0F" w:rsidRDefault="002462D4" w:rsidP="00927D11">
      <w:pPr>
        <w:ind w:left="851"/>
        <w:jc w:val="both"/>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4F62EFE2" w14:textId="6CCA888F" w:rsidR="006C71B1" w:rsidRDefault="006C71B1" w:rsidP="006C71B1">
      <w:pPr>
        <w:suppressAutoHyphens w:val="0"/>
        <w:spacing w:before="0" w:after="0"/>
        <w:ind w:left="851"/>
        <w:rPr>
          <w:rFonts w:ascii="Times New Roman" w:hAnsi="Times New Roman" w:cs="Times New Roman"/>
          <w:sz w:val="24"/>
          <w:lang w:eastAsia="nl-BE"/>
        </w:rPr>
      </w:pPr>
      <w:r>
        <w:rPr>
          <w:rFonts w:cs="Open Sans"/>
          <w:szCs w:val="21"/>
        </w:rPr>
        <w:t>De gekwalificeerde elektronische handtekening (QES) wordt globaal geplaatst op het door het e-Procurement platform</w:t>
      </w:r>
      <w:r w:rsidR="0027473B">
        <w:rPr>
          <w:rFonts w:cs="Open Sans"/>
          <w:szCs w:val="21"/>
        </w:rPr>
        <w:t xml:space="preserve"> gegenereerde indieningsrapport</w:t>
      </w:r>
      <w:r>
        <w:rPr>
          <w:rStyle w:val="Eindnootmarkering"/>
          <w:rFonts w:cs="Open Sans"/>
          <w:szCs w:val="21"/>
        </w:rPr>
        <w:endnoteReference w:id="16"/>
      </w:r>
      <w:r>
        <w:rPr>
          <w:rFonts w:cs="Open Sans"/>
          <w:szCs w:val="21"/>
        </w:rPr>
        <w:t>.</w:t>
      </w:r>
      <w:r>
        <w:rPr>
          <w:rFonts w:ascii="Times New Roman" w:hAnsi="Times New Roman" w:cs="Times New Roman"/>
          <w:sz w:val="24"/>
          <w:lang w:eastAsia="nl-BE"/>
        </w:rPr>
        <w:t xml:space="preserve"> </w:t>
      </w:r>
    </w:p>
    <w:p w14:paraId="24896FCF" w14:textId="77777777" w:rsidR="002462D4" w:rsidRPr="00320E0F" w:rsidRDefault="002462D4" w:rsidP="00927D11">
      <w:pPr>
        <w:ind w:left="851"/>
        <w:jc w:val="both"/>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2E2BB0A6" w14:textId="0BE1D1AE" w:rsidR="00547186" w:rsidRPr="00320E0F" w:rsidRDefault="00547186" w:rsidP="00927D11">
      <w:pPr>
        <w:ind w:left="851"/>
        <w:jc w:val="both"/>
        <w:rPr>
          <w:rFonts w:ascii="Open Sans" w:hAnsi="Open Sans" w:cs="Open Sans"/>
          <w:iCs/>
          <w:szCs w:val="21"/>
        </w:rPr>
      </w:pPr>
      <w:r w:rsidRPr="00547186">
        <w:rPr>
          <w:rFonts w:ascii="Open Sans" w:hAnsi="Open Sans" w:cs="Open Sans"/>
          <w:szCs w:val="21"/>
        </w:rPr>
        <w:t>Meer informatie</w:t>
      </w:r>
      <w:r w:rsidRPr="00547186">
        <w:rPr>
          <w:rFonts w:ascii="Open Sans" w:hAnsi="Open Sans" w:cs="Open Sans"/>
          <w:iCs/>
          <w:szCs w:val="21"/>
        </w:rPr>
        <w:t xml:space="preserve"> kan worden teruggevonden op volgende website: </w:t>
      </w:r>
      <w:hyperlink r:id="rId15" w:history="1">
        <w:r w:rsidR="00A052F5">
          <w:rPr>
            <w:rStyle w:val="Hyperlink"/>
            <w:rFonts w:ascii="Open Sans" w:hAnsi="Open Sans" w:cs="Open Sans"/>
            <w:szCs w:val="21"/>
          </w:rPr>
          <w:t>eProc helpcentrum</w:t>
        </w:r>
      </w:hyperlink>
      <w:r w:rsidRPr="00547186">
        <w:rPr>
          <w:rFonts w:ascii="Open Sans" w:hAnsi="Open Sans" w:cs="Open Sans"/>
          <w:szCs w:val="21"/>
        </w:rPr>
        <w:t xml:space="preserve"> o</w:t>
      </w:r>
      <w:r w:rsidRPr="00547186">
        <w:rPr>
          <w:rFonts w:ascii="Open Sans" w:hAnsi="Open Sans" w:cs="Open Sans"/>
          <w:iCs/>
          <w:szCs w:val="21"/>
        </w:rPr>
        <w:t>f via de e-P</w:t>
      </w:r>
      <w:r w:rsidRPr="00547186">
        <w:rPr>
          <w:rFonts w:ascii="Open Sans" w:hAnsi="Open Sans" w:cs="Open Sans"/>
          <w:szCs w:val="21"/>
        </w:rPr>
        <w:t>rocurement</w:t>
      </w:r>
      <w:r w:rsidRPr="00547186">
        <w:rPr>
          <w:rFonts w:ascii="Open Sans" w:hAnsi="Open Sans" w:cs="Open Sans"/>
          <w:iCs/>
          <w:szCs w:val="21"/>
        </w:rPr>
        <w:t xml:space="preserve"> helpdesk op het nummer: +32 2 740 80 00 / mailadres : </w:t>
      </w:r>
      <w:hyperlink r:id="rId16" w:history="1">
        <w:r w:rsidRPr="00547186">
          <w:rPr>
            <w:rStyle w:val="Hyperlink"/>
            <w:rFonts w:ascii="Open Sans" w:hAnsi="Open Sans" w:cs="Open Sans"/>
            <w:szCs w:val="21"/>
          </w:rPr>
          <w:t>e.proc@publicprocurement.be</w:t>
        </w:r>
      </w:hyperlink>
      <w:r w:rsidRPr="00547186">
        <w:rPr>
          <w:rFonts w:ascii="Open Sans" w:hAnsi="Open Sans" w:cs="Open Sans"/>
          <w:iCs/>
          <w:szCs w:val="21"/>
        </w:rPr>
        <w:t>.</w:t>
      </w:r>
    </w:p>
    <w:p w14:paraId="729D9634" w14:textId="77777777" w:rsidR="002462D4" w:rsidRPr="008F0FEC" w:rsidRDefault="002462D4" w:rsidP="00024A53">
      <w:pPr>
        <w:pStyle w:val="Kop3"/>
      </w:pPr>
      <w:bookmarkStart w:id="100" w:name="_Toc486513964"/>
      <w:bookmarkStart w:id="101" w:name="_Toc486536831"/>
      <w:bookmarkStart w:id="102" w:name="_Toc91235577"/>
      <w:bookmarkStart w:id="103" w:name="_Toc156469402"/>
      <w:r w:rsidRPr="008F0FEC">
        <w:t>Wijzigen of intrekken van een reeds ingediende offerte</w:t>
      </w:r>
      <w:bookmarkEnd w:id="100"/>
      <w:bookmarkEnd w:id="101"/>
      <w:bookmarkEnd w:id="102"/>
      <w:bookmarkEnd w:id="103"/>
    </w:p>
    <w:p w14:paraId="22982F78" w14:textId="77777777" w:rsidR="002462D4" w:rsidRDefault="002462D4" w:rsidP="00927D11">
      <w:pPr>
        <w:ind w:left="851"/>
        <w:jc w:val="both"/>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44A33D69" w14:textId="52B05A88" w:rsidR="006E3D68" w:rsidRDefault="006E3D68" w:rsidP="00024A53">
      <w:pPr>
        <w:pStyle w:val="Kop3"/>
      </w:pPr>
      <w:bookmarkStart w:id="104" w:name="_Toc156469403"/>
      <w:r>
        <w:t>Biedvergoeding</w:t>
      </w:r>
      <w:bookmarkEnd w:id="104"/>
    </w:p>
    <w:p w14:paraId="02A8EC66" w14:textId="77777777" w:rsidR="006E3D68" w:rsidRDefault="006E3D68" w:rsidP="006E3D68">
      <w:pPr>
        <w:ind w:left="851"/>
      </w:pPr>
      <w:r w:rsidRPr="00883A26">
        <w:rPr>
          <w:highlight w:val="yellow"/>
        </w:rPr>
        <w:t>Geval #1</w:t>
      </w:r>
    </w:p>
    <w:p w14:paraId="2581B23D" w14:textId="77777777" w:rsidR="006E3D68" w:rsidRDefault="006E3D68" w:rsidP="006E3D68">
      <w:pPr>
        <w:ind w:left="851"/>
      </w:pPr>
      <w:r>
        <w:t>Er wordt geen biedvergoeding toegekend.</w:t>
      </w:r>
    </w:p>
    <w:p w14:paraId="7B9F95F1" w14:textId="55DB8185" w:rsidR="006E3D68" w:rsidRDefault="006E3D68" w:rsidP="006E3D68">
      <w:pPr>
        <w:ind w:left="851"/>
      </w:pPr>
      <w:r w:rsidRPr="00883A26">
        <w:rPr>
          <w:highlight w:val="yellow"/>
        </w:rPr>
        <w:t>Geval #2</w:t>
      </w:r>
      <w:r w:rsidR="004B61D7">
        <w:t xml:space="preserve"> (opdrachten, die vanaf 1 februari 2024 worden bekendgemaakt)</w:t>
      </w:r>
      <w:r w:rsidRPr="008166FD">
        <w:rPr>
          <w:rStyle w:val="Eindnootmarkering"/>
        </w:rPr>
        <w:endnoteReference w:id="17"/>
      </w:r>
    </w:p>
    <w:p w14:paraId="2C48DF3D" w14:textId="34482FD8" w:rsidR="006E3D68" w:rsidRPr="006E3D68" w:rsidRDefault="006E3D68" w:rsidP="006E3D68">
      <w:pPr>
        <w:ind w:left="851"/>
      </w:pPr>
      <w:r w:rsidRPr="00F70BAC">
        <w:rPr>
          <w:rFonts w:cs="Open Sans"/>
          <w:szCs w:val="21"/>
        </w:rPr>
        <w:lastRenderedPageBreak/>
        <w:t>De aanbestedende overheid betaalt een biedvergoeding aan de inschrijvers, die geen substantieel onregelmatige offerte hebben ingediend. De vergoeding</w:t>
      </w:r>
      <w:r>
        <w:rPr>
          <w:rFonts w:cs="Open Sans"/>
          <w:szCs w:val="21"/>
        </w:rPr>
        <w:t xml:space="preserve"> strekt tot dekking van alle of een deel van de kosten, verbonden aan de in het kader van deze procedure in te dienen </w:t>
      </w:r>
      <w:sdt>
        <w:sdtPr>
          <w:rPr>
            <w:rFonts w:cs="Open Sans"/>
            <w:szCs w:val="21"/>
          </w:rPr>
          <w:alias w:val="werkzaamheden, producten"/>
          <w:tag w:val="werkzaamheden, producten"/>
          <w:id w:val="-195702315"/>
          <w:placeholder>
            <w:docPart w:val="B6D90E2C95E94970B4FF8B8E99DF75C1"/>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098D1749B48C41DC99D73EFF50240E7D"/>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77777777" w:rsidR="002462D4" w:rsidRPr="008F0FEC" w:rsidRDefault="002462D4" w:rsidP="000323CB">
      <w:pPr>
        <w:pStyle w:val="Kop2"/>
      </w:pPr>
      <w:bookmarkStart w:id="105" w:name="_Toc486536832"/>
      <w:bookmarkStart w:id="106" w:name="_Toc91235578"/>
      <w:bookmarkStart w:id="107" w:name="_Toc156469404"/>
      <w:bookmarkEnd w:id="86"/>
      <w:bookmarkEnd w:id="87"/>
      <w:bookmarkEnd w:id="88"/>
      <w:bookmarkEnd w:id="89"/>
      <w:bookmarkEnd w:id="90"/>
      <w:bookmarkEnd w:id="91"/>
      <w:bookmarkEnd w:id="92"/>
      <w:bookmarkEnd w:id="93"/>
      <w:r w:rsidRPr="008F0FEC">
        <w:t>Leidend ambtenaar</w:t>
      </w:r>
      <w:bookmarkEnd w:id="105"/>
      <w:bookmarkEnd w:id="106"/>
      <w:bookmarkEnd w:id="107"/>
    </w:p>
    <w:p w14:paraId="1C3611FC" w14:textId="7F863332" w:rsidR="002462D4" w:rsidRPr="00320E0F" w:rsidRDefault="002462D4" w:rsidP="00927D11">
      <w:pPr>
        <w:keepNext/>
        <w:keepLines/>
        <w:ind w:left="851"/>
        <w:jc w:val="both"/>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8"/>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3813E88A" w:rsidR="002462D4" w:rsidRPr="008F0FEC" w:rsidRDefault="002462D4" w:rsidP="000323CB">
      <w:pPr>
        <w:pStyle w:val="Kop2"/>
      </w:pPr>
      <w:bookmarkStart w:id="108" w:name="_Toc347134728"/>
      <w:bookmarkStart w:id="109" w:name="_Toc486524202"/>
      <w:bookmarkStart w:id="110" w:name="_Toc487190656"/>
      <w:bookmarkStart w:id="111" w:name="_Toc91235579"/>
      <w:bookmarkStart w:id="112" w:name="_Toc156469405"/>
      <w:bookmarkStart w:id="113" w:name="_Toc486513966"/>
      <w:bookmarkStart w:id="114" w:name="_Toc486536833"/>
      <w:r w:rsidRPr="008F0FEC">
        <w:t xml:space="preserve">Beschrijving van de </w:t>
      </w:r>
      <w:bookmarkEnd w:id="108"/>
      <w:bookmarkEnd w:id="109"/>
      <w:bookmarkEnd w:id="110"/>
      <w:bookmarkEnd w:id="111"/>
      <w:r>
        <w:t>leveringen</w:t>
      </w:r>
      <w:bookmarkEnd w:id="112"/>
    </w:p>
    <w:p w14:paraId="3B7D3B4C" w14:textId="6ECCB97E" w:rsidR="002462D4" w:rsidRDefault="002462D4" w:rsidP="00927D11">
      <w:pPr>
        <w:ind w:left="851"/>
        <w:jc w:val="both"/>
        <w:rPr>
          <w:rFonts w:ascii="Open Sans" w:hAnsi="Open Sans" w:cs="Open Sans"/>
          <w:szCs w:val="21"/>
        </w:rPr>
      </w:pPr>
      <w:r>
        <w:rPr>
          <w:rFonts w:ascii="Open Sans" w:hAnsi="Open Sans" w:cs="Open Sans"/>
          <w:szCs w:val="21"/>
        </w:rPr>
        <w:fldChar w:fldCharType="begin">
          <w:ffData>
            <w:name w:val="Tekstvak30"/>
            <w:enabled/>
            <w:calcOnExit w:val="0"/>
            <w:textInput>
              <w:default w:val="&lt;gedetailleerde beschrijving van de leveringen vermelden&gt;"/>
            </w:textInput>
          </w:ffData>
        </w:fldChar>
      </w:r>
      <w:r>
        <w:rPr>
          <w:rFonts w:ascii="Open Sans" w:hAnsi="Open Sans" w:cs="Open Sans"/>
          <w:szCs w:val="21"/>
        </w:rPr>
        <w:instrText xml:space="preserve"> </w:instrText>
      </w:r>
      <w:bookmarkStart w:id="115" w:name="Tekstvak30"/>
      <w:r>
        <w:rPr>
          <w:rFonts w:ascii="Open Sans" w:hAnsi="Open Sans" w:cs="Open Sans"/>
          <w:szCs w:val="21"/>
        </w:rPr>
        <w:instrText xml:space="preserve">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&lt;gedetailleerde beschrijving van de leveringen vermelden&gt;</w:t>
      </w:r>
      <w:r>
        <w:rPr>
          <w:rFonts w:ascii="Open Sans" w:hAnsi="Open Sans" w:cs="Open Sans"/>
          <w:szCs w:val="21"/>
        </w:rPr>
        <w:fldChar w:fldCharType="end"/>
      </w:r>
      <w:bookmarkEnd w:id="115"/>
    </w:p>
    <w:p w14:paraId="4E58B597" w14:textId="77777777" w:rsidR="002462D4" w:rsidRPr="00763677" w:rsidRDefault="002462D4" w:rsidP="000323CB">
      <w:pPr>
        <w:pStyle w:val="Kop2"/>
      </w:pPr>
      <w:bookmarkStart w:id="116" w:name="_Toc322448965"/>
      <w:bookmarkStart w:id="117" w:name="_Toc321891443"/>
      <w:bookmarkStart w:id="118" w:name="_Toc486536834"/>
      <w:bookmarkStart w:id="119" w:name="_Toc91235580"/>
      <w:bookmarkStart w:id="120" w:name="_Toc156469406"/>
      <w:bookmarkStart w:id="121" w:name="_Toc19591188"/>
      <w:bookmarkStart w:id="122" w:name="_Toc12862729"/>
      <w:bookmarkStart w:id="123" w:name="_Toc12079533"/>
      <w:bookmarkStart w:id="124" w:name="_Toc230738"/>
      <w:bookmarkStart w:id="125" w:name="_Toc230684"/>
      <w:bookmarkStart w:id="126" w:name="_Toc529747440"/>
      <w:bookmarkStart w:id="127" w:name="_Toc529700584"/>
      <w:bookmarkStart w:id="128" w:name="_Toc529699968"/>
      <w:bookmarkEnd w:id="113"/>
      <w:bookmarkEnd w:id="114"/>
      <w:r w:rsidRPr="00763677">
        <w:t>Documenten van toepassing op de opdracht</w:t>
      </w:r>
      <w:bookmarkEnd w:id="116"/>
      <w:bookmarkEnd w:id="117"/>
      <w:bookmarkEnd w:id="118"/>
      <w:bookmarkEnd w:id="119"/>
      <w:bookmarkEnd w:id="120"/>
    </w:p>
    <w:p w14:paraId="3C3B39AC" w14:textId="77777777" w:rsidR="002462D4" w:rsidRPr="00763677" w:rsidRDefault="002462D4" w:rsidP="00024A53">
      <w:pPr>
        <w:pStyle w:val="Kop3"/>
        <w:rPr>
          <w:i/>
        </w:rPr>
      </w:pPr>
      <w:bookmarkStart w:id="129" w:name="_Toc322448966"/>
      <w:bookmarkStart w:id="130" w:name="_Toc321891444"/>
      <w:bookmarkStart w:id="131" w:name="_Toc127883967"/>
      <w:bookmarkStart w:id="132" w:name="_Toc20047966"/>
      <w:bookmarkStart w:id="133" w:name="_Toc486536835"/>
      <w:bookmarkStart w:id="134" w:name="_Toc91235581"/>
      <w:bookmarkStart w:id="135" w:name="_Toc156469407"/>
      <w:r w:rsidRPr="00763677">
        <w:t>Wetgeving</w:t>
      </w:r>
      <w:bookmarkEnd w:id="129"/>
      <w:bookmarkEnd w:id="130"/>
      <w:bookmarkEnd w:id="131"/>
      <w:bookmarkEnd w:id="132"/>
      <w:bookmarkEnd w:id="133"/>
      <w:bookmarkEnd w:id="134"/>
      <w:bookmarkEnd w:id="135"/>
      <w:r w:rsidRPr="00763677">
        <w:rPr>
          <w:i/>
        </w:rPr>
        <w:t xml:space="preserve"> </w:t>
      </w:r>
    </w:p>
    <w:p w14:paraId="472050D4"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2016 inzake overheidsopdrachten;</w:t>
      </w:r>
    </w:p>
    <w:p w14:paraId="3DC9AA96"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1E20FB9A" w:rsidR="002462D4" w:rsidRPr="00320E0F"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p>
    <w:p w14:paraId="423BE252" w14:textId="50C71CF6" w:rsidR="002462D4" w:rsidRPr="00AB40F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 en/of in het Publicatieblad van de Europese Unie.</w:t>
      </w:r>
    </w:p>
    <w:p w14:paraId="0E663889" w14:textId="77777777" w:rsidR="002462D4" w:rsidRPr="00763677" w:rsidRDefault="002462D4" w:rsidP="00024A53">
      <w:pPr>
        <w:pStyle w:val="Kop3"/>
      </w:pPr>
      <w:bookmarkStart w:id="136" w:name="_Toc19591190"/>
      <w:bookmarkStart w:id="137" w:name="_Toc12862731"/>
      <w:bookmarkStart w:id="138" w:name="_Toc12079535"/>
      <w:bookmarkStart w:id="139" w:name="_Toc230740"/>
      <w:bookmarkStart w:id="140" w:name="_Toc230686"/>
      <w:bookmarkStart w:id="141" w:name="_Toc529747442"/>
      <w:bookmarkStart w:id="142" w:name="_Toc529700586"/>
      <w:bookmarkStart w:id="143" w:name="_Toc529699970"/>
      <w:bookmarkStart w:id="144" w:name="_Toc486536836"/>
      <w:bookmarkStart w:id="145" w:name="_Toc91235582"/>
      <w:bookmarkStart w:id="146" w:name="_Toc156469408"/>
      <w:bookmarkEnd w:id="121"/>
      <w:bookmarkEnd w:id="122"/>
      <w:bookmarkEnd w:id="123"/>
      <w:bookmarkEnd w:id="124"/>
      <w:bookmarkEnd w:id="125"/>
      <w:bookmarkEnd w:id="126"/>
      <w:bookmarkEnd w:id="127"/>
      <w:bookmarkEnd w:id="128"/>
      <w:r w:rsidRPr="00763677">
        <w:t>Opdrachtdocumenten</w:t>
      </w:r>
      <w:bookmarkEnd w:id="136"/>
      <w:bookmarkEnd w:id="137"/>
      <w:bookmarkEnd w:id="138"/>
      <w:bookmarkEnd w:id="139"/>
      <w:bookmarkEnd w:id="140"/>
      <w:bookmarkEnd w:id="141"/>
      <w:bookmarkEnd w:id="142"/>
      <w:bookmarkEnd w:id="143"/>
      <w:bookmarkEnd w:id="144"/>
      <w:bookmarkEnd w:id="145"/>
      <w:bookmarkEnd w:id="146"/>
    </w:p>
    <w:p w14:paraId="0293A3F5" w14:textId="0FF0DB58" w:rsidR="002462D4" w:rsidRPr="005D0511"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47"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47"/>
      <w:r>
        <w:rPr>
          <w:rFonts w:ascii="Open Sans" w:hAnsi="Open Sans" w:cs="Open Sans"/>
          <w:szCs w:val="21"/>
        </w:rPr>
        <w:t>;</w:t>
      </w:r>
    </w:p>
    <w:p w14:paraId="7505ACB7" w14:textId="761010EE" w:rsidR="002462D4"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61667C03" w14:textId="2D557E3E" w:rsidR="00653616" w:rsidRDefault="00653616"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Pr>
          <w:rFonts w:ascii="Open Sans" w:hAnsi="Open Sans" w:cs="Open Sans"/>
          <w:szCs w:val="21"/>
        </w:rPr>
        <w:t>het UEA</w:t>
      </w:r>
      <w:r w:rsidRPr="008A48F0">
        <w:rPr>
          <w:rFonts w:ascii="Open Sans" w:hAnsi="Open Sans" w:cs="Open Sans"/>
          <w:b/>
          <w:bCs/>
          <w:color w:val="057A8B" w:themeColor="text2"/>
          <w:szCs w:val="21"/>
          <w:vertAlign w:val="superscript"/>
        </w:rPr>
        <w:endnoteReference w:id="19"/>
      </w:r>
    </w:p>
    <w:p w14:paraId="75BFE9F5" w14:textId="77777777" w:rsidR="002462D4" w:rsidRPr="00763677" w:rsidRDefault="002462D4" w:rsidP="00024A53">
      <w:pPr>
        <w:pStyle w:val="Kop3"/>
      </w:pPr>
      <w:bookmarkStart w:id="148" w:name="_Toc91235583"/>
      <w:bookmarkStart w:id="149" w:name="_Toc156469409"/>
      <w:bookmarkStart w:id="150" w:name="_Toc19591191"/>
      <w:bookmarkStart w:id="151" w:name="_Toc12862732"/>
      <w:bookmarkStart w:id="152" w:name="_Toc12079536"/>
      <w:bookmarkStart w:id="153" w:name="_Toc230741"/>
      <w:bookmarkStart w:id="154" w:name="_Toc230687"/>
      <w:bookmarkStart w:id="155" w:name="_Toc529747443"/>
      <w:bookmarkStart w:id="156" w:name="_Toc529700587"/>
      <w:bookmarkStart w:id="157" w:name="_Toc529699971"/>
      <w:bookmarkStart w:id="158" w:name="_Toc486536837"/>
      <w:bookmarkStart w:id="159" w:name="_Toc529699973"/>
      <w:bookmarkStart w:id="160" w:name="_Toc529700589"/>
      <w:bookmarkStart w:id="161" w:name="_Toc529747445"/>
      <w:bookmarkStart w:id="162" w:name="_Toc230689"/>
      <w:bookmarkStart w:id="163" w:name="_Toc230743"/>
      <w:bookmarkStart w:id="164" w:name="_Toc12079538"/>
      <w:bookmarkStart w:id="165" w:name="_Toc12862734"/>
      <w:bookmarkStart w:id="166" w:name="_Toc19591193"/>
      <w:r w:rsidRPr="00763677">
        <w:t>Aanbestedingsberichten en rechtzettingen</w:t>
      </w:r>
      <w:bookmarkEnd w:id="148"/>
      <w:bookmarkEnd w:id="149"/>
    </w:p>
    <w:p w14:paraId="5E7F4820" w14:textId="479E5331" w:rsidR="002462D4" w:rsidRPr="005D0511" w:rsidRDefault="002462D4" w:rsidP="00927D11">
      <w:pPr>
        <w:ind w:left="851"/>
        <w:jc w:val="both"/>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w:t>
      </w:r>
      <w:r w:rsidRPr="005D0511">
        <w:rPr>
          <w:rFonts w:ascii="Open Sans" w:hAnsi="Open Sans" w:cs="Open Sans"/>
          <w:szCs w:val="21"/>
        </w:rPr>
        <w:lastRenderedPageBreak/>
        <w:t>kennis van genomen te hebben en er bij het opmaken van zijn offerte rekening mee gehouden te hebben.</w:t>
      </w:r>
    </w:p>
    <w:p w14:paraId="53FED1A9" w14:textId="03E8B266" w:rsidR="002462D4" w:rsidRPr="00763677" w:rsidRDefault="002462D4" w:rsidP="000323CB">
      <w:pPr>
        <w:pStyle w:val="Kop2"/>
      </w:pPr>
      <w:bookmarkStart w:id="167" w:name="_Toc91235584"/>
      <w:bookmarkStart w:id="168" w:name="_Toc156469410"/>
      <w:r w:rsidRPr="00763677">
        <w:t>Offertes</w:t>
      </w:r>
      <w:bookmarkEnd w:id="150"/>
      <w:bookmarkEnd w:id="151"/>
      <w:bookmarkEnd w:id="152"/>
      <w:bookmarkEnd w:id="153"/>
      <w:bookmarkEnd w:id="154"/>
      <w:bookmarkEnd w:id="155"/>
      <w:bookmarkEnd w:id="156"/>
      <w:bookmarkEnd w:id="157"/>
      <w:bookmarkEnd w:id="158"/>
      <w:bookmarkEnd w:id="167"/>
      <w:bookmarkEnd w:id="168"/>
    </w:p>
    <w:p w14:paraId="71BE18A8" w14:textId="77777777" w:rsidR="002462D4" w:rsidRPr="00763677" w:rsidRDefault="002462D4" w:rsidP="00024A53">
      <w:pPr>
        <w:pStyle w:val="Kop3"/>
      </w:pPr>
      <w:bookmarkStart w:id="169" w:name="_Toc19591192"/>
      <w:bookmarkStart w:id="170" w:name="_Toc12862733"/>
      <w:bookmarkStart w:id="171" w:name="_Toc12079537"/>
      <w:bookmarkStart w:id="172" w:name="_Toc230742"/>
      <w:bookmarkStart w:id="173" w:name="_Toc230688"/>
      <w:bookmarkStart w:id="174" w:name="_Toc529747444"/>
      <w:bookmarkStart w:id="175" w:name="_Toc529700588"/>
      <w:bookmarkStart w:id="176" w:name="_Toc529699972"/>
      <w:bookmarkStart w:id="177" w:name="_Toc486536838"/>
      <w:bookmarkStart w:id="178" w:name="_Toc91235585"/>
      <w:bookmarkStart w:id="179" w:name="_Toc156469411"/>
      <w:r w:rsidRPr="00763677">
        <w:t>In de offerte te vermelden gegevens</w:t>
      </w:r>
      <w:bookmarkEnd w:id="169"/>
      <w:bookmarkEnd w:id="170"/>
      <w:bookmarkEnd w:id="171"/>
      <w:bookmarkEnd w:id="172"/>
      <w:bookmarkEnd w:id="173"/>
      <w:bookmarkEnd w:id="174"/>
      <w:bookmarkEnd w:id="175"/>
      <w:bookmarkEnd w:id="176"/>
      <w:bookmarkEnd w:id="177"/>
      <w:bookmarkEnd w:id="178"/>
      <w:bookmarkEnd w:id="179"/>
    </w:p>
    <w:p w14:paraId="24C4E430" w14:textId="77777777" w:rsidR="002462D4" w:rsidRPr="007E66E8" w:rsidRDefault="002462D4" w:rsidP="00927D11">
      <w:pPr>
        <w:ind w:left="851"/>
        <w:jc w:val="both"/>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2462D4" w:rsidRPr="007E66E8" w:rsidRDefault="002462D4" w:rsidP="00927D11">
      <w:pPr>
        <w:ind w:left="851"/>
        <w:jc w:val="both"/>
        <w:rPr>
          <w:rFonts w:ascii="Open Sans" w:hAnsi="Open Sans" w:cs="Open Sans"/>
          <w:szCs w:val="21"/>
          <w:lang w:eastAsia="nl-BE"/>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2462D4" w:rsidRPr="007E66E8" w:rsidRDefault="002462D4" w:rsidP="00927D11">
      <w:pPr>
        <w:ind w:left="851"/>
        <w:jc w:val="both"/>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2462D4" w:rsidRPr="007E66E8" w:rsidRDefault="002462D4" w:rsidP="00927D11">
      <w:pPr>
        <w:ind w:left="851"/>
        <w:jc w:val="both"/>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2462D4" w:rsidRPr="007E66E8" w:rsidRDefault="002462D4" w:rsidP="00927D11">
      <w:pPr>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20"/>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2BDEBD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2"/>
      </w:r>
      <w:r w:rsidRPr="007E66E8">
        <w:rPr>
          <w:rFonts w:ascii="Open Sans" w:hAnsi="Open Sans" w:cs="Open Sans"/>
          <w:szCs w:val="21"/>
        </w:rPr>
        <w:t>/globale prijzen</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(excl. BTW);</w:t>
      </w:r>
    </w:p>
    <w:p w14:paraId="3B0DCA8F"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4"/>
      </w:r>
      <w:r w:rsidRPr="007E66E8">
        <w:rPr>
          <w:rFonts w:ascii="Open Sans" w:hAnsi="Open Sans" w:cs="Open Sans"/>
          <w:szCs w:val="21"/>
        </w:rPr>
        <w:t xml:space="preserve"> in letters en in cijfers (excl. BTW);</w:t>
      </w:r>
    </w:p>
    <w:p w14:paraId="1B20AAEA"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5"/>
      </w:r>
      <w:r w:rsidRPr="007E66E8">
        <w:rPr>
          <w:rFonts w:ascii="Open Sans" w:hAnsi="Open Sans" w:cs="Open Sans"/>
          <w:szCs w:val="21"/>
        </w:rPr>
        <w:t xml:space="preserve"> in letters en in cijfers (incl. BTW);</w:t>
      </w:r>
    </w:p>
    <w:p w14:paraId="55AA32D6" w14:textId="476BCEF0"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de handtekening op het indieningsrapport van de initiële offerte en</w:t>
      </w:r>
      <w:r w:rsidR="0009622B">
        <w:rPr>
          <w:rFonts w:ascii="Open Sans" w:hAnsi="Open Sans" w:cs="Open Sans"/>
          <w:szCs w:val="21"/>
        </w:rPr>
        <w:t>, in voorkomend geval,</w:t>
      </w:r>
      <w:r w:rsidRPr="007E66E8">
        <w:rPr>
          <w:rFonts w:ascii="Open Sans" w:hAnsi="Open Sans" w:cs="Open Sans"/>
          <w:szCs w:val="21"/>
        </w:rPr>
        <w:t xml:space="preserve"> </w:t>
      </w:r>
      <w:r w:rsidR="00C30277">
        <w:rPr>
          <w:rFonts w:ascii="Open Sans" w:hAnsi="Open Sans" w:cs="Open Sans"/>
          <w:szCs w:val="21"/>
        </w:rPr>
        <w:t xml:space="preserve">van </w:t>
      </w:r>
      <w:r w:rsidRPr="007E66E8">
        <w:rPr>
          <w:rFonts w:ascii="Open Sans" w:hAnsi="Open Sans" w:cs="Open Sans"/>
          <w:szCs w:val="21"/>
        </w:rPr>
        <w:t xml:space="preserve">de finale offerte </w:t>
      </w:r>
      <w:r w:rsidR="00C30277">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0DEE9652" w:rsidR="002462D4" w:rsidRPr="007E66E8"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B82380">
        <w:rPr>
          <w:rFonts w:ascii="Open Sans" w:hAnsi="Open Sans" w:cs="Open Sans"/>
          <w:szCs w:val="21"/>
        </w:rPr>
        <w:t xml:space="preserve">het indieningsrapport </w:t>
      </w:r>
      <w:r w:rsidRPr="007E66E8">
        <w:rPr>
          <w:rFonts w:ascii="Open Sans" w:hAnsi="Open Sans" w:cs="Open Sans"/>
          <w:szCs w:val="21"/>
        </w:rPr>
        <w:t>onderteken(t)en;</w:t>
      </w:r>
    </w:p>
    <w:p w14:paraId="5BFBD125" w14:textId="77777777" w:rsidR="002462D4" w:rsidRPr="002F3759"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2462D4" w:rsidRPr="002F3759" w:rsidRDefault="002462D4"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2F3759">
        <w:rPr>
          <w:rFonts w:ascii="Open Sans" w:hAnsi="Open Sans" w:cs="Open Sans"/>
          <w:szCs w:val="21"/>
        </w:rPr>
        <w:fldChar w:fldCharType="begin">
          <w:ffData>
            <w:name w:val="Tekstvak31"/>
            <w:enabled/>
            <w:calcOnExit w:val="0"/>
            <w:textInput>
              <w:default w:val="&lt;+ eventuele andere vermeldingen die in de offerte moeten worden vermeld&gt;"/>
            </w:textInput>
          </w:ffData>
        </w:fldChar>
      </w:r>
      <w:r w:rsidRPr="002F3759">
        <w:rPr>
          <w:rFonts w:ascii="Open Sans" w:hAnsi="Open Sans" w:cs="Open Sans"/>
          <w:szCs w:val="21"/>
        </w:rPr>
        <w:instrText xml:space="preserve"> FORMTEXT </w:instrText>
      </w:r>
      <w:r w:rsidRPr="002F3759">
        <w:rPr>
          <w:rFonts w:ascii="Open Sans" w:hAnsi="Open Sans" w:cs="Open Sans"/>
          <w:szCs w:val="21"/>
        </w:rPr>
      </w:r>
      <w:r w:rsidRPr="002F3759">
        <w:rPr>
          <w:rFonts w:ascii="Open Sans" w:hAnsi="Open Sans" w:cs="Open Sans"/>
          <w:szCs w:val="21"/>
        </w:rPr>
        <w:fldChar w:fldCharType="separate"/>
      </w:r>
      <w:r w:rsidRPr="002F3759">
        <w:rPr>
          <w:rFonts w:ascii="Open Sans" w:hAnsi="Open Sans" w:cs="Open Sans"/>
          <w:noProof/>
          <w:szCs w:val="21"/>
        </w:rPr>
        <w:t>&lt;+ eventuele andere vermeldingen die in de offerte moeten worden vermeld&gt;</w:t>
      </w:r>
      <w:r w:rsidRPr="002F3759">
        <w:rPr>
          <w:rFonts w:ascii="Open Sans" w:hAnsi="Open Sans" w:cs="Open Sans"/>
          <w:szCs w:val="21"/>
        </w:rPr>
        <w:fldChar w:fldCharType="end"/>
      </w:r>
      <w:r w:rsidRPr="002F3759">
        <w:rPr>
          <w:rFonts w:ascii="Open Sans" w:hAnsi="Open Sans" w:cs="Open Sans"/>
          <w:szCs w:val="21"/>
        </w:rPr>
        <w:t>.</w:t>
      </w:r>
    </w:p>
    <w:p w14:paraId="4026BF08" w14:textId="6D4B9FA7" w:rsidR="002462D4" w:rsidRPr="00763677" w:rsidRDefault="002462D4" w:rsidP="00024A53">
      <w:pPr>
        <w:pStyle w:val="Kop3"/>
      </w:pPr>
      <w:bookmarkStart w:id="180" w:name="_Toc486536839"/>
      <w:bookmarkStart w:id="181" w:name="_Toc91235586"/>
      <w:bookmarkStart w:id="182" w:name="_Toc156469412"/>
      <w:r w:rsidRPr="00763677">
        <w:t>Geldigheidsduur van de offerte</w:t>
      </w:r>
      <w:bookmarkEnd w:id="159"/>
      <w:bookmarkEnd w:id="160"/>
      <w:bookmarkEnd w:id="161"/>
      <w:bookmarkEnd w:id="162"/>
      <w:bookmarkEnd w:id="163"/>
      <w:bookmarkEnd w:id="164"/>
      <w:bookmarkEnd w:id="165"/>
      <w:bookmarkEnd w:id="166"/>
      <w:bookmarkEnd w:id="180"/>
      <w:bookmarkEnd w:id="181"/>
      <w:bookmarkEnd w:id="182"/>
    </w:p>
    <w:p w14:paraId="297B669B" w14:textId="77777777" w:rsidR="002462D4" w:rsidRPr="00763677" w:rsidRDefault="002462D4" w:rsidP="00927D11">
      <w:pPr>
        <w:ind w:left="851"/>
        <w:jc w:val="both"/>
        <w:rPr>
          <w:rFonts w:asciiTheme="majorHAnsi" w:hAnsiTheme="majorHAnsi" w:cs="Open Sans"/>
          <w:szCs w:val="21"/>
        </w:rPr>
      </w:pPr>
      <w:bookmarkStart w:id="183" w:name="_Hlk2779444"/>
      <w:r w:rsidRPr="008F3C1D">
        <w:rPr>
          <w:rFonts w:ascii="Open Sans" w:hAnsi="Open Sans" w:cs="Open Sans"/>
          <w:szCs w:val="21"/>
        </w:rPr>
        <w:t xml:space="preserve">De inschrijvers blijven gebonden door hun offerte gedurende een termijn van </w:t>
      </w:r>
      <w:r w:rsidRPr="008F3C1D">
        <w:rPr>
          <w:rFonts w:ascii="Open Sans" w:hAnsi="Open Sans" w:cs="Open Sans"/>
          <w:szCs w:val="21"/>
        </w:rPr>
        <w:fldChar w:fldCharType="begin">
          <w:ffData>
            <w:name w:val="Tekstvak32"/>
            <w:enabled/>
            <w:calcOnExit w:val="0"/>
            <w:textInput>
              <w:default w:val="&lt;aantal&gt;"/>
            </w:textInput>
          </w:ffData>
        </w:fldChar>
      </w:r>
      <w:bookmarkStart w:id="184" w:name="Tekstvak32"/>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&lt;aantal&gt;</w:t>
      </w:r>
      <w:r w:rsidRPr="008F3C1D">
        <w:rPr>
          <w:rFonts w:ascii="Open Sans" w:hAnsi="Open Sans" w:cs="Open Sans"/>
          <w:szCs w:val="21"/>
        </w:rPr>
        <w:fldChar w:fldCharType="end"/>
      </w:r>
      <w:bookmarkEnd w:id="184"/>
      <w:r w:rsidRPr="008F3C1D">
        <w:rPr>
          <w:rStyle w:val="Eindnootmarkering"/>
          <w:rFonts w:ascii="Open Sans" w:hAnsi="Open Sans" w:cs="Open Sans"/>
          <w:szCs w:val="21"/>
        </w:rPr>
        <w:endnoteReference w:id="26"/>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2462D4" w:rsidRPr="00763677" w:rsidRDefault="002462D4" w:rsidP="00024A53">
      <w:pPr>
        <w:pStyle w:val="Kop3"/>
      </w:pPr>
      <w:bookmarkStart w:id="185" w:name="_Toc529699974"/>
      <w:bookmarkStart w:id="186" w:name="_Toc529700590"/>
      <w:bookmarkStart w:id="187" w:name="_Toc529747446"/>
      <w:bookmarkStart w:id="188" w:name="_Toc230690"/>
      <w:bookmarkStart w:id="189" w:name="_Toc230744"/>
      <w:bookmarkStart w:id="190" w:name="_Toc12079539"/>
      <w:bookmarkStart w:id="191" w:name="_Toc12862735"/>
      <w:bookmarkStart w:id="192" w:name="_Toc19591194"/>
      <w:bookmarkStart w:id="193" w:name="_Toc486536840"/>
      <w:bookmarkStart w:id="194" w:name="_Toc91235587"/>
      <w:bookmarkStart w:id="195" w:name="_Toc156469413"/>
      <w:bookmarkEnd w:id="183"/>
      <w:r w:rsidRPr="00763677">
        <w:t>Bij de offerte te voegen stalen, documenten en bescheiden</w:t>
      </w:r>
      <w:bookmarkEnd w:id="185"/>
      <w:bookmarkEnd w:id="186"/>
      <w:bookmarkEnd w:id="187"/>
      <w:bookmarkEnd w:id="188"/>
      <w:bookmarkEnd w:id="189"/>
      <w:bookmarkEnd w:id="190"/>
      <w:bookmarkEnd w:id="191"/>
      <w:bookmarkEnd w:id="192"/>
      <w:bookmarkEnd w:id="193"/>
      <w:bookmarkEnd w:id="194"/>
      <w:bookmarkEnd w:id="195"/>
    </w:p>
    <w:p w14:paraId="1631D62E" w14:textId="77777777" w:rsidR="002462D4" w:rsidRPr="008F3C1D" w:rsidRDefault="002462D4" w:rsidP="00927D11">
      <w:pPr>
        <w:ind w:left="851"/>
        <w:jc w:val="both"/>
        <w:rPr>
          <w:rFonts w:ascii="Open Sans" w:hAnsi="Open Sans" w:cs="Open Sans"/>
          <w:szCs w:val="21"/>
        </w:rPr>
      </w:pPr>
      <w:r w:rsidRPr="008F3C1D">
        <w:rPr>
          <w:rFonts w:ascii="Open Sans" w:hAnsi="Open Sans" w:cs="Open Sans"/>
          <w:szCs w:val="21"/>
        </w:rPr>
        <w:t>De inschrijvers voegen bij hun offerte:</w:t>
      </w:r>
    </w:p>
    <w:p w14:paraId="25ABA60B" w14:textId="40C11FD5" w:rsidR="002462D4" w:rsidRPr="00ED602B" w:rsidRDefault="002462D4" w:rsidP="00ED602B">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ED602B">
        <w:rPr>
          <w:rFonts w:ascii="Open Sans" w:hAnsi="Open Sans" w:cs="Open Sans"/>
          <w:szCs w:val="21"/>
        </w:rPr>
        <w:lastRenderedPageBreak/>
        <w:t>het UEA</w:t>
      </w:r>
      <w:r w:rsidRPr="00ED602B">
        <w:rPr>
          <w:b/>
          <w:color w:val="057A8B" w:themeColor="text2"/>
          <w:szCs w:val="21"/>
          <w:vertAlign w:val="superscript"/>
        </w:rPr>
        <w:endnoteReference w:id="27"/>
      </w:r>
      <w:r>
        <w:rPr>
          <w:rFonts w:ascii="Open Sans" w:hAnsi="Open Sans" w:cs="Open Sans"/>
          <w:szCs w:val="21"/>
        </w:rPr>
        <w:t xml:space="preserve">, </w:t>
      </w:r>
      <w:r w:rsidRPr="00BB3A84">
        <w:rPr>
          <w:rFonts w:ascii="Open Sans" w:hAnsi="Open Sans" w:cs="Open Sans"/>
          <w:szCs w:val="21"/>
        </w:rPr>
        <w:t>indien dit document niet globaal ondertekend werd door de ondertekening van het indieningsrapport, dat samen gaat met de aanvraag tot deelneming</w:t>
      </w:r>
      <w:r w:rsidRPr="00ED602B">
        <w:rPr>
          <w:rFonts w:ascii="Open Sans" w:hAnsi="Open Sans" w:cs="Open Sans"/>
          <w:szCs w:val="21"/>
        </w:rPr>
        <w:t>;</w:t>
      </w:r>
    </w:p>
    <w:p w14:paraId="10F269AC" w14:textId="7664ADE9" w:rsidR="002462D4" w:rsidRPr="008F3C1D"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2462D4" w:rsidRPr="008F3C1D"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2462D4" w:rsidRPr="00FA270A" w:rsidRDefault="002462D4" w:rsidP="00927D11">
      <w:pPr>
        <w:numPr>
          <w:ilvl w:val="0"/>
          <w:numId w:val="5"/>
        </w:numPr>
        <w:tabs>
          <w:tab w:val="clear" w:pos="360"/>
          <w:tab w:val="left" w:pos="1134"/>
        </w:tabs>
        <w:suppressAutoHyphens w:val="0"/>
        <w:spacing w:before="60" w:after="0"/>
        <w:ind w:left="1134" w:hanging="283"/>
        <w:jc w:val="both"/>
        <w:rPr>
          <w:rFonts w:ascii="Open Sans" w:hAnsi="Open Sans" w:cs="Open Sans"/>
          <w:sz w:val="22"/>
          <w:szCs w:val="22"/>
        </w:rPr>
      </w:pPr>
      <w:r w:rsidRPr="008F3C1D">
        <w:rPr>
          <w:rFonts w:ascii="Open Sans" w:hAnsi="Open Sans" w:cs="Open Sans"/>
          <w:szCs w:val="21"/>
        </w:rPr>
        <w:fldChar w:fldCharType="begin">
          <w:ffData>
            <w:name w:val="Tekstvak33"/>
            <w:enabled/>
            <w:calcOnExit w:val="0"/>
            <w:textInput>
              <w:default w:val="&lt;+ opsomming van alle andere stukken die bij de offerte moeten worden gevoegd&gt;"/>
            </w:textInput>
          </w:ffData>
        </w:fldChar>
      </w:r>
      <w:bookmarkStart w:id="196" w:name="Tekstvak33"/>
      <w:r w:rsidRPr="008F3C1D">
        <w:rPr>
          <w:rFonts w:ascii="Open Sans" w:hAnsi="Open Sans" w:cs="Open Sans"/>
          <w:szCs w:val="21"/>
        </w:rPr>
        <w:instrText xml:space="preserve"> FORMTEXT </w:instrText>
      </w:r>
      <w:r w:rsidRPr="008F3C1D">
        <w:rPr>
          <w:rFonts w:ascii="Open Sans" w:hAnsi="Open Sans" w:cs="Open Sans"/>
          <w:szCs w:val="21"/>
        </w:rPr>
      </w:r>
      <w:r w:rsidRPr="008F3C1D">
        <w:rPr>
          <w:rFonts w:ascii="Open Sans" w:hAnsi="Open Sans" w:cs="Open Sans"/>
          <w:szCs w:val="21"/>
        </w:rPr>
        <w:fldChar w:fldCharType="separate"/>
      </w:r>
      <w:r w:rsidRPr="008F3C1D">
        <w:rPr>
          <w:rFonts w:ascii="Open Sans" w:hAnsi="Open Sans" w:cs="Open Sans"/>
          <w:noProof/>
          <w:szCs w:val="21"/>
        </w:rPr>
        <w:t>&lt;+ opsomming van alle andere stukken die bij de offerte moeten worden gevoegd&gt;</w:t>
      </w:r>
      <w:r w:rsidRPr="008F3C1D">
        <w:rPr>
          <w:rFonts w:ascii="Open Sans" w:hAnsi="Open Sans" w:cs="Open Sans"/>
          <w:szCs w:val="21"/>
        </w:rPr>
        <w:fldChar w:fldCharType="end"/>
      </w:r>
      <w:bookmarkEnd w:id="196"/>
      <w:r w:rsidRPr="008F3C1D">
        <w:rPr>
          <w:rFonts w:ascii="Open Sans" w:hAnsi="Open Sans" w:cs="Open Sans"/>
          <w:szCs w:val="21"/>
        </w:rPr>
        <w:t>.</w:t>
      </w:r>
    </w:p>
    <w:p w14:paraId="214FDF42" w14:textId="77777777" w:rsidR="002462D4" w:rsidRPr="00763677" w:rsidRDefault="002462D4" w:rsidP="000323CB">
      <w:pPr>
        <w:pStyle w:val="Kop2"/>
      </w:pPr>
      <w:bookmarkStart w:id="197" w:name="_Toc529699975"/>
      <w:bookmarkStart w:id="198" w:name="_Toc529700591"/>
      <w:bookmarkStart w:id="199" w:name="_Toc529747447"/>
      <w:bookmarkStart w:id="200" w:name="_Toc230691"/>
      <w:bookmarkStart w:id="201" w:name="_Toc230745"/>
      <w:bookmarkStart w:id="202" w:name="_Toc12079540"/>
      <w:bookmarkStart w:id="203" w:name="_Toc12862736"/>
      <w:bookmarkStart w:id="204" w:name="_Toc19591195"/>
      <w:bookmarkStart w:id="205" w:name="_Toc232305918"/>
      <w:bookmarkStart w:id="206" w:name="_Toc486536841"/>
      <w:bookmarkStart w:id="207" w:name="_Toc91235588"/>
      <w:bookmarkStart w:id="208" w:name="_Toc156469414"/>
      <w:r w:rsidRPr="00763677">
        <w:t>Prijzen</w:t>
      </w:r>
      <w:r w:rsidRPr="00763677">
        <w:rPr>
          <w:rStyle w:val="Eindnootmarkering"/>
          <w:rFonts w:cs="Open Sans"/>
          <w:b/>
          <w:bCs/>
          <w:sz w:val="21"/>
          <w:szCs w:val="21"/>
        </w:rPr>
        <w:endnoteReference w:id="28"/>
      </w:r>
      <w:bookmarkEnd w:id="197"/>
      <w:bookmarkEnd w:id="198"/>
      <w:bookmarkEnd w:id="199"/>
      <w:bookmarkEnd w:id="200"/>
      <w:bookmarkEnd w:id="201"/>
      <w:bookmarkEnd w:id="202"/>
      <w:bookmarkEnd w:id="203"/>
      <w:bookmarkEnd w:id="204"/>
      <w:bookmarkEnd w:id="205"/>
      <w:bookmarkEnd w:id="206"/>
      <w:bookmarkEnd w:id="207"/>
      <w:bookmarkEnd w:id="208"/>
    </w:p>
    <w:p w14:paraId="1A0E527F" w14:textId="024FC1CE"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Alle prijzen vermeld in het offerteformulier worden verplicht uitgedrukt in EURO.</w:t>
      </w:r>
    </w:p>
    <w:p w14:paraId="327F91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630754C1"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2B4B606F"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05BF4085"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151AD8A7"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eenheidsprijzen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41F64A32" w14:textId="77777777" w:rsidR="002462D4" w:rsidRPr="00061A08" w:rsidRDefault="002462D4" w:rsidP="00C63113">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0893D9A" w14:textId="77777777"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4C0D03D4" w:rsidR="002462D4" w:rsidRPr="00061A08" w:rsidRDefault="002462D4" w:rsidP="00C63113">
      <w:pPr>
        <w:ind w:left="851"/>
        <w:jc w:val="both"/>
        <w:rPr>
          <w:rFonts w:ascii="Open Sans" w:hAnsi="Open Sans" w:cs="Open Sans"/>
          <w:szCs w:val="21"/>
        </w:rPr>
      </w:pPr>
      <w:r w:rsidRPr="00061A08">
        <w:rPr>
          <w:rFonts w:ascii="Open Sans" w:hAnsi="Open Sans" w:cs="Open Sans"/>
          <w:szCs w:val="21"/>
        </w:rPr>
        <w:t xml:space="preserve">De opdrachtnemer wordt geacht in zijn eenheidsprijs alle mogelijke kosten die op de </w:t>
      </w:r>
      <w:r>
        <w:rPr>
          <w:rFonts w:ascii="Open Sans" w:hAnsi="Open Sans" w:cs="Open Sans"/>
          <w:szCs w:val="21"/>
        </w:rPr>
        <w:t>leveringen</w:t>
      </w:r>
      <w:r w:rsidRPr="00061A08">
        <w:rPr>
          <w:rFonts w:ascii="Open Sans" w:hAnsi="Open Sans" w:cs="Open Sans"/>
          <w:szCs w:val="21"/>
        </w:rPr>
        <w:t xml:space="preserve"> wegen te hebben begrepen, met uitzondering van de BTW.</w:t>
      </w:r>
    </w:p>
    <w:p w14:paraId="2ABCC018" w14:textId="77777777" w:rsidR="00960B3C" w:rsidRDefault="00960B3C">
      <w:pPr>
        <w:suppressAutoHyphens w:val="0"/>
        <w:spacing w:before="0" w:after="0"/>
        <w:rPr>
          <w:rFonts w:asciiTheme="majorHAnsi" w:eastAsiaTheme="majorEastAsia" w:hAnsiTheme="majorHAnsi" w:cs="Times New Roman (Headings CS)"/>
          <w:b/>
          <w:sz w:val="38"/>
          <w:szCs w:val="38"/>
        </w:rPr>
      </w:pPr>
      <w:bookmarkStart w:id="209" w:name="_Toc529699979"/>
      <w:bookmarkStart w:id="210" w:name="_Toc529700595"/>
      <w:bookmarkStart w:id="211" w:name="_Toc529747451"/>
      <w:bookmarkStart w:id="212" w:name="_Toc230695"/>
      <w:bookmarkStart w:id="213" w:name="_Toc230749"/>
      <w:bookmarkStart w:id="214" w:name="_Toc12079544"/>
      <w:bookmarkStart w:id="215" w:name="_Toc12862740"/>
      <w:bookmarkStart w:id="216" w:name="_Toc19591199"/>
      <w:bookmarkStart w:id="217" w:name="_Toc486536846"/>
      <w:bookmarkStart w:id="218" w:name="_Toc91235589"/>
      <w:bookmarkStart w:id="219" w:name="_Toc156469415"/>
      <w:r>
        <w:br w:type="page"/>
      </w:r>
    </w:p>
    <w:p w14:paraId="0A0FB9AE" w14:textId="3D2AB70A" w:rsidR="002462D4" w:rsidRPr="00061A08" w:rsidRDefault="002462D4" w:rsidP="000323CB">
      <w:pPr>
        <w:pStyle w:val="Kop2"/>
      </w:pPr>
      <w:r w:rsidRPr="00061A08">
        <w:lastRenderedPageBreak/>
        <w:t>Regelmatigheid van de offertes – Gunningscriteria/Gunningscriterium ‘prijs</w:t>
      </w:r>
      <w:r>
        <w:t>’</w:t>
      </w:r>
      <w:r w:rsidRPr="00061A08">
        <w:rPr>
          <w:rStyle w:val="Eindnootmarkering"/>
          <w:rFonts w:cs="Open Sans"/>
          <w:b/>
          <w:bCs/>
          <w:sz w:val="21"/>
          <w:szCs w:val="21"/>
        </w:rPr>
        <w:endnoteReference w:id="29"/>
      </w:r>
      <w:bookmarkEnd w:id="209"/>
      <w:bookmarkEnd w:id="210"/>
      <w:bookmarkEnd w:id="211"/>
      <w:bookmarkEnd w:id="212"/>
      <w:bookmarkEnd w:id="213"/>
      <w:bookmarkEnd w:id="214"/>
      <w:bookmarkEnd w:id="215"/>
      <w:bookmarkEnd w:id="216"/>
      <w:bookmarkEnd w:id="217"/>
      <w:bookmarkEnd w:id="218"/>
      <w:bookmarkEnd w:id="219"/>
    </w:p>
    <w:p w14:paraId="1FFB5949" w14:textId="55B345C7" w:rsidR="002462D4" w:rsidRPr="00DA21EB" w:rsidRDefault="002462D4" w:rsidP="00024A53">
      <w:pPr>
        <w:pStyle w:val="Kop3"/>
      </w:pPr>
      <w:bookmarkStart w:id="220" w:name="_Toc156469416"/>
      <w:bookmarkStart w:id="221" w:name="_Toc91235591"/>
      <w:bookmarkStart w:id="222" w:name="_Toc486536853"/>
      <w:r w:rsidRPr="00A04871">
        <w:rPr>
          <w:rFonts w:eastAsiaTheme="minorHAnsi" w:cs="Open Sans"/>
        </w:rPr>
        <w:t xml:space="preserve">Overzicht van de procedure - </w:t>
      </w:r>
      <w:r w:rsidRPr="00A04871">
        <w:t>regelmatigheid</w:t>
      </w:r>
      <w:r w:rsidRPr="00DA21EB">
        <w:t xml:space="preserve"> van de offertes</w:t>
      </w:r>
      <w:bookmarkEnd w:id="220"/>
      <w:r w:rsidRPr="00DA21EB">
        <w:t xml:space="preserve"> </w:t>
      </w:r>
      <w:bookmarkEnd w:id="221"/>
      <w:bookmarkEnd w:id="222"/>
    </w:p>
    <w:p w14:paraId="764E6B0D" w14:textId="08CDA645" w:rsidR="002E336D" w:rsidRPr="00A04871" w:rsidRDefault="002E336D" w:rsidP="002E336D">
      <w:pPr>
        <w:widowControl w:val="0"/>
        <w:ind w:left="851"/>
        <w:jc w:val="both"/>
        <w:rPr>
          <w:rFonts w:cstheme="minorHAnsi"/>
          <w:szCs w:val="21"/>
        </w:rPr>
      </w:pPr>
      <w:bookmarkStart w:id="223" w:name="_Hlk73543522"/>
      <w:r w:rsidRPr="002E336D">
        <w:rPr>
          <w:rFonts w:ascii="Calibri" w:hAnsi="Calibri" w:cs="Arial"/>
          <w:sz w:val="22"/>
          <w:szCs w:val="22"/>
        </w:rPr>
        <w:t xml:space="preserve"> </w:t>
      </w:r>
      <w:r w:rsidRPr="00A04871">
        <w:rPr>
          <w:rFonts w:cstheme="minorHAnsi"/>
          <w:szCs w:val="21"/>
        </w:rPr>
        <w:t>Enkel de geselecteerde kandidaten</w:t>
      </w:r>
      <w:r w:rsidRPr="00A04871">
        <w:rPr>
          <w:rFonts w:cstheme="minorHAnsi"/>
          <w:i/>
          <w:szCs w:val="21"/>
        </w:rPr>
        <w:t xml:space="preserve"> </w:t>
      </w:r>
      <w:r w:rsidRPr="00A04871">
        <w:rPr>
          <w:rFonts w:cstheme="minorHAnsi"/>
          <w:szCs w:val="21"/>
        </w:rPr>
        <w:t>kunnen een eerste offerte indienen die als basis zal dienen voor latere onderhandelingen.</w:t>
      </w:r>
    </w:p>
    <w:p w14:paraId="396DCD6E" w14:textId="77777777" w:rsidR="002E336D" w:rsidRPr="00A04871" w:rsidRDefault="002E336D" w:rsidP="002E336D">
      <w:pPr>
        <w:ind w:left="851"/>
        <w:jc w:val="both"/>
        <w:rPr>
          <w:rFonts w:cstheme="minorHAnsi"/>
          <w:szCs w:val="21"/>
        </w:rPr>
      </w:pPr>
      <w:r w:rsidRPr="00A04871">
        <w:rPr>
          <w:rFonts w:cstheme="minorHAnsi"/>
          <w:szCs w:val="21"/>
        </w:rPr>
        <w:t xml:space="preserve">De offertes worden ingediend door de inschrijvers onderzocht op het vlak van hun regelmatigheid. </w:t>
      </w:r>
    </w:p>
    <w:p w14:paraId="446ECA9B" w14:textId="77777777" w:rsidR="002E336D" w:rsidRPr="00A04871" w:rsidRDefault="002E336D" w:rsidP="002E336D">
      <w:pPr>
        <w:ind w:left="851"/>
        <w:jc w:val="both"/>
        <w:rPr>
          <w:rFonts w:cstheme="minorHAnsi"/>
          <w:szCs w:val="21"/>
        </w:rPr>
      </w:pPr>
      <w:r w:rsidRPr="00A04871">
        <w:rPr>
          <w:rFonts w:cstheme="minorHAnsi"/>
          <w:szCs w:val="21"/>
          <w:highlight w:val="yellow"/>
        </w:rPr>
        <w:t>De volgende paragraaf is van toepassing voor opdrachten waarvan het geraamde bedrag van de overheidsopdracht de Europese publicatiedrempel niet bereikt</w:t>
      </w:r>
    </w:p>
    <w:p w14:paraId="695F6762" w14:textId="77777777" w:rsidR="002E336D" w:rsidRPr="00A04871" w:rsidRDefault="002E336D" w:rsidP="00937E43">
      <w:pPr>
        <w:ind w:left="851"/>
        <w:rPr>
          <w:rFonts w:cstheme="minorHAnsi"/>
          <w:szCs w:val="21"/>
        </w:rPr>
      </w:pPr>
      <w:r w:rsidRPr="00A04871">
        <w:rPr>
          <w:rFonts w:cstheme="minorHAnsi"/>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 brengt. </w:t>
      </w:r>
    </w:p>
    <w:p w14:paraId="0C0E1AF5" w14:textId="77777777" w:rsidR="002E336D" w:rsidRPr="00A04871" w:rsidRDefault="002E336D" w:rsidP="002E336D">
      <w:pPr>
        <w:ind w:left="851"/>
        <w:jc w:val="both"/>
        <w:rPr>
          <w:rFonts w:cstheme="minorHAnsi"/>
          <w:szCs w:val="21"/>
        </w:rPr>
      </w:pPr>
      <w:r w:rsidRPr="00A04871">
        <w:rPr>
          <w:rFonts w:cstheme="minorHAnsi"/>
          <w:szCs w:val="21"/>
          <w:highlight w:val="yellow"/>
        </w:rPr>
        <w:t>De volgende paragraaf is van toepassing voor opdrachten waarvan het geraamde bedrag van de overheidsopdracht de Europese publicatiedrempel bereikt of overschrijdt</w:t>
      </w:r>
    </w:p>
    <w:p w14:paraId="142CE241" w14:textId="77777777" w:rsidR="002E336D" w:rsidRPr="00A04871" w:rsidRDefault="002E336D" w:rsidP="00937E43">
      <w:pPr>
        <w:ind w:left="851"/>
        <w:rPr>
          <w:rFonts w:cstheme="minorHAnsi"/>
          <w:szCs w:val="21"/>
        </w:rPr>
      </w:pPr>
      <w:r w:rsidRPr="00A04871">
        <w:rPr>
          <w:rFonts w:cstheme="minorHAnsi"/>
          <w:szCs w:val="21"/>
        </w:rPr>
        <w:t>Op basis van artikel 76, § 4 van het KB van 18 april 2017, verschaft de aanbestedende overheid de inschrijver de mogelijkheid om een offerte die meerdere niet-substantiële onregelmatigheden bevat, en waarbij de cumulatie of combinatie ervan de in paragraaf 1, derde lid, van artikel 76 bedoelde gevolgen teweeg brengt, te regulariseren vóór de onderhandelingen worden aangevat. De aanbestedende overheid verschaft dezelfde mogelijkheid aan een inschrijver die een offerte met een substantiële onregelmatigheid, heeft ingediend.</w:t>
      </w:r>
    </w:p>
    <w:p w14:paraId="18F08266" w14:textId="77777777" w:rsidR="002E336D" w:rsidRPr="00A04871" w:rsidRDefault="002E336D" w:rsidP="00937E43">
      <w:pPr>
        <w:ind w:left="851"/>
        <w:rPr>
          <w:rFonts w:cstheme="minorHAnsi"/>
          <w:szCs w:val="21"/>
        </w:rPr>
      </w:pPr>
      <w:r w:rsidRPr="00A04871">
        <w:rPr>
          <w:rFonts w:cstheme="minorHAnsi"/>
          <w:szCs w:val="21"/>
        </w:rPr>
        <w:t>De aanbestedende overheid behoudt zich het recht voor om niet te onderhandelen over de initiële offertes.</w:t>
      </w:r>
    </w:p>
    <w:p w14:paraId="5DC75207" w14:textId="77777777" w:rsidR="002E336D" w:rsidRPr="00A04871" w:rsidRDefault="002E336D" w:rsidP="00937E43">
      <w:pPr>
        <w:ind w:left="851"/>
        <w:rPr>
          <w:rFonts w:cstheme="minorHAnsi"/>
          <w:szCs w:val="21"/>
        </w:rPr>
      </w:pPr>
      <w:r w:rsidRPr="00A04871">
        <w:rPr>
          <w:rFonts w:cstheme="minorHAnsi"/>
          <w:szCs w:val="21"/>
        </w:rPr>
        <w:t xml:space="preserve">Indien de aanbestedende overheid beslist te onderhandelen zullen de onderhandelingen uitsluitend gaan over de initiële offertes en over alle volgende offertes. De minimumeisen en de gunningscriteria zullen echter geen voorwerp uitmaken van de onderhandelingen. </w:t>
      </w:r>
    </w:p>
    <w:p w14:paraId="42A2C19E" w14:textId="77777777" w:rsidR="002E336D" w:rsidRPr="00A04871" w:rsidRDefault="002E336D" w:rsidP="00937E43">
      <w:pPr>
        <w:ind w:left="851"/>
        <w:rPr>
          <w:rFonts w:cstheme="minorHAnsi"/>
          <w:szCs w:val="21"/>
        </w:rPr>
      </w:pPr>
      <w:r w:rsidRPr="00A04871">
        <w:rPr>
          <w:rFonts w:cstheme="minorHAnsi"/>
          <w:szCs w:val="21"/>
        </w:rPr>
        <w:t>De regelmatige offertes zullen onderzocht worden op basis van de gunningscriteria vermeld in het bestek en dit met het oog op het samenstellen van een shortlist van inschrijvers waarmee zal onderhandeld worden. Maximum drie inschrijvers zullen in de shortlist kunnen worden opgenomen.</w:t>
      </w:r>
      <w:r w:rsidRPr="00A04871">
        <w:rPr>
          <w:rFonts w:cstheme="minorHAnsi"/>
          <w:szCs w:val="21"/>
          <w:highlight w:val="yellow"/>
        </w:rPr>
        <w:t xml:space="preserve"> </w:t>
      </w:r>
    </w:p>
    <w:p w14:paraId="06EE9D9C" w14:textId="78EA9386" w:rsidR="002462D4" w:rsidRPr="00A04871" w:rsidRDefault="002E336D" w:rsidP="00937E43">
      <w:pPr>
        <w:ind w:left="851"/>
        <w:rPr>
          <w:rFonts w:cstheme="minorHAnsi"/>
          <w:szCs w:val="21"/>
        </w:rPr>
      </w:pPr>
      <w:r w:rsidRPr="00A04871">
        <w:rPr>
          <w:rFonts w:cstheme="minorHAnsi"/>
          <w:szCs w:val="21"/>
        </w:rPr>
        <w:t>Ingevolge deze onderhandelingen kunnen de inschrijvers een definitieve offerte (Best And Final Offer) indienen.</w:t>
      </w:r>
    </w:p>
    <w:p w14:paraId="52177794" w14:textId="37C945F8" w:rsidR="00B82A37" w:rsidRDefault="00B82A37" w:rsidP="00024A53">
      <w:pPr>
        <w:pStyle w:val="Kop3"/>
      </w:pPr>
      <w:bookmarkStart w:id="224" w:name="_Toc156469417"/>
      <w:bookmarkStart w:id="225" w:name="_Toc486536854"/>
      <w:bookmarkStart w:id="226" w:name="_Toc488155657"/>
      <w:bookmarkStart w:id="227" w:name="_Toc91235592"/>
      <w:bookmarkEnd w:id="223"/>
      <w:r>
        <w:t>Regelmatigheid van de definitieve offertes</w:t>
      </w:r>
      <w:bookmarkEnd w:id="224"/>
    </w:p>
    <w:p w14:paraId="45BBC386" w14:textId="77777777" w:rsidR="00D649D4" w:rsidRPr="00103562" w:rsidRDefault="00D649D4" w:rsidP="00A04871">
      <w:pPr>
        <w:ind w:left="851"/>
        <w:jc w:val="both"/>
        <w:rPr>
          <w:rFonts w:ascii="Open Sans" w:hAnsi="Open Sans" w:cs="Open Sans"/>
          <w:szCs w:val="21"/>
        </w:rPr>
      </w:pPr>
      <w:r w:rsidRPr="00103562">
        <w:rPr>
          <w:rFonts w:ascii="Open Sans" w:hAnsi="Open Sans" w:cs="Open Sans"/>
          <w:szCs w:val="21"/>
        </w:rPr>
        <w:t xml:space="preserve">Wanneer de aanbestedende overheid de onderhandelingen sluit, zal de aanbestedende overheid de inschrijvers tegelijkertijd uitnodigen hun definitieve offertes (BAFO) in te dienen. De definitieve offertes van de inschrijvers die bij de onderhandelingen werden </w:t>
      </w:r>
      <w:r w:rsidRPr="00103562">
        <w:rPr>
          <w:rFonts w:ascii="Open Sans" w:hAnsi="Open Sans" w:cs="Open Sans"/>
          <w:szCs w:val="21"/>
        </w:rPr>
        <w:lastRenderedPageBreak/>
        <w:t>betrokken, zullen worden onderzocht op het vlak van hun regelmatigheid. De substantieel onregelmatige BAFO’s zullen worden geweerd.</w:t>
      </w:r>
    </w:p>
    <w:p w14:paraId="3F8E166F" w14:textId="0E68497D" w:rsidR="00B82A37" w:rsidRPr="00A04871" w:rsidRDefault="00D649D4" w:rsidP="00A04871">
      <w:pPr>
        <w:ind w:left="851"/>
        <w:jc w:val="both"/>
        <w:rPr>
          <w:rFonts w:ascii="Open Sans" w:hAnsi="Open Sans" w:cs="Open Sans"/>
          <w:szCs w:val="21"/>
        </w:rPr>
      </w:pPr>
      <w:r w:rsidRPr="00103562">
        <w:rPr>
          <w:rFonts w:ascii="Open Sans" w:hAnsi="Open Sans" w:cs="Open Sans"/>
          <w:szCs w:val="21"/>
        </w:rPr>
        <w:t>Enkel regelmatige BAFO’s komen in aanmerking om te worden getoetst aan de gunningscriteria</w:t>
      </w:r>
      <w:r w:rsidR="00D037FA" w:rsidRPr="00937E43">
        <w:rPr>
          <w:rStyle w:val="Eindnootmarkering"/>
          <w:rFonts w:eastAsiaTheme="majorEastAsia" w:cstheme="minorHAnsi"/>
          <w:bCs/>
          <w:sz w:val="22"/>
          <w:szCs w:val="22"/>
        </w:rPr>
        <w:endnoteReference w:id="30"/>
      </w:r>
      <w:r w:rsidR="00D037FA" w:rsidRPr="00103562">
        <w:rPr>
          <w:rFonts w:ascii="Open Sans" w:hAnsi="Open Sans" w:cs="Open Sans"/>
          <w:szCs w:val="21"/>
        </w:rPr>
        <w:t>/aan het enig gunningscriterium ‘prijs</w:t>
      </w:r>
      <w:r w:rsidR="00D037FA" w:rsidRPr="00937E43">
        <w:rPr>
          <w:rStyle w:val="Eindnootmarkering"/>
          <w:rFonts w:eastAsiaTheme="majorEastAsia" w:cstheme="minorHAnsi"/>
          <w:bCs/>
          <w:sz w:val="22"/>
          <w:szCs w:val="22"/>
        </w:rPr>
        <w:t>’</w:t>
      </w:r>
      <w:r w:rsidR="00D037FA" w:rsidRPr="00937E43">
        <w:rPr>
          <w:rStyle w:val="Eindnootmarkering"/>
          <w:rFonts w:eastAsiaTheme="majorEastAsia" w:cstheme="minorHAnsi"/>
          <w:bCs/>
          <w:sz w:val="22"/>
          <w:szCs w:val="22"/>
        </w:rPr>
        <w:endnoteReference w:id="31"/>
      </w:r>
      <w:r w:rsidR="00D037FA" w:rsidRPr="00103562">
        <w:rPr>
          <w:rFonts w:ascii="Open Sans" w:hAnsi="Open Sans" w:cs="Open Sans"/>
          <w:szCs w:val="21"/>
        </w:rPr>
        <w:t>.</w:t>
      </w:r>
    </w:p>
    <w:p w14:paraId="100BE9BE" w14:textId="3D03B3DA" w:rsidR="002462D4" w:rsidRPr="00DA21EB" w:rsidRDefault="002462D4" w:rsidP="00024A53">
      <w:pPr>
        <w:pStyle w:val="Kop3"/>
      </w:pPr>
      <w:bookmarkStart w:id="228" w:name="_Toc156469418"/>
      <w:r w:rsidRPr="00AC3808">
        <w:t>Gunningscriteria</w:t>
      </w:r>
      <w:bookmarkEnd w:id="225"/>
      <w:r w:rsidRPr="00DA21EB">
        <w:t>/ Gunningscriterium ‘prijs’</w:t>
      </w:r>
      <w:r w:rsidRPr="00DA21EB">
        <w:rPr>
          <w:rStyle w:val="Eindnootmarkering"/>
          <w:rFonts w:asciiTheme="majorHAnsi" w:hAnsiTheme="majorHAnsi" w:cs="Open Sans"/>
          <w:b/>
          <w:bCs/>
          <w:sz w:val="22"/>
          <w:szCs w:val="22"/>
        </w:rPr>
        <w:endnoteReference w:id="32"/>
      </w:r>
      <w:bookmarkEnd w:id="226"/>
      <w:bookmarkEnd w:id="227"/>
      <w:bookmarkEnd w:id="228"/>
    </w:p>
    <w:p w14:paraId="3E7AD7D1" w14:textId="77777777"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Om deze overheidsopdracht te gunnen, zal de aanbestedende overheid kiezen de voor de economisch meest voordelige</w:t>
      </w:r>
      <w:r w:rsidRPr="00EF2328" w:rsidDel="00797625">
        <w:rPr>
          <w:rFonts w:ascii="Open Sans" w:hAnsi="Open Sans" w:cs="Open Sans"/>
          <w:szCs w:val="21"/>
        </w:rPr>
        <w:t xml:space="preserve"> </w:t>
      </w:r>
      <w:r w:rsidRPr="00EF2328">
        <w:rPr>
          <w:rFonts w:ascii="Open Sans" w:hAnsi="Open Sans" w:cs="Open Sans"/>
          <w:szCs w:val="21"/>
        </w:rPr>
        <w:t>offerte. De regelmatige offertes zullen aan onderstaande gunningscriteria getoetst worden.</w:t>
      </w:r>
    </w:p>
    <w:p w14:paraId="4CC5BCAA" w14:textId="77777777" w:rsidR="002462D4" w:rsidRPr="00EF2328" w:rsidRDefault="002462D4" w:rsidP="00EF2328">
      <w:pPr>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3"/>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2462D4" w:rsidRPr="00D52C9E" w:rsidRDefault="002462D4" w:rsidP="00A04871">
      <w:pPr>
        <w:spacing w:after="360"/>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2462D4"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4"/>
            </w:r>
            <w:r w:rsidRPr="00D52C9E">
              <w:rPr>
                <w:rFonts w:ascii="Open Sans" w:hAnsi="Open Sans" w:cs="Open Sans"/>
                <w:szCs w:val="21"/>
              </w:rPr>
              <w:t>);</w:t>
            </w:r>
          </w:p>
          <w:p w14:paraId="5519D4B9" w14:textId="77777777" w:rsidR="002462D4" w:rsidRPr="00D52C9E" w:rsidRDefault="002462D4" w:rsidP="00A04871">
            <w:pPr>
              <w:numPr>
                <w:ilvl w:val="0"/>
                <w:numId w:val="7"/>
              </w:numPr>
              <w:suppressAutoHyphens w:val="0"/>
              <w:spacing w:before="0" w:after="0"/>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5"/>
            </w:r>
            <w:r w:rsidRPr="00D52C9E">
              <w:rPr>
                <w:rFonts w:ascii="Open Sans" w:hAnsi="Open Sans" w:cs="Open Sans"/>
                <w:szCs w:val="21"/>
              </w:rPr>
              <w:t>);</w:t>
            </w:r>
          </w:p>
          <w:p w14:paraId="5B029326" w14:textId="77777777" w:rsidR="002462D4" w:rsidRPr="00D52C9E" w:rsidRDefault="002462D4" w:rsidP="002D0A1D">
            <w:pPr>
              <w:jc w:val="both"/>
              <w:rPr>
                <w:rFonts w:ascii="Open Sans" w:hAnsi="Open Sans" w:cs="Open Sans"/>
                <w:szCs w:val="21"/>
              </w:rPr>
            </w:pPr>
            <w:r w:rsidRPr="00D52C9E">
              <w:rPr>
                <w:rFonts w:ascii="Open Sans" w:hAnsi="Open Sans" w:cs="Open Sans"/>
                <w:szCs w:val="21"/>
              </w:rPr>
              <w:t>………………………………………………………………..</w:t>
            </w:r>
          </w:p>
        </w:tc>
      </w:tr>
    </w:tbl>
    <w:p w14:paraId="0A3D86DC" w14:textId="77777777" w:rsidR="002A21D0" w:rsidRDefault="002462D4" w:rsidP="00927D11">
      <w:pPr>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735670A8" w14:textId="77777777" w:rsidR="00896B2C" w:rsidRPr="00A75135" w:rsidRDefault="00896B2C" w:rsidP="00896B2C">
      <w:pPr>
        <w:ind w:left="851"/>
      </w:pPr>
      <w:bookmarkStart w:id="231" w:name="_Toc19591208"/>
      <w:bookmarkStart w:id="232" w:name="_Toc12862749"/>
      <w:bookmarkStart w:id="233" w:name="_Toc12079553"/>
      <w:bookmarkStart w:id="234" w:name="_Toc230758"/>
      <w:bookmarkStart w:id="235" w:name="_Toc230704"/>
      <w:bookmarkStart w:id="236" w:name="_Toc529747460"/>
      <w:bookmarkStart w:id="237" w:name="_Toc529700604"/>
      <w:bookmarkStart w:id="238" w:name="_Toc529699988"/>
      <w:bookmarkStart w:id="239" w:name="_Toc486536858"/>
      <w:bookmarkStart w:id="240" w:name="_Toc91235593"/>
      <w:r w:rsidRPr="00A75135">
        <w:t>De opdracht zal worden gegund aan de inschrijver die de definitieve offerte met de hoogste eindquotering heeft ingediend, voor zover zijn situatie in het licht van de uitsluitingsgronden en de toepasselijke selectiecriteria niet gewijzigd is.</w:t>
      </w:r>
    </w:p>
    <w:p w14:paraId="562CD2E4" w14:textId="77777777" w:rsidR="00896B2C" w:rsidRPr="00A75135" w:rsidRDefault="00896B2C" w:rsidP="00896B2C">
      <w:pPr>
        <w:ind w:left="851"/>
      </w:pPr>
      <w:r w:rsidRPr="00A75135">
        <w:t>De evaluatie van de gunningscriteria gebeurt als volgt</w:t>
      </w:r>
      <w:r w:rsidRPr="00A75135">
        <w:rPr>
          <w:b/>
          <w:vertAlign w:val="superscript"/>
          <w:lang w:val="fr-BE"/>
        </w:rPr>
        <w:endnoteReference w:id="36"/>
      </w:r>
      <w:r w:rsidRPr="00A75135">
        <w:t>:</w:t>
      </w:r>
    </w:p>
    <w:p w14:paraId="10A36A65" w14:textId="77777777" w:rsidR="00896B2C" w:rsidRPr="00A75135" w:rsidRDefault="00896B2C" w:rsidP="00896B2C">
      <w:pPr>
        <w:numPr>
          <w:ilvl w:val="0"/>
          <w:numId w:val="8"/>
        </w:numPr>
        <w:tabs>
          <w:tab w:val="clear" w:pos="360"/>
        </w:tabs>
        <w:suppressAutoHyphens w:val="0"/>
        <w:spacing w:after="0"/>
        <w:ind w:left="1702" w:hanging="851"/>
        <w:jc w:val="both"/>
      </w:pPr>
      <w:r w:rsidRPr="00A75135">
        <w:t xml:space="preserve">gunningscriterium 1 zal worden geëvalueerd op basis van </w:t>
      </w:r>
      <w:r w:rsidRPr="00A75135">
        <w:rPr>
          <w:lang w:val="fr-BE"/>
        </w:rPr>
        <w:fldChar w:fldCharType="begin">
          <w:ffData>
            <w:name w:val="Tekstvak43"/>
            <w:enabled/>
            <w:calcOnExit w:val="0"/>
            <w:textInput>
              <w:default w:val="&lt;aanvullen&gt;"/>
            </w:textInput>
          </w:ffData>
        </w:fldChar>
      </w:r>
      <w:r w:rsidRPr="00A75135">
        <w:instrText xml:space="preserve"> FORMTEXT </w:instrText>
      </w:r>
      <w:r w:rsidRPr="00A75135">
        <w:rPr>
          <w:lang w:val="fr-BE"/>
        </w:rPr>
      </w:r>
      <w:r w:rsidRPr="00A75135">
        <w:rPr>
          <w:lang w:val="fr-BE"/>
        </w:rPr>
        <w:fldChar w:fldCharType="separate"/>
      </w:r>
      <w:r w:rsidRPr="00A75135">
        <w:t>&lt;aanvullen&gt;</w:t>
      </w:r>
      <w:r w:rsidRPr="00A75135">
        <w:rPr>
          <w:lang w:val="fr-FR"/>
        </w:rPr>
        <w:fldChar w:fldCharType="end"/>
      </w:r>
      <w:r w:rsidRPr="00A75135">
        <w:rPr>
          <w:b/>
          <w:vertAlign w:val="superscript"/>
          <w:lang w:val="fr-BE"/>
        </w:rPr>
        <w:endnoteReference w:id="37"/>
      </w:r>
      <w:r w:rsidRPr="00A75135">
        <w:t>;</w:t>
      </w:r>
    </w:p>
    <w:p w14:paraId="683557F1" w14:textId="77777777" w:rsidR="00896B2C" w:rsidRPr="00A75135" w:rsidRDefault="00896B2C" w:rsidP="00896B2C">
      <w:pPr>
        <w:numPr>
          <w:ilvl w:val="0"/>
          <w:numId w:val="8"/>
        </w:numPr>
        <w:tabs>
          <w:tab w:val="clear" w:pos="360"/>
        </w:tabs>
        <w:suppressAutoHyphens w:val="0"/>
        <w:spacing w:after="0"/>
        <w:ind w:left="1702" w:hanging="851"/>
        <w:jc w:val="both"/>
      </w:pPr>
      <w:r w:rsidRPr="00A75135">
        <w:t xml:space="preserve">gunningscriterium 2 zal worden geëvalueerd op basis van </w:t>
      </w:r>
      <w:r w:rsidRPr="00A75135">
        <w:rPr>
          <w:lang w:val="fr-BE"/>
        </w:rPr>
        <w:fldChar w:fldCharType="begin">
          <w:ffData>
            <w:name w:val="Tekstvak44"/>
            <w:enabled/>
            <w:calcOnExit w:val="0"/>
            <w:textInput>
              <w:default w:val="&lt;aanvullen&gt;"/>
            </w:textInput>
          </w:ffData>
        </w:fldChar>
      </w:r>
      <w:r w:rsidRPr="00A75135">
        <w:instrText xml:space="preserve"> FORMTEXT </w:instrText>
      </w:r>
      <w:r w:rsidRPr="00A75135">
        <w:rPr>
          <w:lang w:val="fr-BE"/>
        </w:rPr>
      </w:r>
      <w:r w:rsidRPr="00A75135">
        <w:rPr>
          <w:lang w:val="fr-BE"/>
        </w:rPr>
        <w:fldChar w:fldCharType="separate"/>
      </w:r>
      <w:r w:rsidRPr="00A75135">
        <w:t>&lt;aanvullen&gt;</w:t>
      </w:r>
      <w:r w:rsidRPr="00A75135">
        <w:rPr>
          <w:lang w:val="fr-FR"/>
        </w:rPr>
        <w:fldChar w:fldCharType="end"/>
      </w:r>
      <w:r w:rsidRPr="00A75135">
        <w:t>.</w:t>
      </w:r>
    </w:p>
    <w:p w14:paraId="617B9BAE" w14:textId="77777777" w:rsidR="00896B2C" w:rsidRPr="00A75135" w:rsidRDefault="00896B2C" w:rsidP="00896B2C">
      <w:pPr>
        <w:numPr>
          <w:ilvl w:val="0"/>
          <w:numId w:val="8"/>
        </w:numPr>
        <w:tabs>
          <w:tab w:val="clear" w:pos="360"/>
        </w:tabs>
        <w:suppressAutoHyphens w:val="0"/>
        <w:spacing w:after="0"/>
        <w:ind w:left="1702" w:hanging="851"/>
        <w:jc w:val="both"/>
        <w:rPr>
          <w:lang w:val="fr-BE"/>
        </w:rPr>
      </w:pPr>
      <w:r w:rsidRPr="00A75135">
        <w:rPr>
          <w:lang w:val="fr-BE"/>
        </w:rPr>
        <w:t>…</w:t>
      </w:r>
    </w:p>
    <w:p w14:paraId="5E1047F6" w14:textId="77777777" w:rsidR="00896B2C" w:rsidRPr="00A75135" w:rsidRDefault="00896B2C" w:rsidP="00896B2C">
      <w:pPr>
        <w:ind w:left="851"/>
        <w:rPr>
          <w:lang w:val="fr-BE"/>
        </w:rPr>
      </w:pPr>
      <w:r w:rsidRPr="00A75135">
        <w:rPr>
          <w:highlight w:val="yellow"/>
          <w:lang w:val="fr-BE"/>
        </w:rPr>
        <w:t>&lt;of&gt;</w:t>
      </w:r>
    </w:p>
    <w:p w14:paraId="31A59BD5" w14:textId="77777777" w:rsidR="00896B2C" w:rsidRPr="00A75135" w:rsidRDefault="00896B2C" w:rsidP="00896B2C">
      <w:pPr>
        <w:ind w:left="851"/>
      </w:pPr>
      <w:r w:rsidRPr="00A75135">
        <w:t>De opdracht zal worden gegund aan de inschrijver die de definitieve offerte met de laagste prijs heeft ingediend, voor zover zijn situatie in het licht van de uitsluitingsgronden en de toepasselijke selectiecriteria niet gewijzigd is.</w:t>
      </w:r>
    </w:p>
    <w:p w14:paraId="4B8A4EE1" w14:textId="395810B2" w:rsidR="002462D4" w:rsidRPr="006D2A2E" w:rsidRDefault="00896B2C" w:rsidP="00896B2C">
      <w:pPr>
        <w:ind w:left="851"/>
        <w:jc w:val="both"/>
        <w:rPr>
          <w:rFonts w:ascii="Open Sans" w:hAnsi="Open Sans" w:cs="Open Sans"/>
          <w:szCs w:val="21"/>
        </w:rPr>
      </w:pPr>
      <w:r w:rsidRPr="00A75135">
        <w:rPr>
          <w:rFonts w:ascii="Open Sans" w:hAnsi="Open Sans" w:cs="Open Sans"/>
          <w:szCs w:val="21"/>
        </w:rPr>
        <w:t xml:space="preserve">De evaluatie van de </w:t>
      </w:r>
      <w:r w:rsidRPr="00A75135">
        <w:t xml:space="preserve">definitieve </w:t>
      </w:r>
      <w:r w:rsidRPr="00A75135">
        <w:rPr>
          <w:rFonts w:ascii="Open Sans" w:hAnsi="Open Sans" w:cs="Open Sans"/>
          <w:szCs w:val="21"/>
        </w:rPr>
        <w:t>offertes in het raam van het gunningscriterium prijs gebeurt op basis van de totale prijs, inclusief BTW</w:t>
      </w:r>
      <w:r w:rsidRPr="0060576E">
        <w:rPr>
          <w:rFonts w:ascii="Open Sans" w:hAnsi="Open Sans" w:cs="Open Sans"/>
          <w:szCs w:val="21"/>
        </w:rPr>
        <w:t>.</w:t>
      </w:r>
    </w:p>
    <w:p w14:paraId="14293DB8" w14:textId="77777777" w:rsidR="005A08FF" w:rsidRDefault="005A08FF">
      <w:pPr>
        <w:suppressAutoHyphens w:val="0"/>
        <w:spacing w:before="0" w:after="0"/>
        <w:rPr>
          <w:rFonts w:asciiTheme="majorHAnsi" w:eastAsiaTheme="majorEastAsia" w:hAnsiTheme="majorHAnsi" w:cs="Times New Roman (Headings CS)"/>
          <w:b/>
          <w:sz w:val="38"/>
          <w:szCs w:val="38"/>
        </w:rPr>
      </w:pPr>
      <w:r>
        <w:br w:type="page"/>
      </w:r>
    </w:p>
    <w:p w14:paraId="72C58E70" w14:textId="538799EF" w:rsidR="002462D4" w:rsidRPr="00823083" w:rsidRDefault="002462D4" w:rsidP="000323CB">
      <w:pPr>
        <w:pStyle w:val="Kop2"/>
      </w:pPr>
      <w:bookmarkStart w:id="241" w:name="_Toc156469419"/>
      <w:r w:rsidRPr="00823083">
        <w:lastRenderedPageBreak/>
        <w:t>Borgtocht</w:t>
      </w:r>
      <w:bookmarkEnd w:id="231"/>
      <w:bookmarkEnd w:id="232"/>
      <w:bookmarkEnd w:id="233"/>
      <w:bookmarkEnd w:id="234"/>
      <w:bookmarkEnd w:id="235"/>
      <w:bookmarkEnd w:id="236"/>
      <w:bookmarkEnd w:id="237"/>
      <w:bookmarkEnd w:id="238"/>
      <w:bookmarkEnd w:id="239"/>
      <w:bookmarkEnd w:id="240"/>
      <w:bookmarkEnd w:id="241"/>
    </w:p>
    <w:p w14:paraId="1FF64797" w14:textId="57D4F37F" w:rsidR="002462D4" w:rsidRPr="00D52C9E" w:rsidRDefault="00691115" w:rsidP="00927D11">
      <w:pPr>
        <w:widowControl w:val="0"/>
        <w:ind w:left="851"/>
        <w:jc w:val="both"/>
        <w:rPr>
          <w:rFonts w:ascii="Open Sans" w:hAnsi="Open Sans" w:cs="Open Sans"/>
          <w:szCs w:val="21"/>
        </w:rPr>
      </w:pPr>
      <w:bookmarkStart w:id="242" w:name="_Hlk150780357"/>
      <w:r w:rsidRPr="00F2102E">
        <w:t>Voor deze opdracht is geen borgtocht vereist</w:t>
      </w:r>
      <w:r>
        <w:t>.</w:t>
      </w:r>
      <w:bookmarkEnd w:id="242"/>
    </w:p>
    <w:p w14:paraId="46252AB8" w14:textId="77777777" w:rsidR="002462D4" w:rsidRPr="00D52C9E" w:rsidRDefault="002462D4"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2B6A9152" w14:textId="1F8E3E7C" w:rsidR="007D3EAC" w:rsidRPr="00DB1AE2" w:rsidRDefault="007D3EAC" w:rsidP="00D30963">
      <w:pPr>
        <w:ind w:left="851"/>
        <w:rPr>
          <w:rFonts w:ascii="Calibri" w:hAnsi="Calibri" w:cs="Calibri"/>
          <w:szCs w:val="21"/>
        </w:rPr>
      </w:pPr>
      <w:bookmarkStart w:id="243" w:name="_Hlk150780438"/>
      <w:r w:rsidRPr="007D3EAC">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3255C098" w:rsidR="002462D4" w:rsidRPr="00D52C9E" w:rsidRDefault="007D3EAC" w:rsidP="007D3EAC">
      <w:pPr>
        <w:widowControl w:val="0"/>
        <w:ind w:left="851"/>
        <w:jc w:val="both"/>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bookmarkEnd w:id="243"/>
    </w:p>
    <w:p w14:paraId="5455C6F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2462D4" w:rsidRPr="00D52C9E" w:rsidRDefault="002462D4" w:rsidP="007307C7">
      <w:pPr>
        <w:spacing w:before="0" w:after="0"/>
        <w:ind w:left="1135" w:hanging="284"/>
        <w:jc w:val="both"/>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 xml:space="preserve">Deze documenten, ondertekend door de deponent, vermelden waarvoor de borgtocht werd gesteld en de precieze bestemming, bestaande uit de beknopte gegevens betreffende </w:t>
      </w:r>
      <w:r w:rsidRPr="00D52C9E">
        <w:rPr>
          <w:rFonts w:ascii="Open Sans" w:hAnsi="Open Sans" w:cs="Open Sans"/>
          <w:szCs w:val="21"/>
        </w:rPr>
        <w:lastRenderedPageBreak/>
        <w:t>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2462D4" w:rsidRPr="00D52C9E" w:rsidRDefault="002462D4" w:rsidP="00927D11">
      <w:pPr>
        <w:widowControl w:val="0"/>
        <w:ind w:left="851"/>
        <w:jc w:val="both"/>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5DAE4C29" w14:textId="77777777" w:rsidR="001A75E2" w:rsidRDefault="001A75E2" w:rsidP="001A75E2">
      <w:pPr>
        <w:ind w:left="851"/>
        <w:rPr>
          <w:rFonts w:cs="Open Sans"/>
          <w:szCs w:val="21"/>
        </w:rPr>
      </w:pPr>
      <w:bookmarkStart w:id="244" w:name="_Hlk150778047"/>
      <w:r w:rsidRPr="00271487">
        <w:rPr>
          <w:rFonts w:cs="Open Sans"/>
          <w:szCs w:val="21"/>
        </w:rPr>
        <w:t xml:space="preserve">De borgtocht </w:t>
      </w:r>
      <w:r>
        <w:rPr>
          <w:rFonts w:cs="Open Sans"/>
          <w:szCs w:val="21"/>
        </w:rPr>
        <w:t xml:space="preserve">wordt voor de helft </w:t>
      </w:r>
      <w:r w:rsidRPr="00271487">
        <w:rPr>
          <w:rFonts w:cs="Open Sans"/>
          <w:szCs w:val="21"/>
        </w:rPr>
        <w:t xml:space="preserve">vrijgegeven na de </w:t>
      </w:r>
      <w:r>
        <w:rPr>
          <w:rFonts w:cs="Open Sans"/>
          <w:szCs w:val="21"/>
        </w:rPr>
        <w:t xml:space="preserve">voorlopige </w:t>
      </w:r>
      <w:r w:rsidRPr="00271487">
        <w:rPr>
          <w:rFonts w:cs="Open Sans"/>
          <w:szCs w:val="21"/>
        </w:rPr>
        <w:t xml:space="preserve">oplevering van de gezamenlijke </w:t>
      </w:r>
      <w:r>
        <w:rPr>
          <w:rFonts w:cs="Open Sans"/>
          <w:szCs w:val="21"/>
        </w:rPr>
        <w:t>leveringen en voor de resterende helft na de definitieve oplevering van de gezamenlijke leveringen.</w:t>
      </w:r>
    </w:p>
    <w:p w14:paraId="2B32AD33" w14:textId="1F823AB3" w:rsidR="002462D4" w:rsidRPr="004B743E" w:rsidRDefault="001A75E2" w:rsidP="004B743E">
      <w:pPr>
        <w:ind w:left="851"/>
        <w:rPr>
          <w:rFonts w:cs="Open Sans"/>
          <w:szCs w:val="21"/>
        </w:rPr>
      </w:pPr>
      <w:r>
        <w:rPr>
          <w:rFonts w:cs="Open Sans"/>
          <w:szCs w:val="21"/>
        </w:rPr>
        <w:t>In de mate dat de borgtocht kan worden vrijgegeven verleent de aanbestedende overheid in toepassing van artikel 33 van het K.B. Uitvoering handlichting binnen een termijn van vijftien dagen na de voorlopige en/of definitieve oplevering.</w:t>
      </w:r>
      <w:bookmarkEnd w:id="244"/>
    </w:p>
    <w:p w14:paraId="522B599D" w14:textId="77777777" w:rsidR="002462D4" w:rsidRPr="00823083" w:rsidRDefault="002462D4" w:rsidP="000323CB">
      <w:pPr>
        <w:pStyle w:val="Kop2"/>
      </w:pPr>
      <w:bookmarkStart w:id="245" w:name="_Toc486513985"/>
      <w:bookmarkStart w:id="246" w:name="_Toc1985163"/>
      <w:bookmarkStart w:id="247" w:name="_Toc91235594"/>
      <w:bookmarkStart w:id="248" w:name="_Toc156469420"/>
      <w:r w:rsidRPr="00823083">
        <w:t>Wijziging tijdens de uitvoering van de opdracht</w:t>
      </w:r>
      <w:bookmarkEnd w:id="245"/>
      <w:bookmarkEnd w:id="246"/>
      <w:bookmarkEnd w:id="247"/>
      <w:bookmarkEnd w:id="248"/>
    </w:p>
    <w:p w14:paraId="6419BEF0" w14:textId="07EE06D3" w:rsidR="002462D4" w:rsidRPr="00D52C9E" w:rsidRDefault="002462D4" w:rsidP="00927D11">
      <w:pPr>
        <w:ind w:left="851"/>
        <w:jc w:val="both"/>
        <w:rPr>
          <w:rFonts w:ascii="Open Sans" w:hAnsi="Open Sans" w:cs="Open Sans"/>
          <w:szCs w:val="21"/>
        </w:rPr>
      </w:pPr>
      <w:bookmarkStart w:id="249" w:name="_Hlk70968362"/>
      <w:bookmarkStart w:id="250" w:name="_Hlk72433840"/>
      <w:bookmarkStart w:id="251"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49"/>
      <w:r w:rsidRPr="00D52C9E">
        <w:rPr>
          <w:rFonts w:ascii="Open Sans" w:hAnsi="Open Sans" w:cs="Open Sans"/>
          <w:szCs w:val="21"/>
        </w:rPr>
        <w:t>.</w:t>
      </w:r>
      <w:bookmarkEnd w:id="250"/>
      <w:r w:rsidRPr="00D52C9E">
        <w:rPr>
          <w:rStyle w:val="Eindnootmarkering"/>
          <w:rFonts w:ascii="Open Sans" w:hAnsi="Open Sans" w:cs="Open Sans"/>
          <w:szCs w:val="21"/>
        </w:rPr>
        <w:endnoteReference w:id="38"/>
      </w:r>
    </w:p>
    <w:p w14:paraId="4ABEF466" w14:textId="77777777" w:rsidR="002462D4" w:rsidRPr="00823083" w:rsidRDefault="002462D4" w:rsidP="00024A53">
      <w:pPr>
        <w:pStyle w:val="Kop3"/>
      </w:pPr>
      <w:bookmarkStart w:id="252" w:name="_Toc91235595"/>
      <w:bookmarkStart w:id="253" w:name="_Toc156469421"/>
      <w:r w:rsidRPr="00823083">
        <w:t>Herzieningsclausules ter regeling van bepaalde incidenten tijdens de uitvoering</w:t>
      </w:r>
      <w:bookmarkEnd w:id="252"/>
      <w:bookmarkEnd w:id="253"/>
    </w:p>
    <w:p w14:paraId="1AB2C686" w14:textId="77777777" w:rsidR="002462D4" w:rsidRPr="00823083" w:rsidRDefault="002462D4" w:rsidP="00024A53">
      <w:pPr>
        <w:pStyle w:val="Kop4"/>
      </w:pPr>
      <w:bookmarkStart w:id="254" w:name="_Toc487533687"/>
      <w:bookmarkStart w:id="255" w:name="_Toc488315678"/>
      <w:bookmarkStart w:id="256" w:name="_Toc75157468"/>
      <w:r w:rsidRPr="00823083">
        <w:t>Heffingen die een weerslag hebben op het opdrachtbedrag (art. 38/8)</w:t>
      </w:r>
    </w:p>
    <w:p w14:paraId="5776B182"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2462D4" w:rsidRPr="00AE4C3E" w:rsidRDefault="002462D4" w:rsidP="00937E43">
      <w:pPr>
        <w:numPr>
          <w:ilvl w:val="0"/>
          <w:numId w:val="12"/>
        </w:numPr>
        <w:suppressAutoHyphens w:val="0"/>
        <w:spacing w:after="0"/>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2462D4" w:rsidRPr="00AE4C3E" w:rsidRDefault="002462D4" w:rsidP="00937E43">
      <w:pPr>
        <w:numPr>
          <w:ilvl w:val="0"/>
          <w:numId w:val="12"/>
        </w:numPr>
        <w:suppressAutoHyphens w:val="0"/>
        <w:spacing w:after="0"/>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AE4C3E">
        <w:rPr>
          <w:rStyle w:val="Eindnootmarkering"/>
          <w:rFonts w:ascii="Open Sans" w:hAnsi="Open Sans" w:cs="Open Sans"/>
          <w:szCs w:val="21"/>
        </w:rPr>
        <w:endnoteReference w:id="39"/>
      </w:r>
      <w:r w:rsidRPr="00AE4C3E">
        <w:rPr>
          <w:rFonts w:ascii="Open Sans" w:hAnsi="Open Sans" w:cs="Open Sans"/>
          <w:szCs w:val="21"/>
        </w:rPr>
        <w:t>.</w:t>
      </w:r>
    </w:p>
    <w:p w14:paraId="004A9DE4"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2462D4" w:rsidRPr="00823083" w:rsidRDefault="002462D4" w:rsidP="00024A53">
      <w:pPr>
        <w:pStyle w:val="Kop4"/>
      </w:pPr>
      <w:r w:rsidRPr="00823083">
        <w:lastRenderedPageBreak/>
        <w:t>Feiten van de aanbestedende overheid en van de opdrachtnemer (art. 38/11)</w:t>
      </w:r>
    </w:p>
    <w:p w14:paraId="6179272A"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2462D4" w:rsidRPr="00B00C9E" w:rsidRDefault="002462D4" w:rsidP="00937E43">
      <w:pPr>
        <w:spacing w:before="0" w:after="0"/>
        <w:ind w:left="851"/>
        <w:jc w:val="both"/>
        <w:rPr>
          <w:rFonts w:ascii="Open Sans" w:hAnsi="Open Sans" w:cs="Open Sans"/>
          <w:szCs w:val="21"/>
        </w:rPr>
      </w:pPr>
      <w:r w:rsidRPr="00B00C9E">
        <w:rPr>
          <w:rFonts w:ascii="Open Sans" w:hAnsi="Open Sans" w:cs="Open Sans"/>
          <w:szCs w:val="21"/>
        </w:rPr>
        <w:t>1°</w:t>
      </w:r>
      <w:r w:rsidRPr="00B00C9E">
        <w:rPr>
          <w:rFonts w:ascii="Open Sans" w:hAnsi="Open Sans" w:cs="Open Sans"/>
          <w:szCs w:val="21"/>
        </w:rPr>
        <w:tab/>
        <w:t>de aanpassing van de contractuele bepalingen, inclusief de verlenging of de inkorting van de uitvoeringstermijnen;</w:t>
      </w:r>
    </w:p>
    <w:p w14:paraId="5C031A07" w14:textId="77777777" w:rsidR="002462D4" w:rsidRPr="00B00C9E" w:rsidRDefault="002462D4" w:rsidP="00937E43">
      <w:pPr>
        <w:spacing w:before="0" w:after="0"/>
        <w:ind w:left="851"/>
        <w:jc w:val="both"/>
        <w:rPr>
          <w:rFonts w:ascii="Open Sans" w:hAnsi="Open Sans" w:cs="Open Sans"/>
          <w:szCs w:val="21"/>
        </w:rPr>
      </w:pPr>
      <w:r w:rsidRPr="00B00C9E">
        <w:rPr>
          <w:rFonts w:ascii="Open Sans" w:hAnsi="Open Sans" w:cs="Open Sans"/>
          <w:szCs w:val="21"/>
        </w:rPr>
        <w:t>2°</w:t>
      </w:r>
      <w:r w:rsidRPr="00B00C9E">
        <w:rPr>
          <w:rFonts w:ascii="Open Sans" w:hAnsi="Open Sans" w:cs="Open Sans"/>
          <w:szCs w:val="21"/>
        </w:rPr>
        <w:tab/>
        <w:t>een schadevergoeding;</w:t>
      </w:r>
    </w:p>
    <w:p w14:paraId="7E0A67F7" w14:textId="77777777" w:rsidR="002462D4" w:rsidRPr="00B00C9E" w:rsidRDefault="002462D4" w:rsidP="00937E43">
      <w:pPr>
        <w:spacing w:before="0" w:after="0"/>
        <w:ind w:left="851"/>
        <w:jc w:val="both"/>
        <w:rPr>
          <w:rFonts w:ascii="Open Sans" w:hAnsi="Open Sans" w:cs="Open Sans"/>
          <w:szCs w:val="21"/>
        </w:rPr>
      </w:pPr>
      <w:r w:rsidRPr="00B00C9E">
        <w:rPr>
          <w:rFonts w:ascii="Open Sans" w:hAnsi="Open Sans" w:cs="Open Sans"/>
          <w:szCs w:val="21"/>
        </w:rPr>
        <w:t>3°</w:t>
      </w:r>
      <w:r w:rsidRPr="00B00C9E">
        <w:rPr>
          <w:rFonts w:ascii="Open Sans" w:hAnsi="Open Sans" w:cs="Open Sans"/>
          <w:szCs w:val="21"/>
        </w:rPr>
        <w:tab/>
        <w:t>een verbreking van de opdracht.</w:t>
      </w:r>
    </w:p>
    <w:p w14:paraId="70435E5F"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2462D4" w:rsidRPr="00823083" w:rsidRDefault="002462D4" w:rsidP="00024A53">
      <w:pPr>
        <w:pStyle w:val="Kop4"/>
      </w:pPr>
      <w:r w:rsidRPr="00C3305E">
        <w:t>Vergoedingen</w:t>
      </w:r>
      <w:r w:rsidRPr="00823083">
        <w:t xml:space="preserve"> voor schorsingsbevelen vanwege de aanbestedende overheid (art. 38/12)</w:t>
      </w:r>
    </w:p>
    <w:p w14:paraId="003A6F83"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2462D4" w:rsidRPr="00AE4C3E" w:rsidRDefault="002462D4" w:rsidP="00937E43">
      <w:pPr>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2462D4" w:rsidRPr="00B00C9E" w:rsidRDefault="002462D4" w:rsidP="00937E43">
      <w:pPr>
        <w:spacing w:before="0" w:after="0"/>
        <w:ind w:left="851"/>
        <w:rPr>
          <w:rFonts w:ascii="Open Sans" w:hAnsi="Open Sans" w:cs="Open Sans"/>
          <w:szCs w:val="21"/>
        </w:rPr>
      </w:pPr>
      <w:r w:rsidRPr="00B00C9E">
        <w:rPr>
          <w:rFonts w:ascii="Open Sans" w:hAnsi="Open Sans" w:cs="Open Sans"/>
          <w:szCs w:val="21"/>
        </w:rPr>
        <w:t>1°</w:t>
      </w:r>
      <w:r w:rsidRPr="00B00C9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2462D4" w:rsidRPr="00B00C9E" w:rsidRDefault="002462D4" w:rsidP="00937E43">
      <w:pPr>
        <w:spacing w:before="0" w:after="0"/>
        <w:ind w:left="851"/>
        <w:rPr>
          <w:rFonts w:ascii="Open Sans" w:hAnsi="Open Sans" w:cs="Open Sans"/>
          <w:szCs w:val="21"/>
        </w:rPr>
      </w:pPr>
      <w:r w:rsidRPr="00B00C9E">
        <w:rPr>
          <w:rFonts w:ascii="Open Sans" w:hAnsi="Open Sans" w:cs="Open Sans"/>
          <w:szCs w:val="21"/>
        </w:rPr>
        <w:t>2°</w:t>
      </w:r>
      <w:r w:rsidRPr="00B00C9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2462D4" w:rsidRPr="00B00C9E" w:rsidRDefault="002462D4" w:rsidP="00937E43">
      <w:pPr>
        <w:spacing w:before="0" w:after="0"/>
        <w:ind w:left="851"/>
        <w:rPr>
          <w:rFonts w:ascii="Open Sans" w:hAnsi="Open Sans" w:cs="Open Sans"/>
          <w:szCs w:val="21"/>
        </w:rPr>
      </w:pPr>
      <w:r w:rsidRPr="00B00C9E">
        <w:rPr>
          <w:rFonts w:ascii="Open Sans" w:hAnsi="Open Sans" w:cs="Open Sans"/>
          <w:szCs w:val="21"/>
        </w:rPr>
        <w:t>3°</w:t>
      </w:r>
      <w:r w:rsidRPr="00B00C9E">
        <w:rPr>
          <w:rFonts w:ascii="Open Sans" w:hAnsi="Open Sans" w:cs="Open Sans"/>
          <w:szCs w:val="21"/>
        </w:rPr>
        <w:tab/>
        <w:t>de schorsing vindt plaats binnen de uitvoeringstermijn van de opdracht.</w:t>
      </w:r>
    </w:p>
    <w:p w14:paraId="7264F036" w14:textId="1BA6B5B4" w:rsidR="002462D4" w:rsidRPr="00AE4C3E" w:rsidRDefault="002462D4" w:rsidP="00AE4C3E">
      <w:pPr>
        <w:ind w:left="851"/>
        <w:jc w:val="both"/>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2462D4" w:rsidRPr="00823083" w:rsidRDefault="002462D4" w:rsidP="00024A53">
      <w:pPr>
        <w:pStyle w:val="Kop3"/>
      </w:pPr>
      <w:bookmarkStart w:id="257" w:name="_Toc91235596"/>
      <w:bookmarkStart w:id="258" w:name="_Toc156469422"/>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0"/>
      </w:r>
      <w:bookmarkEnd w:id="257"/>
      <w:bookmarkEnd w:id="258"/>
    </w:p>
    <w:p w14:paraId="7A3FCE91" w14:textId="77777777" w:rsidR="002462D4" w:rsidRPr="00823083" w:rsidRDefault="002462D4" w:rsidP="00024A53">
      <w:pPr>
        <w:pStyle w:val="Kop4"/>
      </w:pPr>
      <w:r w:rsidRPr="00823083">
        <w:t>Onvoorzienbare omstandigheden in hoofde van de opdrachtnemer en in zijn nadeel (art. 38/9 K.B. Uitvoering)</w:t>
      </w:r>
    </w:p>
    <w:p w14:paraId="7CE48928"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2462D4" w:rsidRPr="00774422" w:rsidRDefault="002462D4" w:rsidP="00024A53">
      <w:pPr>
        <w:pStyle w:val="Kop4"/>
      </w:pPr>
      <w:r w:rsidRPr="00774422">
        <w:t>Onvoorzienbare omstandigheden in hoofde van de opdrachtnemer en in zijn voordeel (art. 38/10 K.B. Uitvoering)</w:t>
      </w:r>
    </w:p>
    <w:p w14:paraId="260B65A0"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2462D4" w:rsidRPr="00774422" w:rsidRDefault="002462D4" w:rsidP="00024A53">
      <w:pPr>
        <w:pStyle w:val="Kop3"/>
        <w:rPr>
          <w:vertAlign w:val="superscript"/>
        </w:rPr>
      </w:pPr>
      <w:bookmarkStart w:id="259" w:name="_Toc91235597"/>
      <w:bookmarkStart w:id="260" w:name="_Toc156469423"/>
      <w:r w:rsidRPr="00774422">
        <w:t>Prijsherzieningsclausule ingevolge schommelingen van één of meerdere hoofdcomponenten van de prijs (art. 38/7)</w:t>
      </w:r>
      <w:r w:rsidRPr="00774422">
        <w:rPr>
          <w:color w:val="057A8B" w:themeColor="text2"/>
          <w:vertAlign w:val="superscript"/>
        </w:rPr>
        <w:endnoteReference w:id="41"/>
      </w:r>
      <w:bookmarkEnd w:id="259"/>
      <w:bookmarkEnd w:id="260"/>
    </w:p>
    <w:p w14:paraId="0A3B7A91" w14:textId="77777777" w:rsidR="002462D4" w:rsidRPr="00AE4C3E" w:rsidRDefault="002462D4" w:rsidP="00927D11">
      <w:pPr>
        <w:widowControl w:val="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2462D4" w:rsidRPr="00774422" w:rsidRDefault="002462D4" w:rsidP="00024A53">
      <w:pPr>
        <w:pStyle w:val="Kop3"/>
      </w:pPr>
      <w:bookmarkStart w:id="261" w:name="_Toc91235598"/>
      <w:bookmarkStart w:id="262" w:name="_Toc156469424"/>
      <w:bookmarkEnd w:id="254"/>
      <w:bookmarkEnd w:id="255"/>
      <w:bookmarkEnd w:id="256"/>
      <w:r w:rsidRPr="00774422">
        <w:t>Herzieningsclausule in toepassing van artikel 38 van het K.B. Uitvoering</w:t>
      </w:r>
      <w:bookmarkEnd w:id="261"/>
      <w:bookmarkEnd w:id="262"/>
    </w:p>
    <w:bookmarkEnd w:id="251"/>
    <w:p w14:paraId="2318D589" w14:textId="160B0D57" w:rsidR="002462D4" w:rsidRPr="003C323B" w:rsidRDefault="002462D4" w:rsidP="00CD5618">
      <w:pPr>
        <w:widowControl w:val="0"/>
        <w:ind w:left="851"/>
        <w:jc w:val="both"/>
        <w:rPr>
          <w:rFonts w:ascii="Open Sans" w:hAnsi="Open Sans" w:cs="Open Sans"/>
          <w:i/>
          <w:iCs/>
          <w:szCs w:val="21"/>
        </w:rPr>
      </w:pPr>
      <w:r w:rsidRPr="003C323B">
        <w:rPr>
          <w:rFonts w:ascii="Open Sans" w:hAnsi="Open Sans" w:cs="Open Sans"/>
          <w:i/>
          <w:iCs/>
          <w:szCs w:val="21"/>
        </w:rPr>
        <w:t xml:space="preserve"> </w:t>
      </w:r>
      <w:r w:rsidR="000C0B0A" w:rsidRPr="003C323B">
        <w:rPr>
          <w:i/>
          <w:iCs/>
        </w:rPr>
        <w:t xml:space="preserve"> [Onder deze titel kan men herzieningsclausules toevoegen, eigen aan de opdracht, die bevatten </w:t>
      </w:r>
      <w:r w:rsidR="000C0B0A" w:rsidRPr="003C323B">
        <w:rPr>
          <w:i/>
          <w:iCs/>
        </w:rPr>
        <w:lastRenderedPageBreak/>
        <w:t>1° het toepassingsgebied van de clausule, 2° de aard van de mogelijke wijzigingen (zonder de globale aard van de opdracht te kunnen veranderen), 3° de voorwaarden waaronder de clausule kan worden gebruikt.]</w:t>
      </w:r>
    </w:p>
    <w:p w14:paraId="4588F3FB" w14:textId="77777777" w:rsidR="000323CB" w:rsidRDefault="000323CB">
      <w:pPr>
        <w:suppressAutoHyphens w:val="0"/>
        <w:spacing w:before="0" w:after="0"/>
        <w:rPr>
          <w:rFonts w:asciiTheme="majorHAnsi" w:eastAsiaTheme="majorEastAsia" w:hAnsiTheme="majorHAnsi" w:cs="Times New Roman (Headings CS)"/>
          <w:b/>
          <w:sz w:val="38"/>
          <w:szCs w:val="38"/>
        </w:rPr>
      </w:pPr>
      <w:bookmarkStart w:id="263" w:name="_Toc1972049"/>
      <w:bookmarkStart w:id="264" w:name="_Toc91235600"/>
      <w:bookmarkStart w:id="265" w:name="_Toc156469425"/>
      <w:r>
        <w:br w:type="page"/>
      </w:r>
    </w:p>
    <w:p w14:paraId="350C95A8" w14:textId="29629208" w:rsidR="002462D4" w:rsidRPr="00774422" w:rsidRDefault="002462D4" w:rsidP="000323CB">
      <w:pPr>
        <w:pStyle w:val="Kop2"/>
      </w:pPr>
      <w:r w:rsidRPr="00774422">
        <w:lastRenderedPageBreak/>
        <w:t xml:space="preserve">Uitvoering van de </w:t>
      </w:r>
      <w:r>
        <w:t>leveringen</w:t>
      </w:r>
      <w:bookmarkEnd w:id="263"/>
      <w:bookmarkEnd w:id="264"/>
      <w:bookmarkEnd w:id="265"/>
    </w:p>
    <w:p w14:paraId="3ED61630" w14:textId="77777777" w:rsidR="002462D4" w:rsidRPr="00774422" w:rsidRDefault="002462D4" w:rsidP="00024A53">
      <w:pPr>
        <w:pStyle w:val="Kop3"/>
      </w:pPr>
      <w:bookmarkStart w:id="266" w:name="_Toc20047990"/>
      <w:bookmarkStart w:id="267" w:name="_Toc232236636"/>
      <w:bookmarkStart w:id="268" w:name="_Toc486513994"/>
      <w:bookmarkStart w:id="269" w:name="_Toc1972050"/>
      <w:bookmarkStart w:id="270" w:name="_Toc91235601"/>
      <w:bookmarkStart w:id="271" w:name="_Toc156469426"/>
      <w:r w:rsidRPr="00774422">
        <w:t>Termijnen en clausules</w:t>
      </w:r>
      <w:bookmarkEnd w:id="266"/>
      <w:bookmarkEnd w:id="267"/>
      <w:bookmarkEnd w:id="268"/>
      <w:bookmarkEnd w:id="269"/>
      <w:bookmarkEnd w:id="270"/>
      <w:bookmarkEnd w:id="271"/>
    </w:p>
    <w:p w14:paraId="25065314" w14:textId="2C16C9C0" w:rsidR="00B6681E" w:rsidRDefault="00B6681E" w:rsidP="00664796">
      <w:pPr>
        <w:widowControl w:val="0"/>
        <w:ind w:left="851"/>
        <w:jc w:val="both"/>
        <w:rPr>
          <w:rFonts w:ascii="Open Sans" w:hAnsi="Open Sans" w:cs="Open Sans"/>
          <w:szCs w:val="21"/>
        </w:rPr>
      </w:pPr>
      <w:r>
        <w:rPr>
          <w:rFonts w:ascii="Open Sans" w:hAnsi="Open Sans" w:cs="Open Sans"/>
          <w:szCs w:val="21"/>
        </w:rPr>
        <w:fldChar w:fldCharType="begin">
          <w:ffData>
            <w:name w:val="Tekstvak51"/>
            <w:enabled/>
            <w:calcOnExit w:val="0"/>
            <w:textInput>
              <w:default w:val="&lt;Eerst reeks mogelijke clausules van toepassing als de aanbestedende overheid de opdrachtnemer een vaste uitvoeringstermijn wenst op te leggen&gt;"/>
            </w:textInput>
          </w:ffData>
        </w:fldChar>
      </w:r>
      <w:bookmarkStart w:id="272" w:name="Tekstvak51"/>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&lt;Eerst reeks mogelijke clausules van toepassing als de aanbestedende overheid de opdrachtnemer een vaste uitvoeringstermijn wenst op te leggen&gt;</w:t>
      </w:r>
      <w:r>
        <w:rPr>
          <w:rFonts w:ascii="Open Sans" w:hAnsi="Open Sans" w:cs="Open Sans"/>
          <w:szCs w:val="21"/>
        </w:rPr>
        <w:fldChar w:fldCharType="end"/>
      </w:r>
      <w:bookmarkEnd w:id="272"/>
    </w:p>
    <w:p w14:paraId="2FF33558" w14:textId="75CF1931"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6"/>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 te rekenen vanaf de dag die volgt op de sluiting van de opdracht. De sluitingsdagen voor de jaarlijkse vakanties in de onderneming van de opdrachtnemer worden niet meegerekend.</w:t>
      </w:r>
    </w:p>
    <w:p w14:paraId="20523F1F" w14:textId="77777777" w:rsidR="002462D4" w:rsidRPr="00AE4C3E" w:rsidRDefault="002462D4" w:rsidP="00937E43">
      <w:pPr>
        <w:rPr>
          <w:rFonts w:ascii="Open Sans" w:hAnsi="Open Sans" w:cs="Open Sans"/>
          <w:szCs w:val="21"/>
          <w:highlight w:val="yellow"/>
        </w:rPr>
      </w:pPr>
      <w:r w:rsidRPr="00AE4C3E">
        <w:rPr>
          <w:rFonts w:ascii="Open Sans" w:hAnsi="Open Sans" w:cs="Open Sans"/>
          <w:szCs w:val="21"/>
          <w:highlight w:val="yellow"/>
        </w:rPr>
        <w:t>&lt;of&gt;</w:t>
      </w:r>
    </w:p>
    <w:p w14:paraId="0E4C4D0D"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7"/>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20349576" w14:textId="77777777" w:rsidR="002462D4" w:rsidRPr="00AE4C3E" w:rsidRDefault="002462D4" w:rsidP="00937E43">
      <w:pPr>
        <w:rPr>
          <w:rFonts w:ascii="Open Sans" w:hAnsi="Open Sans" w:cs="Open Sans"/>
          <w:szCs w:val="21"/>
          <w:highlight w:val="yellow"/>
        </w:rPr>
      </w:pPr>
      <w:r w:rsidRPr="00AE4C3E">
        <w:rPr>
          <w:rFonts w:ascii="Open Sans" w:hAnsi="Open Sans" w:cs="Open Sans"/>
          <w:szCs w:val="21"/>
          <w:highlight w:val="yellow"/>
        </w:rPr>
        <w:t>&lt;of&gt;</w:t>
      </w:r>
    </w:p>
    <w:p w14:paraId="1C568A04"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worden uitgevoerd binnen een termijn van </w:t>
      </w:r>
      <w:r w:rsidRPr="00AE4C3E">
        <w:rPr>
          <w:rFonts w:ascii="Open Sans" w:hAnsi="Open Sans" w:cs="Open Sans"/>
          <w:szCs w:val="21"/>
        </w:rPr>
        <w:fldChar w:fldCharType="begin">
          <w:ffData>
            <w:name w:val="Tekstvak48"/>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weken te rekenen vanaf de dag die volgt op de datum van de sluiting van de opdracht. De sluitingsdagen voor de jaarlijkse vakanties in de onderneming van de opdrachtnemer worden niet meegerekend.</w:t>
      </w:r>
    </w:p>
    <w:p w14:paraId="3EF96D22" w14:textId="77777777" w:rsidR="002462D4" w:rsidRPr="00AE4C3E" w:rsidRDefault="002462D4" w:rsidP="00937E43">
      <w:pPr>
        <w:rPr>
          <w:rFonts w:ascii="Open Sans" w:hAnsi="Open Sans" w:cs="Open Sans"/>
          <w:szCs w:val="21"/>
          <w:highlight w:val="yellow"/>
        </w:rPr>
      </w:pPr>
      <w:r w:rsidRPr="00AE4C3E">
        <w:rPr>
          <w:rFonts w:ascii="Open Sans" w:hAnsi="Open Sans" w:cs="Open Sans"/>
          <w:szCs w:val="21"/>
          <w:highlight w:val="yellow"/>
        </w:rPr>
        <w:t>&lt;of&gt;</w:t>
      </w:r>
    </w:p>
    <w:p w14:paraId="01DC753E"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49"/>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&lt;aantal&gt;</w:t>
      </w:r>
      <w:r w:rsidRPr="00AE4C3E">
        <w:rPr>
          <w:rFonts w:ascii="Open Sans" w:hAnsi="Open Sans" w:cs="Open Sans"/>
          <w:szCs w:val="21"/>
        </w:rPr>
        <w:fldChar w:fldCharType="end"/>
      </w:r>
      <w:r w:rsidRPr="00AE4C3E">
        <w:rPr>
          <w:rFonts w:ascii="Open Sans" w:hAnsi="Open Sans" w:cs="Open Sans"/>
          <w:szCs w:val="21"/>
        </w:rPr>
        <w:t xml:space="preserve"> maanden te rekenen vanaf de dag die volgt op de datum van verzending van de sluiting van de opdracht. De sluitingsdagen voor de jaarlijkse vakanties in de onderneming van de opdrachtnemer worden niet meegerekend.</w:t>
      </w:r>
    </w:p>
    <w:p w14:paraId="018A6E5F" w14:textId="77777777" w:rsidR="002462D4" w:rsidRPr="00AE4C3E" w:rsidRDefault="002462D4" w:rsidP="00937E43">
      <w:pPr>
        <w:rPr>
          <w:rFonts w:ascii="Open Sans" w:hAnsi="Open Sans" w:cs="Open Sans"/>
          <w:szCs w:val="21"/>
          <w:highlight w:val="yellow"/>
        </w:rPr>
      </w:pPr>
      <w:r w:rsidRPr="00AE4C3E">
        <w:rPr>
          <w:rFonts w:ascii="Open Sans" w:hAnsi="Open Sans" w:cs="Open Sans"/>
          <w:szCs w:val="21"/>
          <w:highlight w:val="yellow"/>
        </w:rPr>
        <w:t>&lt;of&gt;</w:t>
      </w:r>
    </w:p>
    <w:p w14:paraId="36B8D163"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van </w:t>
      </w:r>
      <w:r w:rsidRPr="00AE4C3E">
        <w:rPr>
          <w:rFonts w:ascii="Open Sans" w:hAnsi="Open Sans" w:cs="Open Sans"/>
          <w:szCs w:val="21"/>
        </w:rPr>
        <w:fldChar w:fldCharType="begin">
          <w:ffData>
            <w:name w:val="Tekstvak50"/>
            <w:enabled/>
            <w:calcOnExit w:val="0"/>
            <w:textInput>
              <w:default w:val="&lt;aantal&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szCs w:val="21"/>
        </w:rPr>
        <w:t>&lt;aantal&gt;</w:t>
      </w:r>
      <w:r w:rsidRPr="00AE4C3E">
        <w:rPr>
          <w:rFonts w:ascii="Open Sans" w:hAnsi="Open Sans" w:cs="Open Sans"/>
          <w:szCs w:val="21"/>
        </w:rPr>
        <w:fldChar w:fldCharType="end"/>
      </w:r>
      <w:r w:rsidRPr="00AE4C3E">
        <w:rPr>
          <w:rFonts w:ascii="Open Sans" w:hAnsi="Open Sans" w:cs="Open Sans"/>
          <w:szCs w:val="21"/>
        </w:rPr>
        <w:t xml:space="preserve">  kalenderdagen/weken/maanden</w:t>
      </w:r>
      <w:r w:rsidRPr="005A7239">
        <w:rPr>
          <w:rFonts w:ascii="Open Sans" w:hAnsi="Open Sans" w:cs="Open Sans"/>
          <w:b/>
          <w:bCs/>
          <w:color w:val="057A8B" w:themeColor="text2"/>
          <w:szCs w:val="21"/>
          <w:vertAlign w:val="superscript"/>
        </w:rPr>
        <w:endnoteReference w:id="42"/>
      </w:r>
      <w:r w:rsidRPr="005A7239">
        <w:rPr>
          <w:rFonts w:ascii="Open Sans" w:hAnsi="Open Sans" w:cs="Open Sans"/>
          <w:b/>
          <w:bCs/>
          <w:color w:val="057A8B" w:themeColor="text2"/>
          <w:szCs w:val="21"/>
        </w:rPr>
        <w:t xml:space="preserve"> </w:t>
      </w:r>
      <w:r w:rsidRPr="00AE4C3E">
        <w:rPr>
          <w:rFonts w:ascii="Open Sans" w:hAnsi="Open Sans" w:cs="Open Sans"/>
          <w:szCs w:val="21"/>
        </w:rPr>
        <w:t>te rekenen vanaf de dag die volgt op de datum van versturing van de bestelbon. De sluitingsdagen voor de jaarlijkse vakanties in de onderneming van de opdrachtnemer worden niet meegerekend.</w:t>
      </w:r>
    </w:p>
    <w:p w14:paraId="6B458724"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655E6869"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71D8798E"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leveringst</w:t>
      </w:r>
      <w:r w:rsidRPr="00AE4C3E">
        <w:rPr>
          <w:rFonts w:ascii="Open Sans" w:hAnsi="Open Sans" w:cs="Open Sans"/>
          <w:szCs w:val="21"/>
        </w:rPr>
        <w:t>ermijn aanvaard wordt.</w:t>
      </w:r>
    </w:p>
    <w:p w14:paraId="18BC2EA1" w14:textId="77777777" w:rsidR="002462D4" w:rsidRDefault="002462D4" w:rsidP="00937E43">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w:t>
      </w:r>
      <w:r w:rsidRPr="00AE4C3E">
        <w:rPr>
          <w:rFonts w:ascii="Open Sans" w:hAnsi="Open Sans" w:cs="Open Sans"/>
          <w:szCs w:val="21"/>
        </w:rPr>
        <w:lastRenderedPageBreak/>
        <w:t xml:space="preserve">uitvoering van de bestelling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w:t>
      </w:r>
      <w:r w:rsidRPr="00AE4C3E">
        <w:rPr>
          <w:rFonts w:ascii="Open Sans" w:hAnsi="Open Sans" w:cs="Open Sans"/>
          <w:szCs w:val="21"/>
        </w:rPr>
        <w:t>stermijn aan volgens dezelfde voorwaarden zoals voorzien in geval van laattijdige ontvangst van de bestelbon.</w:t>
      </w:r>
    </w:p>
    <w:p w14:paraId="06559BA7" w14:textId="77777777" w:rsidR="002462D4" w:rsidRPr="001A1637" w:rsidRDefault="002462D4" w:rsidP="00937E43">
      <w:pPr>
        <w:widowControl w:val="0"/>
        <w:ind w:left="851"/>
        <w:rPr>
          <w:rFonts w:ascii="Open Sans" w:hAnsi="Open Sans" w:cs="Open Sans"/>
          <w:szCs w:val="21"/>
        </w:rPr>
      </w:pPr>
      <w:r w:rsidRPr="001A1637">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1D40FBE2" w14:textId="77777777" w:rsidR="002462D4" w:rsidRPr="001A1637" w:rsidRDefault="002462D4" w:rsidP="00937E43">
      <w:pPr>
        <w:widowControl w:val="0"/>
        <w:ind w:left="851"/>
        <w:rPr>
          <w:rFonts w:ascii="Open Sans" w:hAnsi="Open Sans" w:cs="Open Sans"/>
          <w:szCs w:val="21"/>
        </w:rPr>
      </w:pPr>
      <w:r w:rsidRPr="001A1637">
        <w:rPr>
          <w:rFonts w:ascii="Open Sans" w:hAnsi="Open Sans" w:cs="Open Sans"/>
          <w:szCs w:val="21"/>
        </w:rPr>
        <w:t xml:space="preserve">(*) Kortere termijn, in het bestek voor bepaalde opdrachten gemotiveerd (bv.: rekening houdend met de in het huidige bestek vastgelegde </w:t>
      </w:r>
      <w:r>
        <w:rPr>
          <w:rFonts w:ascii="Open Sans" w:hAnsi="Open Sans" w:cs="Open Sans"/>
          <w:szCs w:val="21"/>
        </w:rPr>
        <w:t>levering</w:t>
      </w:r>
      <w:r w:rsidRPr="001A1637">
        <w:rPr>
          <w:rFonts w:ascii="Open Sans" w:hAnsi="Open Sans" w:cs="Open Sans"/>
          <w:szCs w:val="21"/>
        </w:rPr>
        <w:t>stermijnen, zijn de betwistingen niet meer ontvankelijk …).</w:t>
      </w:r>
    </w:p>
    <w:p w14:paraId="610BD901" w14:textId="77777777" w:rsidR="002462D4" w:rsidRPr="00AE4C3E" w:rsidRDefault="002462D4" w:rsidP="00664796">
      <w:pPr>
        <w:widowControl w:val="0"/>
        <w:ind w:left="851"/>
        <w:jc w:val="both"/>
        <w:rPr>
          <w:rFonts w:ascii="Open Sans" w:hAnsi="Open Sans" w:cs="Open Sans"/>
          <w:szCs w:val="21"/>
        </w:rPr>
      </w:pPr>
      <w:r w:rsidRPr="00AE4C3E">
        <w:rPr>
          <w:rFonts w:ascii="Open Sans" w:hAnsi="Open Sans" w:cs="Open Sans"/>
          <w:szCs w:val="21"/>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&lt;Tweede reeks mogelijke clausules van toepassing als de aanbestedende overheid de inschrijver verplicht om een uitvoeringstermijn in zijn offerte te vermelden en</w:t>
      </w:r>
      <w:r w:rsidRPr="00AE4C3E">
        <w:rPr>
          <w:rFonts w:ascii="Open Sans" w:hAnsi="Open Sans" w:cs="Open Sans"/>
          <w:szCs w:val="21"/>
        </w:rPr>
        <w:fldChar w:fldCharType="end"/>
      </w:r>
      <w:r w:rsidRPr="00AE4C3E">
        <w:rPr>
          <w:rFonts w:ascii="Open Sans" w:hAnsi="Open Sans" w:cs="Open Sans"/>
          <w:szCs w:val="21"/>
        </w:rPr>
        <w:fldChar w:fldCharType="begin">
          <w:ffData>
            <w:name w:val="Tekstvak60"/>
            <w:enabled/>
            <w:calcOnExit w:val="0"/>
            <w:textInput>
              <w:default w:val=" de uitvoeringstermijn een gunningscriterium is&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 xml:space="preserve"> de uitvoeringstermijn een gunningscriterium is&gt;</w:t>
      </w:r>
      <w:r w:rsidRPr="00AE4C3E">
        <w:rPr>
          <w:rFonts w:ascii="Open Sans" w:hAnsi="Open Sans" w:cs="Open Sans"/>
          <w:szCs w:val="21"/>
        </w:rPr>
        <w:fldChar w:fldCharType="end"/>
      </w:r>
      <w:r w:rsidRPr="00AE4C3E">
        <w:rPr>
          <w:rFonts w:ascii="Open Sans" w:hAnsi="Open Sans" w:cs="Open Sans"/>
          <w:szCs w:val="21"/>
        </w:rPr>
        <w:t xml:space="preserve"> </w:t>
      </w:r>
    </w:p>
    <w:p w14:paraId="1E90D548"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3552DD6F" w14:textId="77777777" w:rsidR="002462D4" w:rsidRPr="00AE4C3E" w:rsidRDefault="002462D4" w:rsidP="00664796">
      <w:pPr>
        <w:jc w:val="both"/>
        <w:rPr>
          <w:rFonts w:ascii="Open Sans" w:hAnsi="Open Sans" w:cs="Open Sans"/>
          <w:szCs w:val="21"/>
          <w:highlight w:val="yellow"/>
        </w:rPr>
      </w:pPr>
      <w:r w:rsidRPr="00AE4C3E">
        <w:rPr>
          <w:rFonts w:ascii="Open Sans" w:hAnsi="Open Sans" w:cs="Open Sans"/>
          <w:szCs w:val="21"/>
          <w:highlight w:val="yellow"/>
        </w:rPr>
        <w:t>&lt;of&gt;</w:t>
      </w:r>
    </w:p>
    <w:p w14:paraId="4705C098"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moeten worden uitgevoerd binnen een termijn uit te drukken in kalenderdagen, die de inschrijver verplicht in zijn offerte vermeldt. Deze termijn begint te lopen vanaf de dag die volgt op de datum van het verzenden van de bestelbon. Alle dagen zonder onderscheid worden in de termijn gerekend.</w:t>
      </w:r>
    </w:p>
    <w:p w14:paraId="42BA55D2"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De bestelbon wordt per aangetekend schrijven, per fax of op iedere andere manier die onomstotelijk toelaat de datum van versturing te bepalen, naar de opdrachtnemer verstuurd.</w:t>
      </w:r>
    </w:p>
    <w:p w14:paraId="017B2186"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De opeenvolgende uitwisseling van briefwisseling eigen aan de bestelbon (en de </w:t>
      </w:r>
      <w:r>
        <w:rPr>
          <w:rFonts w:ascii="Open Sans" w:hAnsi="Open Sans" w:cs="Open Sans"/>
          <w:szCs w:val="21"/>
        </w:rPr>
        <w:t>levering</w:t>
      </w:r>
      <w:r w:rsidRPr="00AE4C3E">
        <w:rPr>
          <w:rFonts w:ascii="Open Sans" w:hAnsi="Open Sans" w:cs="Open Sans"/>
          <w:szCs w:val="21"/>
        </w:rPr>
        <w:t>) volgen dezelfde regels als deze voorzien voor de versturing van de bestelbon en dit telkens als één van beide partijen wenst een bewijs te hebben van zijn tussenkomst.</w:t>
      </w:r>
    </w:p>
    <w:p w14:paraId="6BC1C90D" w14:textId="77777777" w:rsidR="002462D4" w:rsidRPr="00AE4C3E" w:rsidRDefault="002462D4" w:rsidP="00937E43">
      <w:pPr>
        <w:widowControl w:val="0"/>
        <w:ind w:left="851"/>
        <w:rPr>
          <w:rFonts w:ascii="Open Sans" w:hAnsi="Open Sans" w:cs="Open Sans"/>
          <w:szCs w:val="21"/>
        </w:rPr>
      </w:pPr>
      <w:r w:rsidRPr="00AE4C3E">
        <w:rPr>
          <w:rFonts w:ascii="Open Sans" w:hAnsi="Open Sans" w:cs="Open Sans"/>
          <w:szCs w:val="21"/>
        </w:rPr>
        <w:t xml:space="preserve">In geval van ontvangst van de bestelbon na de termijn van twee werkdagen, kan de </w:t>
      </w:r>
      <w:r>
        <w:rPr>
          <w:rFonts w:ascii="Open Sans" w:hAnsi="Open Sans" w:cs="Open Sans"/>
          <w:szCs w:val="21"/>
        </w:rPr>
        <w:t>levering</w:t>
      </w:r>
      <w:r w:rsidRPr="00AE4C3E">
        <w:rPr>
          <w:rFonts w:ascii="Open Sans" w:hAnsi="Open Sans" w:cs="Open Sans"/>
          <w:szCs w:val="21"/>
        </w:rPr>
        <w:t xml:space="preserve">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w:t>
      </w:r>
      <w:r>
        <w:rPr>
          <w:rFonts w:ascii="Open Sans" w:hAnsi="Open Sans" w:cs="Open Sans"/>
          <w:szCs w:val="21"/>
        </w:rPr>
        <w:t>levering</w:t>
      </w:r>
      <w:r w:rsidRPr="00AE4C3E">
        <w:rPr>
          <w:rFonts w:ascii="Open Sans" w:hAnsi="Open Sans" w:cs="Open Sans"/>
          <w:szCs w:val="21"/>
        </w:rPr>
        <w:t>stermijn aanvaard wordt.</w:t>
      </w:r>
    </w:p>
    <w:p w14:paraId="044ADA7C" w14:textId="77777777" w:rsidR="002462D4" w:rsidRDefault="002462D4" w:rsidP="00937E43">
      <w:pPr>
        <w:widowControl w:val="0"/>
        <w:ind w:left="851"/>
        <w:rPr>
          <w:rFonts w:ascii="Open Sans" w:hAnsi="Open Sans" w:cs="Open Sans"/>
          <w:szCs w:val="21"/>
        </w:rPr>
      </w:pPr>
      <w:r w:rsidRPr="00AE4C3E">
        <w:rPr>
          <w:rFonts w:ascii="Open Sans" w:hAnsi="Open Sans" w:cs="Open Sans"/>
          <w:szCs w:val="21"/>
        </w:rPr>
        <w:t xml:space="preserve">In geval van duidelijk onjuiste of onvolledige inhoud van de bestelbon, welke elke uitvoering van de </w:t>
      </w:r>
      <w:r>
        <w:rPr>
          <w:rFonts w:ascii="Open Sans" w:hAnsi="Open Sans" w:cs="Open Sans"/>
          <w:szCs w:val="21"/>
        </w:rPr>
        <w:t>leveringen</w:t>
      </w:r>
      <w:r w:rsidRPr="00AE4C3E">
        <w:rPr>
          <w:rFonts w:ascii="Open Sans" w:hAnsi="Open Sans" w:cs="Open Sans"/>
          <w:szCs w:val="21"/>
        </w:rPr>
        <w:t xml:space="preserve"> verhindert, verwittigt de opdrachtnemer onmiddellijk per schrijven de bestellende dienst opdat een oplossing voor een normale afhandeling van de bestelling gevonden kan worden. Indien nodig, vraagt de opdrachtnemer een verlenging van de </w:t>
      </w:r>
      <w:r>
        <w:rPr>
          <w:rFonts w:ascii="Open Sans" w:hAnsi="Open Sans" w:cs="Open Sans"/>
          <w:szCs w:val="21"/>
        </w:rPr>
        <w:t>leveringst</w:t>
      </w:r>
      <w:r w:rsidRPr="00AE4C3E">
        <w:rPr>
          <w:rFonts w:ascii="Open Sans" w:hAnsi="Open Sans" w:cs="Open Sans"/>
          <w:szCs w:val="21"/>
        </w:rPr>
        <w:t>ermijn aan volgens dezelfde voorwaarden zoals voorzien in geval van laattijdige ontvangst van de bestelbon.</w:t>
      </w:r>
    </w:p>
    <w:p w14:paraId="46AC6F22" w14:textId="77777777" w:rsidR="002462D4" w:rsidRPr="00472205" w:rsidRDefault="002462D4" w:rsidP="00937E43">
      <w:pPr>
        <w:widowControl w:val="0"/>
        <w:ind w:left="851"/>
        <w:rPr>
          <w:rFonts w:ascii="Open Sans" w:hAnsi="Open Sans" w:cs="Open Sans"/>
          <w:szCs w:val="21"/>
        </w:rPr>
      </w:pPr>
      <w:r w:rsidRPr="00472205">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6F9706A" w14:textId="60304C02" w:rsidR="002462D4" w:rsidRPr="005C21A9" w:rsidRDefault="002462D4" w:rsidP="00937E43">
      <w:pPr>
        <w:widowControl w:val="0"/>
        <w:ind w:left="851"/>
        <w:rPr>
          <w:rFonts w:ascii="Open Sans" w:hAnsi="Open Sans" w:cs="Open Sans"/>
          <w:szCs w:val="21"/>
        </w:rPr>
      </w:pPr>
      <w:r w:rsidRPr="00472205">
        <w:rPr>
          <w:rFonts w:ascii="Open Sans" w:hAnsi="Open Sans" w:cs="Open Sans"/>
          <w:szCs w:val="21"/>
        </w:rPr>
        <w:lastRenderedPageBreak/>
        <w:t xml:space="preserve">(*) Kortere termijn, in het bestek voor bepaalde opdrachten gemotiveerd (bv.: rekening houdend met de in het huidige bestek vastgelegde </w:t>
      </w:r>
      <w:r>
        <w:rPr>
          <w:rFonts w:ascii="Open Sans" w:hAnsi="Open Sans" w:cs="Open Sans"/>
          <w:szCs w:val="21"/>
        </w:rPr>
        <w:t>levering</w:t>
      </w:r>
      <w:r w:rsidRPr="00472205">
        <w:rPr>
          <w:rFonts w:ascii="Open Sans" w:hAnsi="Open Sans" w:cs="Open Sans"/>
          <w:szCs w:val="21"/>
        </w:rPr>
        <w:t>stermijnen, zijn de betwistingen niet meer ontvankelijk …).</w:t>
      </w:r>
    </w:p>
    <w:p w14:paraId="1DA1EE8E" w14:textId="77777777" w:rsidR="002462D4" w:rsidRPr="005C21A9" w:rsidRDefault="002462D4" w:rsidP="00024A53">
      <w:pPr>
        <w:pStyle w:val="Kop3"/>
      </w:pPr>
      <w:bookmarkStart w:id="273" w:name="_Toc91235602"/>
      <w:bookmarkStart w:id="274" w:name="_Toc156469427"/>
      <w:r w:rsidRPr="005C21A9">
        <w:t>Opvolging van de prestatie</w:t>
      </w:r>
      <w:bookmarkEnd w:id="273"/>
      <w:bookmarkEnd w:id="274"/>
    </w:p>
    <w:p w14:paraId="4863A50E" w14:textId="52674D06" w:rsidR="002462D4" w:rsidRPr="005C5356" w:rsidRDefault="002462D4" w:rsidP="00937E43">
      <w:pPr>
        <w:widowControl w:val="0"/>
        <w:ind w:left="851"/>
        <w:rPr>
          <w:rFonts w:ascii="Open Sans" w:hAnsi="Open Sans" w:cs="Open Sans"/>
          <w:szCs w:val="21"/>
        </w:rPr>
      </w:pPr>
      <w:r w:rsidRPr="005C5356">
        <w:rPr>
          <w:rFonts w:ascii="Open Sans" w:hAnsi="Open Sans" w:cs="Open Sans"/>
          <w:szCs w:val="21"/>
        </w:rPr>
        <w:t>De leveringen zullen nauwlettend worden opgevolgd door een afgevaardigde van de aanbestedende overheid. De identiteit van deze afgevaardigde zal aan de opdrachtnemer worden meegedeeld op het ogenblik dat met de leveringen zal worden gestart.</w:t>
      </w:r>
    </w:p>
    <w:p w14:paraId="64A8A2CD" w14:textId="60F54450" w:rsidR="002462D4" w:rsidRPr="00AE4C3E" w:rsidRDefault="002462D4" w:rsidP="00937E43">
      <w:pPr>
        <w:pStyle w:val="Koptekst"/>
        <w:tabs>
          <w:tab w:val="left" w:pos="708"/>
        </w:tabs>
        <w:spacing w:before="120"/>
        <w:ind w:left="851"/>
        <w:jc w:val="left"/>
        <w:rPr>
          <w:rFonts w:ascii="Open Sans" w:hAnsi="Open Sans" w:cs="Open Sans"/>
          <w:color w:val="auto"/>
          <w:sz w:val="21"/>
          <w:szCs w:val="21"/>
        </w:rPr>
      </w:pPr>
      <w:r w:rsidRPr="004B6E56">
        <w:rPr>
          <w:rFonts w:ascii="Open Sans" w:hAnsi="Open Sans" w:cs="Open Sans"/>
          <w:color w:val="auto"/>
          <w:sz w:val="21"/>
          <w:szCs w:val="21"/>
        </w:rPr>
        <w:t xml:space="preserve">Indien tijdens de uitvoering van de leveringen abnormaliteiten worden vastgesteld, zal dit onmiddellijk aan de opdrachtnemer worden gemeld door middel van een e-mailbericht, dat nadien zal worden bevestigd door middel van een aangetekende </w:t>
      </w:r>
      <w:r w:rsidRPr="00547186">
        <w:rPr>
          <w:rFonts w:ascii="Open Sans" w:hAnsi="Open Sans" w:cs="Open Sans"/>
          <w:color w:val="auto"/>
          <w:sz w:val="21"/>
          <w:szCs w:val="21"/>
        </w:rPr>
        <w:t>zending</w:t>
      </w:r>
      <w:r w:rsidR="00547186" w:rsidRPr="00547186">
        <w:rPr>
          <w:rFonts w:ascii="Open Sans" w:hAnsi="Open Sans" w:cs="Open Sans"/>
          <w:color w:val="auto"/>
          <w:sz w:val="21"/>
          <w:szCs w:val="21"/>
        </w:rPr>
        <w:t xml:space="preserve"> of door middel van een elektronische zending die op vergelijkbare wijze de exacte datum van de verzending waarborgt</w:t>
      </w:r>
      <w:r w:rsidRPr="004B6E56">
        <w:rPr>
          <w:rFonts w:ascii="Open Sans" w:hAnsi="Open Sans" w:cs="Open Sans"/>
          <w:color w:val="auto"/>
          <w:sz w:val="21"/>
          <w:szCs w:val="21"/>
        </w:rPr>
        <w:t>. De opdrachtnemer is verplicht om niet conform uitgevoerde leveringen te vervangen door goederen die overeenstemmen met deze die in dit bestek en in de offerte werden beschreven</w:t>
      </w:r>
      <w:r w:rsidRPr="00AE4C3E">
        <w:rPr>
          <w:rFonts w:ascii="Open Sans" w:hAnsi="Open Sans" w:cs="Open Sans"/>
          <w:color w:val="auto"/>
          <w:sz w:val="21"/>
          <w:szCs w:val="21"/>
        </w:rPr>
        <w:t>.</w:t>
      </w:r>
    </w:p>
    <w:p w14:paraId="347A8304" w14:textId="527D6C6C" w:rsidR="002462D4" w:rsidRPr="005C21A9" w:rsidRDefault="002462D4" w:rsidP="00024A53">
      <w:pPr>
        <w:pStyle w:val="Kop3"/>
      </w:pPr>
      <w:bookmarkStart w:id="275" w:name="_Toc73479041"/>
      <w:bookmarkStart w:id="276" w:name="_Toc91235603"/>
      <w:bookmarkStart w:id="277" w:name="_Toc156469428"/>
      <w:r w:rsidRPr="005C21A9">
        <w:t xml:space="preserve">Plaats waar de </w:t>
      </w:r>
      <w:r w:rsidR="0082126A">
        <w:t>leveringen</w:t>
      </w:r>
      <w:r w:rsidRPr="005C21A9">
        <w:t xml:space="preserve"> worden uitgevoerd</w:t>
      </w:r>
      <w:bookmarkEnd w:id="275"/>
      <w:bookmarkEnd w:id="276"/>
      <w:bookmarkEnd w:id="277"/>
    </w:p>
    <w:p w14:paraId="0A3CE01D" w14:textId="2BC7ADEA" w:rsidR="002462D4" w:rsidRPr="00AE4C3E" w:rsidRDefault="002462D4" w:rsidP="00664796">
      <w:pPr>
        <w:ind w:left="851"/>
        <w:jc w:val="both"/>
        <w:rPr>
          <w:rFonts w:ascii="Open Sans" w:hAnsi="Open Sans" w:cs="Open Sans"/>
          <w:szCs w:val="21"/>
        </w:rPr>
      </w:pPr>
      <w:r w:rsidRPr="00664796">
        <w:rPr>
          <w:rFonts w:ascii="Open Sans" w:hAnsi="Open Sans" w:cs="Open Sans"/>
          <w:szCs w:val="21"/>
        </w:rPr>
        <w:t xml:space="preserve"> </w:t>
      </w:r>
      <w:r w:rsidRPr="00AE4C3E">
        <w:rPr>
          <w:rFonts w:ascii="Open Sans" w:hAnsi="Open Sans" w:cs="Open Sans"/>
          <w:szCs w:val="21"/>
        </w:rPr>
        <w:t xml:space="preserve">De </w:t>
      </w:r>
      <w:r>
        <w:rPr>
          <w:rFonts w:ascii="Open Sans" w:hAnsi="Open Sans" w:cs="Open Sans"/>
          <w:szCs w:val="21"/>
        </w:rPr>
        <w:t>leveringen</w:t>
      </w:r>
      <w:r w:rsidRPr="00AE4C3E">
        <w:rPr>
          <w:rFonts w:ascii="Open Sans" w:hAnsi="Open Sans" w:cs="Open Sans"/>
          <w:szCs w:val="21"/>
        </w:rPr>
        <w:t xml:space="preserve"> zullen worden uitgevoerd op het volgende adres:</w:t>
      </w:r>
    </w:p>
    <w:p w14:paraId="5C6E7081" w14:textId="77777777" w:rsidR="002462D4" w:rsidRPr="00AE4C3E" w:rsidRDefault="002462D4" w:rsidP="00664796">
      <w:pPr>
        <w:ind w:left="851"/>
        <w:jc w:val="both"/>
        <w:rPr>
          <w:rFonts w:ascii="Open Sans" w:hAnsi="Open Sans" w:cs="Open Sans"/>
          <w:szCs w:val="21"/>
        </w:rPr>
      </w:pPr>
      <w:r w:rsidRPr="00AE4C3E">
        <w:rPr>
          <w:rFonts w:ascii="Open Sans" w:hAnsi="Open Sans" w:cs="Open Sans"/>
          <w:szCs w:val="21"/>
        </w:rPr>
        <w:fldChar w:fldCharType="begin">
          <w:ffData>
            <w:name w:val=""/>
            <w:enabled/>
            <w:calcOnExit w:val="0"/>
            <w:textInput>
              <w:default w:val="&lt;volledig adres vermelden&gt;"/>
            </w:textInput>
          </w:ffData>
        </w:fldChar>
      </w:r>
      <w:r w:rsidRPr="00AE4C3E">
        <w:rPr>
          <w:rFonts w:ascii="Open Sans" w:hAnsi="Open Sans" w:cs="Open Sans"/>
          <w:szCs w:val="21"/>
        </w:rPr>
        <w:instrText xml:space="preserve"> FORMTEXT </w:instrText>
      </w:r>
      <w:r w:rsidRPr="00AE4C3E">
        <w:rPr>
          <w:rFonts w:ascii="Open Sans" w:hAnsi="Open Sans" w:cs="Open Sans"/>
          <w:szCs w:val="21"/>
        </w:rPr>
      </w:r>
      <w:r w:rsidRPr="00AE4C3E">
        <w:rPr>
          <w:rFonts w:ascii="Open Sans" w:hAnsi="Open Sans" w:cs="Open Sans"/>
          <w:szCs w:val="21"/>
        </w:rPr>
        <w:fldChar w:fldCharType="separate"/>
      </w:r>
      <w:r w:rsidRPr="00AE4C3E">
        <w:rPr>
          <w:rFonts w:ascii="Open Sans" w:hAnsi="Open Sans" w:cs="Open Sans"/>
          <w:noProof/>
          <w:szCs w:val="21"/>
        </w:rPr>
        <w:t>&lt;volledig adres vermelden&gt;</w:t>
      </w:r>
      <w:r w:rsidRPr="00AE4C3E">
        <w:rPr>
          <w:rFonts w:ascii="Open Sans" w:hAnsi="Open Sans" w:cs="Open Sans"/>
          <w:szCs w:val="21"/>
        </w:rPr>
        <w:fldChar w:fldCharType="end"/>
      </w:r>
      <w:r w:rsidRPr="00AE4C3E">
        <w:rPr>
          <w:rFonts w:ascii="Open Sans" w:hAnsi="Open Sans" w:cs="Open Sans"/>
          <w:szCs w:val="21"/>
        </w:rPr>
        <w:t>.</w:t>
      </w:r>
    </w:p>
    <w:p w14:paraId="523034CC" w14:textId="18291507" w:rsidR="002462D4" w:rsidRDefault="002462D4" w:rsidP="00024A53">
      <w:pPr>
        <w:pStyle w:val="Kop3"/>
      </w:pPr>
      <w:bookmarkStart w:id="278" w:name="_Toc156469429"/>
      <w:bookmarkStart w:id="279" w:name="_Toc73479042"/>
      <w:bookmarkStart w:id="280" w:name="_Toc91235604"/>
      <w:r>
        <w:t>Opleverings- en keuringskosten</w:t>
      </w:r>
      <w:bookmarkStart w:id="281" w:name="_Hlk107935262"/>
      <w:r w:rsidRPr="00CE320D">
        <w:rPr>
          <w:rFonts w:asciiTheme="majorHAnsi" w:hAnsiTheme="majorHAnsi"/>
          <w:bCs/>
          <w:color w:val="057A8B" w:themeColor="text2"/>
          <w:vertAlign w:val="superscript"/>
        </w:rPr>
        <w:endnoteReference w:id="43"/>
      </w:r>
      <w:bookmarkEnd w:id="278"/>
      <w:bookmarkEnd w:id="281"/>
    </w:p>
    <w:p w14:paraId="0F84F1FD" w14:textId="77777777" w:rsidR="002462D4" w:rsidRPr="00E75206" w:rsidRDefault="002462D4" w:rsidP="00C3305E">
      <w:pPr>
        <w:ind w:left="851"/>
        <w:jc w:val="both"/>
        <w:rPr>
          <w:rFonts w:ascii="Open Sans" w:hAnsi="Open Sans" w:cs="Open Sans"/>
          <w:szCs w:val="21"/>
        </w:rPr>
      </w:pPr>
      <w:r w:rsidRPr="00E75206">
        <w:rPr>
          <w:rFonts w:ascii="Open Sans" w:hAnsi="Open Sans" w:cs="Open Sans"/>
          <w:szCs w:val="21"/>
        </w:rPr>
        <w:t xml:space="preserve">De reis-en verblijfskosten van de afgevaardigde van de aanbestedende overheid vallen ten laste van de opdrachtnemer. </w:t>
      </w:r>
    </w:p>
    <w:p w14:paraId="7A443253" w14:textId="77777777" w:rsidR="002462D4" w:rsidRPr="00E75206" w:rsidRDefault="002462D4" w:rsidP="00C3305E">
      <w:pPr>
        <w:ind w:left="851"/>
        <w:jc w:val="both"/>
        <w:rPr>
          <w:rFonts w:ascii="Open Sans" w:hAnsi="Open Sans" w:cs="Open Sans"/>
          <w:szCs w:val="21"/>
        </w:rPr>
      </w:pPr>
      <w:r w:rsidRPr="00E75206">
        <w:rPr>
          <w:rFonts w:ascii="Open Sans" w:hAnsi="Open Sans" w:cs="Open Sans"/>
          <w:szCs w:val="21"/>
        </w:rPr>
        <w:t>Bij het opstellen van zijn offerte houdt de inschrijver rekening met de volgende oplevering- en keuringskosten:</w:t>
      </w:r>
    </w:p>
    <w:p w14:paraId="207B4A8D" w14:textId="254B9BEE" w:rsidR="002462D4" w:rsidRPr="00A04871" w:rsidRDefault="002462D4" w:rsidP="00A04871">
      <w:pPr>
        <w:ind w:left="851"/>
        <w:jc w:val="both"/>
        <w:rPr>
          <w:rFonts w:ascii="Open Sans" w:hAnsi="Open Sans" w:cs="Open Sans"/>
          <w:noProof/>
          <w:szCs w:val="21"/>
        </w:rPr>
      </w:pPr>
      <w:r w:rsidRPr="00E75206">
        <w:rPr>
          <w:rFonts w:ascii="Open Sans" w:hAnsi="Open Sans" w:cs="Open Sans"/>
          <w:noProof/>
          <w:szCs w:val="21"/>
        </w:rPr>
        <w:fldChar w:fldCharType="begin">
          <w:ffData>
            <w:name w:val=""/>
            <w:enabled/>
            <w:calcOnExit w:val="0"/>
            <w:textInput>
              <w:default w:val="&lt;grondige uiteenzetting van de keuringskosten die ten laste vallen van de leverancier&gt;"/>
            </w:textInput>
          </w:ffData>
        </w:fldChar>
      </w:r>
      <w:r w:rsidRPr="00E75206">
        <w:rPr>
          <w:rFonts w:ascii="Open Sans" w:hAnsi="Open Sans" w:cs="Open Sans"/>
          <w:noProof/>
          <w:szCs w:val="21"/>
        </w:rPr>
        <w:instrText xml:space="preserve"> FORMTEXT </w:instrText>
      </w:r>
      <w:r w:rsidRPr="00E75206">
        <w:rPr>
          <w:rFonts w:ascii="Open Sans" w:hAnsi="Open Sans" w:cs="Open Sans"/>
          <w:noProof/>
          <w:szCs w:val="21"/>
        </w:rPr>
      </w:r>
      <w:r w:rsidRPr="00E75206">
        <w:rPr>
          <w:rFonts w:ascii="Open Sans" w:hAnsi="Open Sans" w:cs="Open Sans"/>
          <w:noProof/>
          <w:szCs w:val="21"/>
        </w:rPr>
        <w:fldChar w:fldCharType="separate"/>
      </w:r>
      <w:r w:rsidRPr="00E75206">
        <w:rPr>
          <w:rFonts w:ascii="Open Sans" w:hAnsi="Open Sans" w:cs="Open Sans"/>
          <w:noProof/>
          <w:szCs w:val="21"/>
        </w:rPr>
        <w:t>&lt;grondige uiteenzetting van de keuringskosten die ten laste vallen van de opdrachtnemer&gt;</w:t>
      </w:r>
      <w:r w:rsidRPr="00E75206">
        <w:rPr>
          <w:rFonts w:ascii="Open Sans" w:hAnsi="Open Sans" w:cs="Open Sans"/>
          <w:noProof/>
          <w:szCs w:val="21"/>
        </w:rPr>
        <w:fldChar w:fldCharType="end"/>
      </w:r>
    </w:p>
    <w:p w14:paraId="76EDCA99" w14:textId="3FC06003" w:rsidR="002462D4" w:rsidRPr="005C21A9" w:rsidRDefault="002462D4" w:rsidP="00024A53">
      <w:pPr>
        <w:pStyle w:val="Kop3"/>
      </w:pPr>
      <w:bookmarkStart w:id="282" w:name="_Toc156469430"/>
      <w:r w:rsidRPr="005C21A9">
        <w:t>Opleverings- en betalingsvoorwaarden</w:t>
      </w:r>
      <w:bookmarkEnd w:id="279"/>
      <w:bookmarkEnd w:id="280"/>
      <w:bookmarkEnd w:id="282"/>
    </w:p>
    <w:p w14:paraId="4AA5E504" w14:textId="77777777" w:rsidR="00A83C03" w:rsidRDefault="00A83C03" w:rsidP="00024A53">
      <w:pPr>
        <w:pStyle w:val="Kop4"/>
      </w:pPr>
      <w:r>
        <w:t>Voorschotregeling</w:t>
      </w:r>
    </w:p>
    <w:p w14:paraId="64D9ACAC" w14:textId="77777777" w:rsidR="002E4012" w:rsidRPr="0096622C" w:rsidRDefault="002E4012" w:rsidP="002E4012">
      <w:pPr>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44"/>
      </w:r>
    </w:p>
    <w:p w14:paraId="0DC23893" w14:textId="77777777" w:rsidR="002E4012" w:rsidRDefault="002E4012" w:rsidP="002E4012">
      <w:pPr>
        <w:ind w:left="851"/>
      </w:pPr>
      <w:r>
        <w:t>De aanbestedende overheid kent een voorschot toe, indien de opdrachtnemer een KMO blijkt te zijn in de zin van artikel 12/1 van de wet en hiertoe een aanvraag indient overeenkomstig artikel 67 § 2 K.B. uitvoering.</w:t>
      </w:r>
    </w:p>
    <w:p w14:paraId="6F011D11" w14:textId="77777777" w:rsidR="002E4012" w:rsidRDefault="002E4012" w:rsidP="002E4012">
      <w:pPr>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18C501D3" w14:textId="77777777" w:rsidR="002E4012" w:rsidRDefault="002E4012" w:rsidP="002E4012">
      <w:pPr>
        <w:ind w:left="851"/>
      </w:pPr>
      <w:r>
        <w:t>Het bedrag van het voorschot wordt berekend overeenkomstig de bepalingen van artikel 12/3</w:t>
      </w:r>
      <w:r>
        <w:rPr>
          <w:rStyle w:val="Eindnootmarkering"/>
        </w:rPr>
        <w:endnoteReference w:id="45"/>
      </w:r>
      <w:r>
        <w:t xml:space="preserve"> en 12/5 van de wet en de betaling ervan geschiedt binnen een termijn van twee maanden te rekenen vanaf de geldige aanvraag.</w:t>
      </w:r>
    </w:p>
    <w:p w14:paraId="24F1C33D" w14:textId="77777777" w:rsidR="00B46203" w:rsidRPr="001B0423" w:rsidRDefault="00B46203" w:rsidP="00B46203">
      <w:pPr>
        <w:ind w:left="851"/>
        <w:rPr>
          <w:i/>
          <w:iCs/>
        </w:rPr>
      </w:pPr>
      <w:r w:rsidRPr="001B0423">
        <w:rPr>
          <w:i/>
          <w:iCs/>
        </w:rPr>
        <w:t>Terugbetaling door verrekening</w:t>
      </w:r>
    </w:p>
    <w:p w14:paraId="6D7173F6" w14:textId="760BEF6B" w:rsidR="002E4012" w:rsidRDefault="004037EF" w:rsidP="00B46203">
      <w:pPr>
        <w:ind w:left="851"/>
      </w:pPr>
      <w:r w:rsidRPr="00E97165">
        <w:lastRenderedPageBreak/>
        <w:t xml:space="preserve">De terugbetaling van het voorschot wordt verrekend met de factuur/facturen, voor zover </w:t>
      </w:r>
      <w:r>
        <w:t>deze betrekking heeft/hebben op</w:t>
      </w:r>
      <w:r w:rsidRPr="00E97165">
        <w:t xml:space="preserve"> verstrekte en aanvaarde prestaties</w:t>
      </w:r>
      <w:r>
        <w:rPr>
          <w:rStyle w:val="Eindnootmarkering"/>
        </w:rPr>
        <w:endnoteReference w:id="46"/>
      </w:r>
      <w:r w:rsidR="00B46203" w:rsidRPr="000625DC">
        <w:t>.</w:t>
      </w:r>
    </w:p>
    <w:p w14:paraId="347A8C38" w14:textId="4578A6F3" w:rsidR="002E4012" w:rsidRPr="00553C72" w:rsidRDefault="002E4012" w:rsidP="002E4012">
      <w:pPr>
        <w:ind w:left="851"/>
        <w:rPr>
          <w:i/>
          <w:iCs/>
        </w:rPr>
      </w:pPr>
      <w:r>
        <w:rPr>
          <w:i/>
          <w:iCs/>
        </w:rPr>
        <w:t>Buitengewone terugbetaling</w:t>
      </w:r>
      <w:r w:rsidR="00A35AE2">
        <w:rPr>
          <w:rStyle w:val="Eindnootmarkering"/>
          <w:i/>
          <w:iCs/>
        </w:rPr>
        <w:endnoteReference w:id="47"/>
      </w:r>
    </w:p>
    <w:p w14:paraId="0D12859A" w14:textId="4E420FEA" w:rsidR="00A83C03" w:rsidRPr="00A81C90" w:rsidRDefault="002E4012" w:rsidP="00B93874">
      <w:pPr>
        <w:ind w:left="851"/>
      </w:pPr>
      <w:r>
        <w:t>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w:t>
      </w:r>
    </w:p>
    <w:p w14:paraId="63CA687E" w14:textId="346610F9" w:rsidR="002462D4" w:rsidRPr="00CE320D" w:rsidRDefault="002462D4" w:rsidP="00024A53">
      <w:pPr>
        <w:pStyle w:val="Kop4"/>
      </w:pPr>
      <w:r w:rsidRPr="00CE320D">
        <w:t>Verificatie en oplevering van de uitgevoerde leveringen</w:t>
      </w:r>
    </w:p>
    <w:p w14:paraId="0FA1C75C" w14:textId="40992746" w:rsidR="002462D4" w:rsidRPr="007D0492" w:rsidRDefault="002462D4" w:rsidP="00937E43">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De aanbestedende </w:t>
      </w:r>
      <w:r w:rsidRPr="007D0492">
        <w:rPr>
          <w:rFonts w:ascii="Open Sans" w:hAnsi="Open Sans" w:cs="Open Sans"/>
          <w:snapToGrid w:val="0"/>
          <w:color w:val="auto"/>
          <w:sz w:val="21"/>
          <w:szCs w:val="21"/>
          <w:lang w:eastAsia="fr-FR"/>
        </w:rPr>
        <w:t>overheid</w:t>
      </w:r>
      <w:r w:rsidRPr="007D0492">
        <w:rPr>
          <w:rFonts w:ascii="Open Sans" w:hAnsi="Open Sans" w:cs="Open Sans"/>
          <w:color w:val="auto"/>
          <w:sz w:val="21"/>
          <w:szCs w:val="21"/>
        </w:rPr>
        <w:t xml:space="preserve"> beschikt over een verificatietermijn van dertig dagen vanaf de datum van de levering om de formaliteiten betreffende de voorlopige oplevering</w:t>
      </w:r>
      <w:r w:rsidRPr="007D0492">
        <w:rPr>
          <w:rStyle w:val="Eindnootmarkering"/>
          <w:rFonts w:ascii="Open Sans" w:hAnsi="Open Sans" w:cs="Open Sans"/>
          <w:sz w:val="21"/>
          <w:szCs w:val="21"/>
        </w:rPr>
        <w:endnoteReference w:id="48"/>
      </w:r>
      <w:r w:rsidRPr="007D0492">
        <w:rPr>
          <w:rFonts w:ascii="Open Sans" w:hAnsi="Open Sans" w:cs="Open Sans"/>
          <w:color w:val="057A8B" w:themeColor="text2"/>
          <w:sz w:val="21"/>
          <w:szCs w:val="21"/>
        </w:rPr>
        <w:t xml:space="preserve"> </w:t>
      </w:r>
      <w:r w:rsidRPr="007D0492">
        <w:rPr>
          <w:rFonts w:ascii="Open Sans" w:hAnsi="Open Sans" w:cs="Open Sans"/>
          <w:color w:val="auto"/>
          <w:sz w:val="21"/>
          <w:szCs w:val="21"/>
        </w:rPr>
        <w:t xml:space="preserve">te vervullen en aan de opdrachtnemer kennis te geven van het resultaat daarvan. Deze termijn gaat in voor zover de aanbestedende overheid in het bezit </w:t>
      </w:r>
      <w:r w:rsidR="00515102">
        <w:rPr>
          <w:rFonts w:ascii="Open Sans" w:hAnsi="Open Sans" w:cs="Open Sans"/>
          <w:color w:val="auto"/>
          <w:sz w:val="21"/>
          <w:szCs w:val="21"/>
        </w:rPr>
        <w:t xml:space="preserve">wordt gesteld </w:t>
      </w:r>
      <w:r w:rsidRPr="007D0492">
        <w:rPr>
          <w:rFonts w:ascii="Open Sans" w:hAnsi="Open Sans" w:cs="Open Sans"/>
          <w:color w:val="auto"/>
          <w:sz w:val="21"/>
          <w:szCs w:val="21"/>
        </w:rPr>
        <w:t xml:space="preserve">van de leveringslijst of de factuur </w:t>
      </w:r>
      <w:r w:rsidR="00515102">
        <w:rPr>
          <w:rFonts w:ascii="Open Sans" w:hAnsi="Open Sans" w:cs="Open Sans"/>
          <w:color w:val="auto"/>
          <w:sz w:val="21"/>
          <w:szCs w:val="21"/>
        </w:rPr>
        <w:t>met dezelfde inlichtingen</w:t>
      </w:r>
      <w:r w:rsidR="00565A29">
        <w:rPr>
          <w:rFonts w:ascii="Open Sans" w:hAnsi="Open Sans" w:cs="Open Sans"/>
          <w:color w:val="auto"/>
          <w:sz w:val="21"/>
          <w:szCs w:val="21"/>
        </w:rPr>
        <w:t xml:space="preserve"> als de leveringslijst</w:t>
      </w:r>
      <w:r w:rsidRPr="007D0492">
        <w:rPr>
          <w:rFonts w:ascii="Open Sans" w:hAnsi="Open Sans" w:cs="Open Sans"/>
          <w:color w:val="auto"/>
          <w:sz w:val="21"/>
          <w:szCs w:val="21"/>
        </w:rPr>
        <w:t>.</w:t>
      </w:r>
    </w:p>
    <w:p w14:paraId="4C69DA08" w14:textId="77777777" w:rsidR="002462D4" w:rsidRPr="007D0492" w:rsidRDefault="002462D4" w:rsidP="00937E43">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Bij het verstrijken van die termijn wordt naargelang het geval een proces-verbaal van voorlopige oplevering of van weigering van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opgesteld. </w:t>
      </w:r>
    </w:p>
    <w:p w14:paraId="13DE34EF" w14:textId="77777777" w:rsidR="002462D4" w:rsidRPr="007D0492" w:rsidRDefault="002462D4" w:rsidP="00937E43">
      <w:pPr>
        <w:pStyle w:val="Koptekst"/>
        <w:tabs>
          <w:tab w:val="clear" w:pos="4513"/>
        </w:tabs>
        <w:spacing w:before="120"/>
        <w:ind w:left="851"/>
        <w:jc w:val="left"/>
        <w:rPr>
          <w:rFonts w:ascii="Open Sans" w:hAnsi="Open Sans" w:cs="Open Sans"/>
          <w:color w:val="auto"/>
          <w:sz w:val="21"/>
          <w:szCs w:val="21"/>
        </w:rPr>
      </w:pPr>
      <w:r w:rsidRPr="007D0492">
        <w:rPr>
          <w:rFonts w:ascii="Open Sans" w:hAnsi="Open Sans" w:cs="Open Sans"/>
          <w:color w:val="auto"/>
          <w:sz w:val="21"/>
          <w:szCs w:val="21"/>
        </w:rPr>
        <w:t xml:space="preserve">De definitieve </w:t>
      </w:r>
      <w:r w:rsidRPr="007D0492">
        <w:rPr>
          <w:rFonts w:ascii="Open Sans" w:hAnsi="Open Sans" w:cs="Open Sans"/>
          <w:snapToGrid w:val="0"/>
          <w:color w:val="auto"/>
          <w:sz w:val="21"/>
          <w:szCs w:val="21"/>
          <w:lang w:eastAsia="fr-FR"/>
        </w:rPr>
        <w:t>oplevering</w:t>
      </w:r>
      <w:r w:rsidRPr="007D0492">
        <w:rPr>
          <w:rFonts w:ascii="Open Sans" w:hAnsi="Open Sans" w:cs="Open Sans"/>
          <w:color w:val="auto"/>
          <w:sz w:val="21"/>
          <w:szCs w:val="21"/>
        </w:rPr>
        <w:t xml:space="preserve"> heeft plaats bij het verstrijken van de waarborgtermijn. Ze gebeurt stilzwijgend wanneer de levering gedurende die termijn geen aanleiding tot klachten heeft gegeven.</w:t>
      </w:r>
    </w:p>
    <w:p w14:paraId="4EA16800" w14:textId="77777777" w:rsidR="002462D4" w:rsidRPr="0024350D" w:rsidRDefault="002462D4" w:rsidP="00024A53">
      <w:pPr>
        <w:pStyle w:val="Kop4"/>
      </w:pPr>
      <w:r w:rsidRPr="0024350D">
        <w:t>Betalingstermijn</w:t>
      </w:r>
    </w:p>
    <w:p w14:paraId="55E9A2C4" w14:textId="77777777" w:rsidR="002462D4"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w:t>
      </w:r>
      <w:r>
        <w:rPr>
          <w:rFonts w:ascii="Open Sans" w:hAnsi="Open Sans" w:cs="Open Sans"/>
          <w:szCs w:val="21"/>
        </w:rPr>
        <w:t>leveringen</w:t>
      </w:r>
      <w:r w:rsidRPr="00AE4C3E">
        <w:rPr>
          <w:rFonts w:ascii="Open Sans" w:hAnsi="Open Sans" w:cs="Open Sans"/>
          <w:szCs w:val="21"/>
        </w:rPr>
        <w:t xml:space="preserve"> mogen </w:t>
      </w:r>
      <w:r w:rsidRPr="00AE4C3E">
        <w:rPr>
          <w:rFonts w:ascii="Open Sans" w:hAnsi="Open Sans" w:cs="Open Sans"/>
          <w:color w:val="000000"/>
          <w:szCs w:val="21"/>
        </w:rPr>
        <w:t>worden gefactureerd.</w:t>
      </w:r>
    </w:p>
    <w:p w14:paraId="7F162C4A" w14:textId="77777777" w:rsidR="002462D4"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49"/>
      </w:r>
      <w:r w:rsidRPr="00AE4C3E">
        <w:rPr>
          <w:rFonts w:ascii="Open Sans" w:hAnsi="Open Sans" w:cs="Open Sans"/>
          <w:color w:val="000000"/>
          <w:szCs w:val="21"/>
        </w:rPr>
        <w:t>.</w:t>
      </w:r>
    </w:p>
    <w:p w14:paraId="10AE1317" w14:textId="77777777" w:rsidR="00C3305E" w:rsidRPr="00AE4C3E" w:rsidRDefault="002462D4" w:rsidP="00C3305E">
      <w:pPr>
        <w:ind w:left="851"/>
        <w:jc w:val="both"/>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0"/>
      </w:r>
      <w:r w:rsidRPr="00AE4C3E">
        <w:rPr>
          <w:rFonts w:ascii="Open Sans" w:hAnsi="Open Sans" w:cs="Open Sans"/>
          <w:spacing w:val="-3"/>
          <w:szCs w:val="21"/>
        </w:rPr>
        <w:t>.</w:t>
      </w:r>
      <w:bookmarkStart w:id="283" w:name="_Toc1985177"/>
      <w:bookmarkStart w:id="284" w:name="_Hlk189411"/>
      <w:bookmarkStart w:id="285" w:name="_Hlk529797398"/>
      <w:bookmarkStart w:id="286" w:name="_Toc529699999"/>
      <w:bookmarkStart w:id="287" w:name="_Toc529700615"/>
      <w:bookmarkStart w:id="288" w:name="_Toc529747471"/>
      <w:bookmarkStart w:id="289" w:name="_Toc230715"/>
      <w:bookmarkStart w:id="290" w:name="_Toc230769"/>
      <w:bookmarkStart w:id="291" w:name="_Toc12079564"/>
      <w:bookmarkStart w:id="292" w:name="_Toc12862760"/>
      <w:bookmarkStart w:id="293" w:name="_Toc19591219"/>
      <w:bookmarkStart w:id="294" w:name="_Toc486514007"/>
      <w:bookmarkStart w:id="295" w:name="_Toc529699998"/>
      <w:bookmarkStart w:id="296" w:name="_Toc529700614"/>
      <w:bookmarkStart w:id="297" w:name="_Toc529747470"/>
      <w:bookmarkStart w:id="298" w:name="_Toc230714"/>
      <w:bookmarkStart w:id="299" w:name="_Toc230768"/>
      <w:bookmarkStart w:id="300" w:name="_Toc12079563"/>
      <w:bookmarkStart w:id="301" w:name="_Toc12862759"/>
      <w:bookmarkStart w:id="302" w:name="_Toc19591218"/>
      <w:bookmarkStart w:id="303" w:name="_Toc486514006"/>
    </w:p>
    <w:p w14:paraId="61B650ED" w14:textId="011F04BE" w:rsidR="00C3305E" w:rsidRDefault="00C3305E" w:rsidP="00C3305E">
      <w:pPr>
        <w:ind w:left="851"/>
        <w:jc w:val="both"/>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1903EC4F" w14:textId="5A6EC089" w:rsidR="00B83BE2" w:rsidRPr="00024A53" w:rsidRDefault="00F31AED" w:rsidP="00F31AED">
      <w:pPr>
        <w:ind w:left="851"/>
        <w:jc w:val="both"/>
        <w:rPr>
          <w:rFonts w:ascii="Open Sans" w:hAnsi="Open Sans" w:cs="Open Sans"/>
          <w:color w:val="000000"/>
          <w:szCs w:val="21"/>
        </w:rPr>
      </w:pPr>
      <w:r w:rsidRPr="00024A53">
        <w:rPr>
          <w:rFonts w:ascii="Open Sans" w:hAnsi="Open Sans" w:cs="Open Sans"/>
          <w:color w:val="000000"/>
          <w:szCs w:val="21"/>
        </w:rPr>
        <w:t xml:space="preserve">De opdrachtnemer moet zijn facturen elektronisch </w:t>
      </w:r>
      <w:r w:rsidR="00D0207C">
        <w:rPr>
          <w:rFonts w:ascii="Open Sans" w:hAnsi="Open Sans" w:cs="Open Sans"/>
          <w:color w:val="000000"/>
          <w:szCs w:val="21"/>
        </w:rPr>
        <w:t xml:space="preserve">opmaken en </w:t>
      </w:r>
      <w:r w:rsidRPr="00024A53">
        <w:rPr>
          <w:rFonts w:ascii="Open Sans" w:hAnsi="Open Sans" w:cs="Open Sans"/>
          <w:color w:val="000000"/>
          <w:szCs w:val="21"/>
        </w:rPr>
        <w:t>versturen in overeenstemming met de bepalingen hieronder</w:t>
      </w:r>
      <w:r w:rsidR="00B83BE2" w:rsidRPr="00024A53">
        <w:rPr>
          <w:rFonts w:ascii="Open Sans" w:hAnsi="Open Sans" w:cs="Open Sans"/>
          <w:color w:val="000000"/>
          <w:szCs w:val="21"/>
        </w:rPr>
        <w:t>.</w:t>
      </w:r>
      <w:r w:rsidR="00024A53">
        <w:rPr>
          <w:rFonts w:ascii="Open Sans" w:hAnsi="Open Sans" w:cs="Open Sans"/>
          <w:color w:val="000000"/>
          <w:szCs w:val="21"/>
        </w:rPr>
        <w:t xml:space="preserve"> Andere vormen van facturen worden niet aanvaard.</w:t>
      </w:r>
    </w:p>
    <w:p w14:paraId="4317AF7D" w14:textId="57696AF5" w:rsidR="00677D48" w:rsidRPr="00012948" w:rsidRDefault="00677D48" w:rsidP="00024A53">
      <w:pPr>
        <w:pStyle w:val="Kop3"/>
      </w:pPr>
      <w:bookmarkStart w:id="304" w:name="_Toc91235605"/>
      <w:bookmarkStart w:id="305" w:name="_Toc156469431"/>
      <w:r w:rsidRPr="00012948">
        <w:t xml:space="preserve">Versturen van e-facturen </w:t>
      </w:r>
      <w:bookmarkEnd w:id="283"/>
      <w:bookmarkEnd w:id="304"/>
      <w:bookmarkEnd w:id="305"/>
      <w:r w:rsidR="00024A53">
        <w:t xml:space="preserve">conform </w:t>
      </w:r>
      <w:proofErr w:type="spellStart"/>
      <w:r w:rsidR="00024A53">
        <w:t>Peppol</w:t>
      </w:r>
      <w:proofErr w:type="spellEnd"/>
      <w:r w:rsidR="00024A53">
        <w:t xml:space="preserve"> standaarden</w:t>
      </w:r>
    </w:p>
    <w:p w14:paraId="063D90BC" w14:textId="77777777" w:rsidR="00D0207C" w:rsidRPr="00FD58C4" w:rsidRDefault="00D0207C" w:rsidP="00D0207C">
      <w:pPr>
        <w:ind w:left="851"/>
      </w:pPr>
      <w:bookmarkStart w:id="306" w:name="_Hlk9580902"/>
      <w:r w:rsidRPr="00FD58C4">
        <w:t xml:space="preserve">De e-facturen worden elektronisch verstuurd in overeenstemming met de regels en standaarden vervat in het </w:t>
      </w:r>
      <w:proofErr w:type="spellStart"/>
      <w:r w:rsidRPr="00FD58C4">
        <w:t>Peppol</w:t>
      </w:r>
      <w:proofErr w:type="spellEnd"/>
      <w:r w:rsidRPr="00FD58C4">
        <w:t xml:space="preserve"> afsprakenkader</w:t>
      </w:r>
      <w:r w:rsidRPr="00FD58C4">
        <w:rPr>
          <w:vertAlign w:val="superscript"/>
        </w:rPr>
        <w:endnoteReference w:id="51"/>
      </w:r>
      <w:r w:rsidRPr="00FD58C4">
        <w:t xml:space="preserve">. Dit zorgt voor een sterke uniformisering van het elektronische aankoopbeleid bij de openbare sector. Dit kader kan ook perfect dienen voor elektronische facturatie binnen de privésector. </w:t>
      </w:r>
    </w:p>
    <w:p w14:paraId="02E632EC" w14:textId="77777777" w:rsidR="00D0207C" w:rsidRPr="00FD58C4" w:rsidRDefault="00D0207C" w:rsidP="00D0207C">
      <w:pPr>
        <w:pStyle w:val="Koptekst"/>
        <w:tabs>
          <w:tab w:val="clear" w:pos="4513"/>
        </w:tabs>
        <w:spacing w:after="120"/>
        <w:ind w:left="851"/>
        <w:jc w:val="left"/>
        <w:rPr>
          <w:rFonts w:ascii="Open Sans" w:hAnsi="Open Sans" w:cstheme="minorBidi"/>
          <w:color w:val="09181B" w:themeColor="text1"/>
          <w:sz w:val="21"/>
        </w:rPr>
      </w:pPr>
      <w:r w:rsidRPr="00FD58C4">
        <w:rPr>
          <w:rFonts w:ascii="Open Sans" w:hAnsi="Open Sans" w:cstheme="minorBidi"/>
          <w:color w:val="09181B" w:themeColor="text1"/>
          <w:sz w:val="21"/>
        </w:rPr>
        <w:t>Hoe uw elektronische factuur opmaken en verzenden ?</w:t>
      </w:r>
    </w:p>
    <w:p w14:paraId="543C4B2B" w14:textId="77777777" w:rsidR="00D0207C" w:rsidRPr="00FD58C4" w:rsidRDefault="00D0207C" w:rsidP="00D0207C">
      <w:pPr>
        <w:pStyle w:val="Koptekst"/>
        <w:numPr>
          <w:ilvl w:val="0"/>
          <w:numId w:val="45"/>
        </w:numPr>
        <w:tabs>
          <w:tab w:val="clear" w:pos="4513"/>
        </w:tabs>
        <w:spacing w:before="120" w:after="120"/>
        <w:ind w:left="1134" w:hanging="284"/>
        <w:jc w:val="left"/>
        <w:rPr>
          <w:rFonts w:ascii="Open Sans" w:hAnsi="Open Sans" w:cstheme="minorBidi"/>
          <w:color w:val="09181B" w:themeColor="text1"/>
          <w:sz w:val="21"/>
        </w:rPr>
      </w:pPr>
      <w:r w:rsidRPr="00FD58C4">
        <w:rPr>
          <w:rFonts w:ascii="Open Sans" w:hAnsi="Open Sans" w:cstheme="minorBidi"/>
          <w:color w:val="09181B" w:themeColor="text1"/>
          <w:sz w:val="21"/>
        </w:rPr>
        <w:lastRenderedPageBreak/>
        <w:t xml:space="preserve">via een facturatiesoftware (ERP- CRM- Boekhoud- of andere beheer-softwarepakket) met een aansluiting op het </w:t>
      </w:r>
      <w:proofErr w:type="spellStart"/>
      <w:r w:rsidRPr="00FD58C4">
        <w:rPr>
          <w:rFonts w:ascii="Open Sans" w:hAnsi="Open Sans" w:cstheme="minorBidi"/>
          <w:color w:val="09181B" w:themeColor="text1"/>
          <w:sz w:val="21"/>
        </w:rPr>
        <w:t>Peppol</w:t>
      </w:r>
      <w:proofErr w:type="spellEnd"/>
      <w:r w:rsidRPr="00FD58C4">
        <w:rPr>
          <w:rFonts w:ascii="Open Sans" w:hAnsi="Open Sans" w:cstheme="minorBidi"/>
          <w:color w:val="09181B" w:themeColor="text1"/>
          <w:sz w:val="21"/>
        </w:rPr>
        <w:t xml:space="preserve"> centrale Netwerk :</w:t>
      </w:r>
    </w:p>
    <w:p w14:paraId="281C9CBF" w14:textId="77777777" w:rsidR="00D0207C" w:rsidRPr="00FD58C4" w:rsidRDefault="00D0207C" w:rsidP="00D0207C">
      <w:pPr>
        <w:pStyle w:val="Koptekst"/>
        <w:numPr>
          <w:ilvl w:val="1"/>
          <w:numId w:val="45"/>
        </w:numPr>
        <w:tabs>
          <w:tab w:val="clear" w:pos="4513"/>
        </w:tabs>
        <w:spacing w:before="120" w:after="120"/>
        <w:ind w:left="1418"/>
        <w:jc w:val="left"/>
        <w:rPr>
          <w:rFonts w:ascii="Open Sans" w:hAnsi="Open Sans" w:cstheme="minorBidi"/>
          <w:color w:val="09181B" w:themeColor="text1"/>
          <w:sz w:val="21"/>
          <w:lang w:val="fr-BE"/>
        </w:rPr>
      </w:pPr>
      <w:proofErr w:type="spellStart"/>
      <w:r w:rsidRPr="00FD58C4">
        <w:rPr>
          <w:rFonts w:ascii="Open Sans" w:hAnsi="Open Sans" w:cstheme="minorBidi"/>
          <w:color w:val="09181B" w:themeColor="text1"/>
          <w:sz w:val="21"/>
          <w:lang w:val="fr-BE"/>
        </w:rPr>
        <w:t>middels</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een</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eigen</w:t>
      </w:r>
      <w:proofErr w:type="spellEnd"/>
      <w:r w:rsidRPr="00FD58C4">
        <w:rPr>
          <w:rFonts w:ascii="Open Sans" w:hAnsi="Open Sans" w:cstheme="minorBidi"/>
          <w:color w:val="09181B" w:themeColor="text1"/>
          <w:sz w:val="21"/>
          <w:lang w:val="fr-BE"/>
        </w:rPr>
        <w:t xml:space="preserve"> </w:t>
      </w:r>
      <w:proofErr w:type="spellStart"/>
      <w:r w:rsidRPr="00FD58C4">
        <w:rPr>
          <w:rFonts w:ascii="Open Sans" w:hAnsi="Open Sans" w:cstheme="minorBidi"/>
          <w:color w:val="09181B" w:themeColor="text1"/>
          <w:sz w:val="21"/>
          <w:lang w:val="fr-BE"/>
        </w:rPr>
        <w:t>connectie</w:t>
      </w:r>
      <w:proofErr w:type="spellEnd"/>
    </w:p>
    <w:p w14:paraId="6CB619FC" w14:textId="77777777" w:rsidR="00D0207C" w:rsidRPr="00FD58C4" w:rsidRDefault="00D0207C" w:rsidP="00D0207C">
      <w:pPr>
        <w:pStyle w:val="Koptekst"/>
        <w:tabs>
          <w:tab w:val="clear" w:pos="4513"/>
        </w:tabs>
        <w:spacing w:after="120"/>
        <w:ind w:left="1418" w:hanging="568"/>
        <w:jc w:val="left"/>
        <w:rPr>
          <w:rFonts w:ascii="Open Sans" w:hAnsi="Open Sans" w:cstheme="minorBidi"/>
          <w:color w:val="09181B" w:themeColor="text1"/>
          <w:sz w:val="21"/>
          <w:lang w:val="fr-BE"/>
        </w:rPr>
      </w:pPr>
      <w:r w:rsidRPr="00FD58C4">
        <w:rPr>
          <w:rFonts w:ascii="Open Sans" w:hAnsi="Open Sans" w:cstheme="minorBidi"/>
          <w:color w:val="09181B" w:themeColor="text1"/>
          <w:sz w:val="21"/>
          <w:lang w:val="fr-BE"/>
        </w:rPr>
        <w:t>Of</w:t>
      </w:r>
    </w:p>
    <w:p w14:paraId="210FC725" w14:textId="77777777" w:rsidR="00D0207C" w:rsidRPr="00FD58C4" w:rsidRDefault="00D0207C" w:rsidP="00D0207C">
      <w:pPr>
        <w:pStyle w:val="Koptekst"/>
        <w:numPr>
          <w:ilvl w:val="1"/>
          <w:numId w:val="45"/>
        </w:numPr>
        <w:tabs>
          <w:tab w:val="clear" w:pos="4513"/>
          <w:tab w:val="left" w:pos="880"/>
        </w:tabs>
        <w:spacing w:before="120" w:after="120"/>
        <w:ind w:left="1418"/>
        <w:jc w:val="left"/>
        <w:rPr>
          <w:rFonts w:ascii="Open Sans" w:hAnsi="Open Sans" w:cstheme="minorBidi"/>
          <w:color w:val="09181B" w:themeColor="text1"/>
          <w:sz w:val="21"/>
        </w:rPr>
      </w:pPr>
      <w:r w:rsidRPr="00FD58C4">
        <w:rPr>
          <w:rFonts w:ascii="Open Sans" w:hAnsi="Open Sans" w:cstheme="minorBidi"/>
          <w:color w:val="09181B" w:themeColor="text1"/>
          <w:sz w:val="21"/>
        </w:rPr>
        <w:t xml:space="preserve">middels een platform dat de connectie maakt met het </w:t>
      </w:r>
      <w:proofErr w:type="spellStart"/>
      <w:r w:rsidRPr="00FD58C4">
        <w:rPr>
          <w:rFonts w:ascii="Open Sans" w:hAnsi="Open Sans" w:cstheme="minorBidi"/>
          <w:color w:val="09181B" w:themeColor="text1"/>
          <w:sz w:val="21"/>
        </w:rPr>
        <w:t>Peppol</w:t>
      </w:r>
      <w:proofErr w:type="spellEnd"/>
      <w:r w:rsidRPr="00FD58C4">
        <w:rPr>
          <w:rFonts w:ascii="Open Sans" w:hAnsi="Open Sans" w:cstheme="minorBidi"/>
          <w:color w:val="09181B" w:themeColor="text1"/>
          <w:sz w:val="21"/>
        </w:rPr>
        <w:t xml:space="preserve"> centrale netwerk </w:t>
      </w:r>
    </w:p>
    <w:p w14:paraId="75578DCF" w14:textId="77777777" w:rsidR="00D0207C" w:rsidRPr="00FD58C4" w:rsidRDefault="00D0207C" w:rsidP="00D0207C">
      <w:pPr>
        <w:pStyle w:val="Koptekst"/>
        <w:numPr>
          <w:ilvl w:val="0"/>
          <w:numId w:val="45"/>
        </w:numPr>
        <w:tabs>
          <w:tab w:val="clear" w:pos="4513"/>
        </w:tabs>
        <w:spacing w:before="120" w:after="120"/>
        <w:ind w:left="1212"/>
        <w:jc w:val="left"/>
        <w:rPr>
          <w:rFonts w:ascii="Open Sans" w:hAnsi="Open Sans" w:cstheme="minorBidi"/>
          <w:color w:val="09181B" w:themeColor="text1"/>
          <w:sz w:val="21"/>
        </w:rPr>
      </w:pPr>
      <w:r w:rsidRPr="00FD58C4">
        <w:rPr>
          <w:rFonts w:ascii="Open Sans" w:hAnsi="Open Sans" w:cstheme="minorBidi"/>
          <w:color w:val="09181B" w:themeColor="text1"/>
          <w:sz w:val="21"/>
        </w:rPr>
        <w:t>via manuele invulling van het internetformulier op het Mercurius Portaal [</w:t>
      </w:r>
      <w:hyperlink r:id="rId18" w:history="1">
        <w:r w:rsidRPr="00FD58C4">
          <w:rPr>
            <w:rFonts w:ascii="Open Sans" w:hAnsi="Open Sans" w:cs="Open Sans"/>
            <w:color w:val="09181B" w:themeColor="text1"/>
            <w:sz w:val="21"/>
          </w:rPr>
          <w:t>https://digital.belgium.be/e-invoicing/</w:t>
        </w:r>
      </w:hyperlink>
      <w:r w:rsidRPr="00FD58C4">
        <w:rPr>
          <w:rFonts w:ascii="Open Sans" w:hAnsi="Open Sans" w:cs="Open Sans"/>
          <w:color w:val="09181B" w:themeColor="text1"/>
          <w:sz w:val="21"/>
        </w:rPr>
        <w:t xml:space="preserve"> ]</w:t>
      </w:r>
    </w:p>
    <w:p w14:paraId="1A67CEB0" w14:textId="19E9046C" w:rsidR="00677D48" w:rsidRPr="001E2D39" w:rsidRDefault="00D0207C" w:rsidP="00211FAA">
      <w:pPr>
        <w:ind w:left="851"/>
        <w:rPr>
          <w:rFonts w:ascii="Open Sans" w:hAnsi="Open Sans" w:cs="Open Sans"/>
          <w:szCs w:val="21"/>
        </w:rPr>
      </w:pPr>
      <w:r w:rsidRPr="00FD58C4">
        <w:rPr>
          <w:rFonts w:ascii="Open Sans" w:hAnsi="Open Sans" w:cs="Open Sans"/>
          <w:szCs w:val="21"/>
        </w:rPr>
        <w:t>Zie ook</w:t>
      </w:r>
      <w:r w:rsidRPr="00FD58C4">
        <w:rPr>
          <w:sz w:val="20"/>
          <w:szCs w:val="20"/>
        </w:rPr>
        <w:t xml:space="preserve"> </w:t>
      </w:r>
      <w:hyperlink r:id="rId19" w:history="1">
        <w:r w:rsidRPr="00FD58C4">
          <w:rPr>
            <w:sz w:val="20"/>
            <w:szCs w:val="20"/>
          </w:rPr>
          <w:t>https://bosa.belgium.be/nl/themas/overheids-opdrachten/hoe-een-elektronische-factuur-opmaken-ontvangen-en-faciliteren/hoe</w:t>
        </w:r>
      </w:hyperlink>
      <w:bookmarkEnd w:id="306"/>
      <w:r w:rsidR="0035470A" w:rsidRPr="0035470A">
        <w:t xml:space="preserve"> </w:t>
      </w:r>
    </w:p>
    <w:p w14:paraId="1B70FBC6" w14:textId="77777777" w:rsidR="00677D48" w:rsidRPr="00012948" w:rsidRDefault="00677D48" w:rsidP="00024A53">
      <w:pPr>
        <w:pStyle w:val="Kop3"/>
      </w:pPr>
      <w:bookmarkStart w:id="307" w:name="_Toc1985178"/>
      <w:bookmarkStart w:id="308" w:name="_Toc91235606"/>
      <w:bookmarkStart w:id="309" w:name="_Toc156469432"/>
      <w:r w:rsidRPr="00012948">
        <w:t>Wat moet uw e-factuur minimaal bevatten?</w:t>
      </w:r>
      <w:bookmarkEnd w:id="307"/>
      <w:bookmarkEnd w:id="308"/>
      <w:bookmarkEnd w:id="309"/>
      <w:r w:rsidRPr="00012948">
        <w:t xml:space="preserve"> </w:t>
      </w:r>
    </w:p>
    <w:p w14:paraId="5877997E" w14:textId="77777777" w:rsidR="00677D48" w:rsidRPr="00195EE4" w:rsidRDefault="00677D48" w:rsidP="00927D11">
      <w:pPr>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2"/>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5D569944"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8° Details van de uitgevoerde </w:t>
      </w:r>
      <w:r w:rsidR="0082126A">
        <w:rPr>
          <w:rFonts w:ascii="Open Sans" w:hAnsi="Open Sans" w:cs="Open Sans"/>
          <w:color w:val="09181B" w:themeColor="text1"/>
          <w:szCs w:val="21"/>
        </w:rPr>
        <w:t>leveringen</w:t>
      </w:r>
      <w:r w:rsidRPr="00195EE4">
        <w:rPr>
          <w:rFonts w:ascii="Open Sans" w:hAnsi="Open Sans" w:cs="Open Sans"/>
          <w:color w:val="09181B" w:themeColor="text1"/>
          <w:szCs w:val="21"/>
        </w:rPr>
        <w:t>;</w:t>
      </w:r>
    </w:p>
    <w:p w14:paraId="6A9EF737"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3DD347FF" w14:textId="187631FF" w:rsidR="00677D48" w:rsidRPr="00012948" w:rsidRDefault="00C3305E" w:rsidP="000323CB">
      <w:pPr>
        <w:pStyle w:val="Kop2"/>
      </w:pPr>
      <w:bookmarkStart w:id="310" w:name="_Toc1985179"/>
      <w:bookmarkStart w:id="311" w:name="_Toc91235608"/>
      <w:bookmarkStart w:id="312" w:name="_Toc156469433"/>
      <w:bookmarkEnd w:id="284"/>
      <w:bookmarkEnd w:id="285"/>
      <w:r>
        <w:t>Waarborg en dienst na verkoop</w:t>
      </w:r>
      <w:bookmarkEnd w:id="310"/>
      <w:bookmarkEnd w:id="311"/>
      <w:bookmarkEnd w:id="312"/>
    </w:p>
    <w:p w14:paraId="7E5624EA" w14:textId="77777777" w:rsidR="00B931F9" w:rsidRPr="002462E6" w:rsidRDefault="00B931F9" w:rsidP="00937E43">
      <w:pPr>
        <w:widowControl w:val="0"/>
        <w:ind w:left="851"/>
        <w:rPr>
          <w:rFonts w:ascii="Open Sans" w:hAnsi="Open Sans" w:cs="Open Sans"/>
          <w:szCs w:val="21"/>
        </w:rPr>
      </w:pPr>
      <w:r w:rsidRPr="002462E6">
        <w:rPr>
          <w:rFonts w:ascii="Open Sans" w:hAnsi="Open Sans" w:cs="Open Sans"/>
          <w:szCs w:val="21"/>
        </w:rPr>
        <w:t xml:space="preserve">De aanbestedende overheid kan gedurende één jaar, te rekenen vanaf de dag van de voorlopige oplevering op de leveringsplaats, van de opdrachtnemer eisen dat hij op zijn </w:t>
      </w:r>
      <w:r w:rsidRPr="002462E6">
        <w:rPr>
          <w:rFonts w:ascii="Open Sans" w:hAnsi="Open Sans" w:cs="Open Sans"/>
          <w:szCs w:val="21"/>
        </w:rPr>
        <w:lastRenderedPageBreak/>
        <w:t>kosten de producten binnen de gestelde termijn vervangt, wanneer deze gebreken vertonen die geen normaal gebruik toelaten overeenkomstig de voorwaarden van de opdracht.</w:t>
      </w:r>
    </w:p>
    <w:p w14:paraId="49D33099" w14:textId="77777777" w:rsidR="00B931F9" w:rsidRPr="002462E6" w:rsidRDefault="00B931F9" w:rsidP="00937E43">
      <w:pPr>
        <w:widowControl w:val="0"/>
        <w:ind w:left="851"/>
        <w:rPr>
          <w:rFonts w:ascii="Open Sans" w:hAnsi="Open Sans" w:cs="Open Sans"/>
          <w:szCs w:val="21"/>
        </w:rPr>
      </w:pPr>
      <w:r w:rsidRPr="002462E6">
        <w:rPr>
          <w:rFonts w:ascii="Open Sans" w:hAnsi="Open Sans" w:cs="Open Sans"/>
          <w:szCs w:val="21"/>
        </w:rPr>
        <w:t>Op al de geleverde vervangingsproducten wordt een nieuwe gelijkwaardige waarborgtermijn toegepast. De waarborgtermijn wordt eventueel verlengd met de tijd gedurende dewelke het product niet kon worden gebruikt ten gevolge van beschadiging.</w:t>
      </w:r>
    </w:p>
    <w:p w14:paraId="4E414F9A" w14:textId="1E3A9A27" w:rsidR="00B931F9" w:rsidRDefault="00B931F9" w:rsidP="00937E43">
      <w:pPr>
        <w:ind w:left="851"/>
        <w:rPr>
          <w:rFonts w:ascii="Open Sans" w:hAnsi="Open Sans" w:cs="Open Sans"/>
          <w:szCs w:val="21"/>
        </w:rPr>
      </w:pPr>
      <w:r w:rsidRPr="002462E6">
        <w:rPr>
          <w:rFonts w:ascii="Open Sans" w:hAnsi="Open Sans" w:cs="Open Sans"/>
          <w:szCs w:val="21"/>
        </w:rPr>
        <w:t>De inschrijvers mogen in hun offerte een langere waarborgtermijn voorstellen.</w:t>
      </w:r>
    </w:p>
    <w:p w14:paraId="49388104" w14:textId="63651E0C" w:rsidR="00B931F9" w:rsidRDefault="00B931F9" w:rsidP="000323CB">
      <w:pPr>
        <w:pStyle w:val="Kop2"/>
      </w:pPr>
      <w:bookmarkStart w:id="313" w:name="_Toc156469434"/>
      <w:r>
        <w:t>Schade aan derden bij de uitvoering van de opdracht</w:t>
      </w:r>
      <w:bookmarkEnd w:id="313"/>
    </w:p>
    <w:p w14:paraId="393E90B2" w14:textId="09D99CC4" w:rsidR="00B931F9" w:rsidRPr="00A04871" w:rsidRDefault="00B931F9" w:rsidP="00937E43">
      <w:pPr>
        <w:widowControl w:val="0"/>
        <w:ind w:left="851"/>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0323CB">
      <w:pPr>
        <w:pStyle w:val="Kop2"/>
      </w:pPr>
      <w:bookmarkStart w:id="314" w:name="_Toc91235612"/>
      <w:bookmarkStart w:id="315" w:name="_Toc156469435"/>
      <w:r w:rsidRPr="0001472E">
        <w:t>Bescherming van de persoonsgegevens en van de persoonlijke levenssfeer</w:t>
      </w:r>
      <w:bookmarkEnd w:id="314"/>
      <w:bookmarkEnd w:id="315"/>
    </w:p>
    <w:p w14:paraId="747BB510" w14:textId="77777777" w:rsidR="00677D48" w:rsidRPr="00195EE4" w:rsidRDefault="00677D48" w:rsidP="00927D11">
      <w:pPr>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5E1A26E0" w:rsidR="00677D48" w:rsidRDefault="00677D48" w:rsidP="00937E43">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2C5245F4" w14:textId="737E5BCB" w:rsidR="00B22107" w:rsidRDefault="00F40142" w:rsidP="000323CB">
      <w:pPr>
        <w:pStyle w:val="Kop2"/>
        <w:rPr>
          <w:rFonts w:eastAsia="Calibri"/>
        </w:rPr>
      </w:pPr>
      <w:bookmarkStart w:id="316" w:name="_Toc156469436"/>
      <w:r w:rsidRPr="00CD2B70">
        <w:rPr>
          <w:rFonts w:eastAsia="Calibri"/>
        </w:rPr>
        <w:t>Overdracht of inpandgeving van schuldvorderingen uit hoofde van de uitvoering van deze overheidsopdracht</w:t>
      </w:r>
      <w:bookmarkEnd w:id="316"/>
    </w:p>
    <w:p w14:paraId="67B31C2F" w14:textId="77777777" w:rsidR="00F44B35" w:rsidRPr="007E1B89" w:rsidRDefault="00F44B35" w:rsidP="00955B2B">
      <w:pPr>
        <w:ind w:left="851"/>
      </w:pPr>
      <w:r w:rsidRPr="007E1B89">
        <w:t xml:space="preserve">De betekening van de overdracht of inpandgeving in toepassing van art. 87/1 § 3 van de wet van 17 juni 2016 geschiedt op volgend adres : </w:t>
      </w:r>
    </w:p>
    <w:p w14:paraId="2C514368" w14:textId="5D4D1568" w:rsidR="00860E6B" w:rsidRPr="00860E6B" w:rsidRDefault="00F44B35" w:rsidP="00955B2B">
      <w:pPr>
        <w:ind w:left="851"/>
      </w:pPr>
      <w:r w:rsidRPr="007E1B89">
        <w:lastRenderedPageBreak/>
        <w:t>#</w:t>
      </w:r>
    </w:p>
    <w:p w14:paraId="593B6A8C" w14:textId="77777777" w:rsidR="00677D48" w:rsidRPr="0001472E" w:rsidRDefault="00677D48" w:rsidP="000323CB">
      <w:pPr>
        <w:pStyle w:val="Kop2"/>
      </w:pPr>
      <w:bookmarkStart w:id="317" w:name="_Toc529700000"/>
      <w:bookmarkStart w:id="318" w:name="_Toc529700616"/>
      <w:bookmarkStart w:id="319" w:name="_Toc529747472"/>
      <w:bookmarkStart w:id="320" w:name="_Toc230716"/>
      <w:bookmarkStart w:id="321" w:name="_Toc230770"/>
      <w:bookmarkStart w:id="322" w:name="_Toc12079565"/>
      <w:bookmarkStart w:id="323" w:name="_Toc12862761"/>
      <w:bookmarkStart w:id="324" w:name="_Toc19591220"/>
      <w:bookmarkStart w:id="325" w:name="_Toc486514008"/>
      <w:bookmarkStart w:id="326" w:name="_Toc1985180"/>
      <w:bookmarkStart w:id="327" w:name="_Toc91235614"/>
      <w:bookmarkStart w:id="328" w:name="_Toc156469437"/>
      <w:bookmarkEnd w:id="286"/>
      <w:bookmarkEnd w:id="287"/>
      <w:bookmarkEnd w:id="288"/>
      <w:bookmarkEnd w:id="289"/>
      <w:bookmarkEnd w:id="290"/>
      <w:bookmarkEnd w:id="291"/>
      <w:bookmarkEnd w:id="292"/>
      <w:bookmarkEnd w:id="293"/>
      <w:bookmarkEnd w:id="294"/>
      <w:r w:rsidRPr="0001472E">
        <w:t>Geschillen</w:t>
      </w:r>
      <w:bookmarkEnd w:id="317"/>
      <w:bookmarkEnd w:id="318"/>
      <w:bookmarkEnd w:id="319"/>
      <w:bookmarkEnd w:id="320"/>
      <w:bookmarkEnd w:id="321"/>
      <w:bookmarkEnd w:id="322"/>
      <w:bookmarkEnd w:id="323"/>
      <w:bookmarkEnd w:id="324"/>
      <w:bookmarkEnd w:id="325"/>
      <w:bookmarkEnd w:id="326"/>
      <w:bookmarkEnd w:id="327"/>
      <w:bookmarkEnd w:id="328"/>
    </w:p>
    <w:p w14:paraId="577366F5" w14:textId="77777777" w:rsidR="00677D48" w:rsidRPr="00BE6FD8"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29" w:name="_Toc232304339"/>
      <w:bookmarkStart w:id="330" w:name="_Toc19591222"/>
      <w:bookmarkStart w:id="331" w:name="_Toc12862763"/>
      <w:bookmarkStart w:id="332" w:name="_Toc12079567"/>
      <w:bookmarkStart w:id="333" w:name="_Toc230772"/>
      <w:bookmarkStart w:id="334" w:name="_Toc230718"/>
      <w:bookmarkStart w:id="335" w:name="_Toc529747474"/>
      <w:bookmarkStart w:id="336" w:name="_Toc529700618"/>
      <w:bookmarkStart w:id="337" w:name="_Toc529700001"/>
      <w:bookmarkStart w:id="338" w:name="_Toc486514009"/>
      <w:bookmarkEnd w:id="295"/>
      <w:bookmarkEnd w:id="296"/>
      <w:bookmarkEnd w:id="297"/>
      <w:bookmarkEnd w:id="298"/>
      <w:bookmarkEnd w:id="299"/>
      <w:bookmarkEnd w:id="300"/>
      <w:bookmarkEnd w:id="301"/>
      <w:bookmarkEnd w:id="302"/>
      <w:bookmarkEnd w:id="303"/>
      <w:r w:rsidRPr="00FA270A">
        <w:rPr>
          <w:rFonts w:ascii="Open Sans" w:hAnsi="Open Sans"/>
          <w:sz w:val="22"/>
          <w:szCs w:val="22"/>
        </w:rPr>
        <w:br w:type="page"/>
      </w:r>
      <w:bookmarkStart w:id="339" w:name="_Toc1985181"/>
      <w:bookmarkStart w:id="340" w:name="_Toc91235615"/>
      <w:bookmarkStart w:id="341" w:name="_Toc156469438"/>
      <w:r w:rsidRPr="0001472E">
        <w:lastRenderedPageBreak/>
        <w:t>TECHNISCHE VOORSCHRIFTEN</w:t>
      </w:r>
      <w:r w:rsidRPr="0001472E">
        <w:rPr>
          <w:color w:val="057A8B" w:themeColor="text2"/>
          <w:vertAlign w:val="superscript"/>
        </w:rPr>
        <w:endnoteReference w:id="53"/>
      </w:r>
      <w:bookmarkEnd w:id="329"/>
      <w:bookmarkEnd w:id="330"/>
      <w:bookmarkEnd w:id="331"/>
      <w:bookmarkEnd w:id="332"/>
      <w:bookmarkEnd w:id="333"/>
      <w:bookmarkEnd w:id="334"/>
      <w:bookmarkEnd w:id="335"/>
      <w:bookmarkEnd w:id="336"/>
      <w:bookmarkEnd w:id="337"/>
      <w:bookmarkEnd w:id="338"/>
      <w:bookmarkEnd w:id="339"/>
      <w:bookmarkEnd w:id="340"/>
      <w:bookmarkEnd w:id="341"/>
    </w:p>
    <w:p w14:paraId="4EA288B1" w14:textId="77777777" w:rsidR="00677D48" w:rsidRPr="00FA270A" w:rsidRDefault="00677D48" w:rsidP="00927D11">
      <w:pPr>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42" w:name="_Toc232304340"/>
      <w:bookmarkStart w:id="343" w:name="_Toc19591223"/>
      <w:bookmarkStart w:id="344" w:name="_Toc12862764"/>
      <w:bookmarkStart w:id="345" w:name="_Toc12079568"/>
      <w:bookmarkStart w:id="346" w:name="_Toc230773"/>
      <w:bookmarkStart w:id="347" w:name="_Toc230719"/>
      <w:bookmarkStart w:id="348" w:name="_Toc529747475"/>
      <w:bookmarkStart w:id="349" w:name="_Toc529700619"/>
      <w:bookmarkStart w:id="350" w:name="_Toc529700002"/>
      <w:bookmarkStart w:id="351" w:name="_Toc486514010"/>
      <w:bookmarkStart w:id="352" w:name="_Toc1985182"/>
      <w:bookmarkStart w:id="353" w:name="_Toc91235616"/>
      <w:bookmarkStart w:id="354" w:name="_Toc156469439"/>
      <w:r w:rsidRPr="000746E8">
        <w:t>BIJLAGEN</w:t>
      </w:r>
      <w:bookmarkEnd w:id="342"/>
      <w:bookmarkEnd w:id="343"/>
      <w:bookmarkEnd w:id="344"/>
      <w:bookmarkEnd w:id="345"/>
      <w:bookmarkEnd w:id="346"/>
      <w:bookmarkEnd w:id="347"/>
      <w:bookmarkEnd w:id="348"/>
      <w:bookmarkEnd w:id="349"/>
      <w:bookmarkEnd w:id="350"/>
      <w:bookmarkEnd w:id="351"/>
      <w:bookmarkEnd w:id="352"/>
      <w:bookmarkEnd w:id="353"/>
      <w:bookmarkEnd w:id="354"/>
    </w:p>
    <w:p w14:paraId="0396B660" w14:textId="77777777" w:rsidR="00677D48" w:rsidRPr="00FA270A" w:rsidRDefault="00677D48" w:rsidP="00927D11">
      <w:pPr>
        <w:jc w:val="both"/>
        <w:rPr>
          <w:rFonts w:ascii="Open Sans" w:hAnsi="Open Sans" w:cs="Open Sans"/>
          <w:sz w:val="22"/>
          <w:szCs w:val="22"/>
        </w:rPr>
      </w:pPr>
    </w:p>
    <w:p w14:paraId="47DF2FA1" w14:textId="77777777" w:rsidR="00677D48" w:rsidRPr="00854548" w:rsidRDefault="00677D48" w:rsidP="00927D11">
      <w:pPr>
        <w:numPr>
          <w:ilvl w:val="0"/>
          <w:numId w:val="8"/>
        </w:numPr>
        <w:tabs>
          <w:tab w:val="clear" w:pos="360"/>
          <w:tab w:val="num" w:pos="1134"/>
        </w:tabs>
        <w:suppressAutoHyphens w:val="0"/>
        <w:spacing w:after="0"/>
        <w:ind w:left="1211"/>
        <w:jc w:val="both"/>
        <w:rPr>
          <w:rFonts w:ascii="Open Sans" w:hAnsi="Open Sans" w:cs="Open Sans"/>
          <w:szCs w:val="21"/>
        </w:rPr>
      </w:pPr>
      <w:r w:rsidRPr="00854548">
        <w:rPr>
          <w:rFonts w:ascii="Open Sans" w:hAnsi="Open Sans" w:cs="Open Sans"/>
          <w:szCs w:val="21"/>
        </w:rPr>
        <w:t>één offerteformulier;</w:t>
      </w:r>
    </w:p>
    <w:p w14:paraId="08EEC4E4" w14:textId="3898C039" w:rsidR="00677D48" w:rsidRPr="008F3141" w:rsidRDefault="00677D48" w:rsidP="000C7E25">
      <w:pPr>
        <w:pStyle w:val="Lijstalinea"/>
        <w:numPr>
          <w:ilvl w:val="0"/>
          <w:numId w:val="8"/>
        </w:numPr>
        <w:tabs>
          <w:tab w:val="clear" w:pos="360"/>
          <w:tab w:val="left" w:pos="1134"/>
          <w:tab w:val="num" w:pos="4188"/>
        </w:tabs>
        <w:suppressAutoHyphens w:val="0"/>
        <w:spacing w:before="60" w:after="0"/>
        <w:ind w:left="4188" w:hanging="3337"/>
        <w:jc w:val="both"/>
        <w:rPr>
          <w:szCs w:val="21"/>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54"/>
      </w:r>
    </w:p>
    <w:p w14:paraId="571324C5" w14:textId="77777777" w:rsidR="008F3141" w:rsidRPr="000C7E25" w:rsidRDefault="008F3141" w:rsidP="008F3141">
      <w:pPr>
        <w:pStyle w:val="Lijstalinea"/>
        <w:numPr>
          <w:ilvl w:val="0"/>
          <w:numId w:val="0"/>
        </w:numPr>
        <w:tabs>
          <w:tab w:val="left" w:pos="1134"/>
        </w:tabs>
        <w:suppressAutoHyphens w:val="0"/>
        <w:spacing w:before="60" w:after="0"/>
        <w:ind w:left="4188"/>
        <w:jc w:val="both"/>
        <w:rPr>
          <w:rStyle w:val="Hyperlink"/>
          <w:color w:val="auto"/>
          <w:szCs w:val="21"/>
          <w:u w:val="none"/>
        </w:rPr>
      </w:pPr>
    </w:p>
    <w:p w14:paraId="2BCEFB4E" w14:textId="77777777" w:rsidR="00677D48" w:rsidRPr="00FA270A" w:rsidRDefault="00677D48"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rPr>
          <w:rFonts w:ascii="Open Sans" w:eastAsia="Times New Roman" w:hAnsi="Open Sans" w:cs="Open Sans"/>
          <w:sz w:val="22"/>
          <w:szCs w:val="22"/>
          <w:lang w:eastAsia="nl-NL"/>
        </w:rPr>
      </w:pPr>
      <w:bookmarkStart w:id="355" w:name="_Hlk3195588"/>
    </w:p>
    <w:p w14:paraId="09B7C395" w14:textId="77777777" w:rsidR="00677D48" w:rsidRDefault="00677D48">
      <w:pPr>
        <w:suppressAutoHyphens w:val="0"/>
        <w:spacing w:after="0"/>
        <w:rPr>
          <w:rFonts w:ascii="Open Sans" w:eastAsia="Calibri" w:hAnsi="Open Sans" w:cs="Open Sans"/>
          <w:szCs w:val="21"/>
          <w:lang w:val="nl-NL"/>
        </w:rPr>
      </w:pPr>
      <w:r>
        <w:rPr>
          <w:rFonts w:ascii="Open Sans" w:eastAsia="Calibri" w:hAnsi="Open Sans" w:cs="Open Sans"/>
          <w:szCs w:val="21"/>
          <w:lang w:val="nl-NL"/>
        </w:rPr>
        <w:br w:type="page"/>
      </w: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56" w:name="_Toc348267559"/>
      <w:bookmarkStart w:id="357" w:name="_Hlk94103414"/>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56"/>
    </w:p>
    <w:bookmarkEnd w:id="357"/>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bookmarkStart w:id="358" w:name="_Hlk511807102"/>
    <w:p w14:paraId="612B1BD4"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4DD78F59"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61A3226C"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1DE592ED" w14:textId="6742E8B5" w:rsidR="00677D48" w:rsidRPr="00854548" w:rsidRDefault="00677D48" w:rsidP="00927D11">
      <w:pPr>
        <w:pStyle w:val="Normal1"/>
        <w:rPr>
          <w:rFonts w:ascii="Open Sans" w:hAnsi="Open Sans" w:cs="Open Sans"/>
          <w:sz w:val="21"/>
          <w:szCs w:val="21"/>
        </w:rPr>
      </w:pPr>
    </w:p>
    <w:bookmarkEnd w:id="358"/>
    <w:p w14:paraId="095BA4C0" w14:textId="7DE30446" w:rsidR="00677D48" w:rsidRPr="00FA270A" w:rsidRDefault="00677D48" w:rsidP="00507C72">
      <w:pPr>
        <w:rPr>
          <w:rFonts w:ascii="Open Sans" w:hAnsi="Open Sans" w:cs="Open Sans"/>
          <w:sz w:val="22"/>
          <w:szCs w:val="22"/>
        </w:rPr>
      </w:pPr>
      <w:r w:rsidRPr="00854548">
        <w:rPr>
          <w:rFonts w:ascii="Open Sans" w:hAnsi="Open Sans" w:cs="Open Sans"/>
          <w:szCs w:val="21"/>
        </w:rPr>
        <w:fldChar w:fldCharType="begin">
          <w:ffData>
            <w:name w:val="Tekstvak3"/>
            <w:enabled/>
            <w:calcOnExit w:val="0"/>
            <w:textInput>
              <w:default w:val="&lt;e-mailadres van de contactpersoo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&lt;e-mailadres van de contactpersoon&gt;</w:t>
      </w:r>
      <w:r w:rsidRPr="00854548">
        <w:rPr>
          <w:rFonts w:ascii="Open Sans" w:hAnsi="Open Sans" w:cs="Open Sans"/>
          <w:szCs w:val="21"/>
        </w:rPr>
        <w:fldChar w:fldCharType="end"/>
      </w: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55"/>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0F3D678F" w14:textId="77777777" w:rsidR="00677D48" w:rsidRDefault="00677D48" w:rsidP="004858D0">
      <w:pPr>
        <w:jc w:val="both"/>
        <w:rPr>
          <w:rFonts w:ascii="Open Sans" w:hAnsi="Open Sans" w:cs="Open Sans"/>
          <w:spacing w:val="-4"/>
          <w:szCs w:val="21"/>
        </w:rPr>
      </w:pPr>
      <w:bookmarkStart w:id="359" w:name="_Hlk529797480"/>
    </w:p>
    <w:p w14:paraId="18A60B75" w14:textId="6D46AAD8" w:rsidR="00677D48" w:rsidRPr="00854548" w:rsidRDefault="00677D48" w:rsidP="004D2EC9">
      <w:pPr>
        <w:ind w:right="-1"/>
        <w:jc w:val="both"/>
        <w:rPr>
          <w:rFonts w:ascii="Open Sans" w:hAnsi="Open Sans" w:cs="Open Sans"/>
          <w:szCs w:val="21"/>
        </w:rPr>
      </w:pPr>
      <w:r w:rsidRPr="00854548">
        <w:rPr>
          <w:rFonts w:ascii="Open Sans" w:hAnsi="Open Sans" w:cs="Open Sans"/>
          <w:spacing w:val="-4"/>
          <w:szCs w:val="21"/>
        </w:rPr>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w:t>
      </w:r>
      <w:r w:rsidR="000C6E62">
        <w:rPr>
          <w:rFonts w:ascii="Open Sans" w:hAnsi="Open Sans" w:cs="Open Sans"/>
          <w:spacing w:val="-4"/>
          <w:szCs w:val="21"/>
        </w:rPr>
        <w:t>levering</w:t>
      </w:r>
      <w:r w:rsidR="002462D4">
        <w:rPr>
          <w:rFonts w:ascii="Open Sans" w:hAnsi="Open Sans" w:cs="Open Sans"/>
          <w:spacing w:val="-4"/>
          <w:szCs w:val="21"/>
        </w:rPr>
        <w:t xml:space="preserve"> </w:t>
      </w:r>
      <w:r w:rsidRPr="00854548">
        <w:rPr>
          <w:rFonts w:ascii="Open Sans" w:hAnsi="Open Sans" w:cs="Open Sans"/>
          <w:spacing w:val="-4"/>
          <w:szCs w:val="21"/>
        </w:rPr>
        <w:t>uit te voeren, tegen de hieronder vermelde globale prijs, aangeduid in letters en in cijfers, uitgedrukt in EURO, exclusief BTW, van</w:t>
      </w:r>
      <w:bookmarkEnd w:id="359"/>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8DA906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1EE2147F" w14:textId="77777777" w:rsidR="00677D48" w:rsidRPr="00854548" w:rsidRDefault="00677D48" w:rsidP="004858D0">
      <w:pPr>
        <w:pStyle w:val="Koptekst"/>
        <w:tabs>
          <w:tab w:val="clear" w:pos="4513"/>
        </w:tabs>
        <w:jc w:val="left"/>
        <w:rPr>
          <w:rFonts w:ascii="Open Sans" w:hAnsi="Open Sans" w:cs="Open Sans"/>
          <w:sz w:val="21"/>
          <w:szCs w:val="21"/>
        </w:rPr>
      </w:pPr>
    </w:p>
    <w:p w14:paraId="41EC221A"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5A3BBBEF"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03FEBA23" w14:textId="77777777" w:rsidR="00677D48" w:rsidRPr="00854548" w:rsidRDefault="00677D48" w:rsidP="004858D0">
      <w:pPr>
        <w:pStyle w:val="Koptekst"/>
        <w:tabs>
          <w:tab w:val="clear" w:pos="4513"/>
        </w:tabs>
        <w:jc w:val="left"/>
        <w:rPr>
          <w:rFonts w:ascii="Open Sans" w:hAnsi="Open Sans" w:cs="Open Sans"/>
          <w:sz w:val="21"/>
          <w:szCs w:val="21"/>
        </w:rPr>
      </w:pPr>
    </w:p>
    <w:p w14:paraId="5E378278"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1965E174"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38928BD2" w14:textId="77777777" w:rsidR="00677D48" w:rsidRPr="00854548" w:rsidRDefault="00677D48" w:rsidP="00927D11">
      <w:pPr>
        <w:ind w:right="-1"/>
        <w:jc w:val="both"/>
        <w:rPr>
          <w:rFonts w:ascii="Open Sans" w:hAnsi="Open Sans" w:cs="Open Sans"/>
          <w:szCs w:val="21"/>
        </w:rPr>
      </w:pPr>
    </w:p>
    <w:p w14:paraId="690AD5D9"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56"/>
      </w:r>
      <w:r w:rsidRPr="00854548">
        <w:rPr>
          <w:rFonts w:ascii="Open Sans" w:hAnsi="Open Sans" w:cs="Open Sans"/>
          <w:szCs w:val="21"/>
        </w:rPr>
        <w:t>.</w:t>
      </w:r>
    </w:p>
    <w:p w14:paraId="1BAB2BE6" w14:textId="77777777" w:rsidR="00677D48" w:rsidRPr="00854548" w:rsidRDefault="00677D48" w:rsidP="00ED0881">
      <w:pPr>
        <w:shd w:val="clear" w:color="auto" w:fill="F8D7BC"/>
        <w:ind w:right="-1"/>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854548" w14:paraId="4DCD46A8" w14:textId="77777777" w:rsidTr="002D0A1D">
        <w:trPr>
          <w:trHeight w:val="320"/>
        </w:trPr>
        <w:tc>
          <w:tcPr>
            <w:tcW w:w="2623" w:type="dxa"/>
          </w:tcPr>
          <w:p w14:paraId="76605461" w14:textId="5363BF18" w:rsidR="00677D48" w:rsidRDefault="00677D48" w:rsidP="003947DC">
            <w:pPr>
              <w:spacing w:after="0"/>
              <w:rPr>
                <w:rFonts w:ascii="Open Sans" w:hAnsi="Open Sans" w:cs="Open Sans"/>
                <w:szCs w:val="21"/>
              </w:rPr>
            </w:pPr>
            <w:r w:rsidRPr="00854548">
              <w:rPr>
                <w:rFonts w:ascii="Open Sans" w:hAnsi="Open Sans" w:cs="Open Sans"/>
                <w:szCs w:val="21"/>
              </w:rPr>
              <w:t xml:space="preserve">Er wordt gekozen  </w:t>
            </w:r>
          </w:p>
          <w:p w14:paraId="6A936E20" w14:textId="49ACBFCB" w:rsidR="00677D48" w:rsidRPr="00854548" w:rsidRDefault="00677D48" w:rsidP="008F3141">
            <w:pPr>
              <w:spacing w:after="0"/>
              <w:rPr>
                <w:rFonts w:ascii="Open Sans" w:hAnsi="Open Sans" w:cs="Open Sans"/>
                <w:szCs w:val="21"/>
              </w:rPr>
            </w:pPr>
            <w:r>
              <w:rPr>
                <w:rFonts w:ascii="Open Sans" w:hAnsi="Open Sans" w:cs="Open Sans"/>
                <w:szCs w:val="21"/>
              </w:rPr>
              <w:lastRenderedPageBreak/>
              <w:t>van het contract.</w:t>
            </w:r>
          </w:p>
        </w:tc>
        <w:tc>
          <w:tcPr>
            <w:tcW w:w="2410" w:type="dxa"/>
            <w:tcBorders>
              <w:top w:val="single" w:sz="6" w:space="0" w:color="auto"/>
              <w:left w:val="single" w:sz="6" w:space="0" w:color="auto"/>
              <w:bottom w:val="single" w:sz="6" w:space="0" w:color="auto"/>
              <w:right w:val="single" w:sz="6" w:space="0" w:color="auto"/>
            </w:tcBorders>
          </w:tcPr>
          <w:p w14:paraId="34F49F10" w14:textId="77777777" w:rsidR="00677D48" w:rsidRPr="00854548" w:rsidRDefault="00677D48" w:rsidP="002D0A1D">
            <w:pPr>
              <w:rPr>
                <w:rFonts w:ascii="Open Sans" w:hAnsi="Open Sans" w:cs="Open Sans"/>
                <w:szCs w:val="21"/>
              </w:rPr>
            </w:pPr>
            <w:r w:rsidRPr="00854548">
              <w:rPr>
                <w:rFonts w:ascii="Open Sans" w:hAnsi="Open Sans" w:cs="Open Sans"/>
                <w:szCs w:val="21"/>
              </w:rPr>
              <w:lastRenderedPageBreak/>
              <w:t>Nederlandse / Franse</w:t>
            </w:r>
            <w:r w:rsidRPr="00854548">
              <w:rPr>
                <w:rStyle w:val="Eindnootmarkering"/>
                <w:rFonts w:ascii="Open Sans" w:hAnsi="Open Sans" w:cs="Open Sans"/>
                <w:szCs w:val="21"/>
              </w:rPr>
              <w:endnoteReference w:id="57"/>
            </w:r>
          </w:p>
          <w:p w14:paraId="2786EFB2" w14:textId="77777777" w:rsidR="00677D48" w:rsidRPr="00854548" w:rsidRDefault="00677D48" w:rsidP="002D0A1D">
            <w:pPr>
              <w:rPr>
                <w:rFonts w:ascii="Open Sans" w:hAnsi="Open Sans" w:cs="Open Sans"/>
                <w:szCs w:val="21"/>
              </w:rPr>
            </w:pPr>
          </w:p>
        </w:tc>
        <w:tc>
          <w:tcPr>
            <w:tcW w:w="4110" w:type="dxa"/>
            <w:tcBorders>
              <w:left w:val="nil"/>
            </w:tcBorders>
          </w:tcPr>
          <w:p w14:paraId="7EA6530E" w14:textId="1F2A863C" w:rsidR="00677D48" w:rsidRPr="00854548" w:rsidRDefault="00677D48" w:rsidP="002D0A1D">
            <w:pPr>
              <w:rPr>
                <w:rFonts w:ascii="Open Sans" w:hAnsi="Open Sans" w:cs="Open Sans"/>
                <w:szCs w:val="21"/>
              </w:rPr>
            </w:pPr>
            <w:r w:rsidRPr="00854548">
              <w:rPr>
                <w:rFonts w:ascii="Open Sans" w:hAnsi="Open Sans" w:cs="Open Sans"/>
                <w:szCs w:val="21"/>
              </w:rPr>
              <w:lastRenderedPageBreak/>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t>Alle briefwisseling betreffende de uitvoering van de opdracht moet worden gestuurd naar:</w:t>
      </w:r>
    </w:p>
    <w:p w14:paraId="42BDEE48" w14:textId="77777777" w:rsidR="00677D48" w:rsidRPr="00854548" w:rsidRDefault="00677D48" w:rsidP="004858D0">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p w14:paraId="6DFA92B7" w14:textId="4992DFD8" w:rsidR="00677D48" w:rsidRPr="00854548" w:rsidRDefault="00677D48" w:rsidP="00F054D5">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762F5CEC" w14:textId="6E46ABB9" w:rsidR="0090339C" w:rsidRDefault="0090339C" w:rsidP="00F054D5">
            <w:pPr>
              <w:spacing w:before="0" w:after="0"/>
              <w:jc w:val="center"/>
              <w:rPr>
                <w:rFonts w:ascii="Open Sans" w:hAnsi="Open Sans" w:cs="Open Sans"/>
                <w:szCs w:val="21"/>
              </w:rPr>
            </w:pPr>
            <w:r>
              <w:t>[VAK VOORBEHOUDEN AAN DE AANBESTEDENDE OVERHEID]</w:t>
            </w:r>
          </w:p>
          <w:p w14:paraId="3D59956C" w14:textId="51C463A4"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t>GOEDGEKEURD,</w:t>
            </w:r>
          </w:p>
          <w:p w14:paraId="3F3FF5F1" w14:textId="72E71462" w:rsidR="00677D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7"/>
                  <w:enabled/>
                  <w:calcOnExit w:val="0"/>
                  <w:textInput>
                    <w:default w:val="&lt;postnummer + plaats&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&lt;postnummer + plaats&gt;</w:t>
            </w:r>
            <w:r w:rsidRPr="00854548">
              <w:rPr>
                <w:rFonts w:ascii="Open Sans" w:hAnsi="Open Sans" w:cs="Open Sans"/>
                <w:szCs w:val="21"/>
              </w:rPr>
              <w:fldChar w:fldCharType="end"/>
            </w:r>
            <w:r w:rsidRPr="00854548">
              <w:rPr>
                <w:rFonts w:ascii="Open Sans" w:hAnsi="Open Sans" w:cs="Open Sans"/>
                <w:szCs w:val="21"/>
              </w:rPr>
              <w:t>,</w:t>
            </w:r>
          </w:p>
          <w:p w14:paraId="2605D755" w14:textId="4922A8BA" w:rsidR="00F054D5" w:rsidRDefault="00F054D5" w:rsidP="00F054D5">
            <w:pPr>
              <w:spacing w:before="0" w:after="0"/>
              <w:jc w:val="center"/>
              <w:rPr>
                <w:rFonts w:ascii="Open Sans" w:hAnsi="Open Sans" w:cs="Open Sans"/>
                <w:szCs w:val="21"/>
              </w:rPr>
            </w:pPr>
          </w:p>
          <w:p w14:paraId="51AFC109" w14:textId="5E8D4B76" w:rsidR="00F054D5" w:rsidRDefault="00F054D5" w:rsidP="00F054D5">
            <w:pPr>
              <w:spacing w:before="0" w:after="0"/>
              <w:jc w:val="center"/>
              <w:rPr>
                <w:rFonts w:ascii="Open Sans" w:hAnsi="Open Sans" w:cs="Open Sans"/>
                <w:szCs w:val="21"/>
              </w:rPr>
            </w:pPr>
          </w:p>
          <w:p w14:paraId="6D94DBDC" w14:textId="02C379A4" w:rsidR="00F054D5" w:rsidRDefault="00F054D5" w:rsidP="00F054D5">
            <w:pPr>
              <w:spacing w:before="0" w:after="0"/>
              <w:jc w:val="center"/>
              <w:rPr>
                <w:rFonts w:ascii="Open Sans" w:hAnsi="Open Sans" w:cs="Open Sans"/>
                <w:szCs w:val="21"/>
              </w:rPr>
            </w:pPr>
          </w:p>
          <w:p w14:paraId="201E3FA7" w14:textId="437CB08D" w:rsidR="00F054D5" w:rsidRDefault="00F054D5" w:rsidP="00F054D5">
            <w:pPr>
              <w:spacing w:before="0" w:after="0"/>
              <w:jc w:val="center"/>
              <w:rPr>
                <w:rFonts w:ascii="Open Sans" w:hAnsi="Open Sans" w:cs="Open Sans"/>
                <w:szCs w:val="21"/>
              </w:rPr>
            </w:pPr>
          </w:p>
          <w:p w14:paraId="218DFB9F" w14:textId="5EFAD9E7" w:rsidR="00F054D5" w:rsidRDefault="00F054D5" w:rsidP="00F054D5">
            <w:pPr>
              <w:spacing w:before="0" w:after="0"/>
              <w:jc w:val="center"/>
              <w:rPr>
                <w:rFonts w:ascii="Open Sans" w:hAnsi="Open Sans" w:cs="Open Sans"/>
                <w:szCs w:val="21"/>
              </w:rPr>
            </w:pPr>
          </w:p>
          <w:p w14:paraId="58865646" w14:textId="77777777" w:rsidR="00F054D5" w:rsidRPr="00854548" w:rsidRDefault="00F054D5" w:rsidP="00F054D5">
            <w:pPr>
              <w:spacing w:before="0" w:after="0"/>
              <w:jc w:val="center"/>
              <w:rPr>
                <w:rFonts w:ascii="Open Sans" w:hAnsi="Open Sans" w:cs="Open Sans"/>
                <w:szCs w:val="21"/>
              </w:rPr>
            </w:pPr>
          </w:p>
          <w:p w14:paraId="41F18770" w14:textId="77777777"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8"/>
                  <w:enabled/>
                  <w:calcOnExit w:val="0"/>
                  <w:textInput>
                    <w:default w:val="&lt;identiteit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&lt;identiteit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p w14:paraId="6BA193EC" w14:textId="6B598B84" w:rsidR="00677D48" w:rsidRPr="00854548" w:rsidRDefault="00677D48" w:rsidP="00F054D5">
            <w:pPr>
              <w:spacing w:before="0" w:after="0"/>
              <w:jc w:val="center"/>
              <w:rPr>
                <w:rFonts w:ascii="Open Sans" w:hAnsi="Open Sans" w:cs="Open Sans"/>
                <w:szCs w:val="21"/>
              </w:rPr>
            </w:pPr>
            <w:r w:rsidRPr="00854548">
              <w:rPr>
                <w:rFonts w:ascii="Open Sans" w:hAnsi="Open Sans" w:cs="Open Sans"/>
                <w:szCs w:val="21"/>
              </w:rPr>
              <w:fldChar w:fldCharType="begin">
                <w:ffData>
                  <w:name w:val="Tekstvak9"/>
                  <w:enabled/>
                  <w:calcOnExit w:val="0"/>
                  <w:textInput>
                    <w:default w:val="&lt;titel van de persoon bevoegd om de offerte goed te keuren&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&lt;titel van de persoon bevoegd om de offerte goed te keuren&gt;</w:t>
            </w:r>
            <w:r w:rsidRPr="00854548">
              <w:rPr>
                <w:rFonts w:ascii="Open Sans" w:hAnsi="Open Sans" w:cs="Open Sans"/>
                <w:szCs w:val="21"/>
              </w:rPr>
              <w:fldChar w:fldCharType="end"/>
            </w:r>
            <w:r w:rsidRPr="00854548">
              <w:rPr>
                <w:rFonts w:ascii="Open Sans" w:hAnsi="Open Sans" w:cs="Open Sans"/>
                <w:szCs w:val="21"/>
              </w:rPr>
              <w:t xml:space="preserve"> </w:t>
            </w:r>
          </w:p>
        </w:tc>
      </w:tr>
    </w:tbl>
    <w:p w14:paraId="1D6AB12F" w14:textId="62AFF167" w:rsidR="00677D48" w:rsidRDefault="00677D48" w:rsidP="00927D11">
      <w:pPr>
        <w:pStyle w:val="Koptekst"/>
        <w:tabs>
          <w:tab w:val="clear" w:pos="4513"/>
        </w:tabs>
        <w:rPr>
          <w:rFonts w:ascii="Open Sans" w:hAnsi="Open Sans" w:cs="Open Sans"/>
          <w:sz w:val="21"/>
          <w:szCs w:val="21"/>
        </w:rPr>
      </w:pPr>
    </w:p>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60" w:name="_Hlk94104196"/>
      <w:r w:rsidRPr="004D2EC9">
        <w:t>PRO MEMORIE: DOCUMENTEN DIE VERPLICHT BIJ DE OFFERTE DIENEN TE WORDEN GEVOEGD:</w:t>
      </w:r>
    </w:p>
    <w:p w14:paraId="298050F7" w14:textId="3248D298" w:rsidR="00677D48" w:rsidRPr="00DA6414" w:rsidRDefault="00677D48" w:rsidP="004D2EC9">
      <w:pPr>
        <w:pStyle w:val="Highlight-Fullframe-Softred"/>
        <w:framePr w:wrap="around"/>
      </w:pPr>
      <w:r w:rsidRPr="00DA6414">
        <w:t>*Alle documenten en inlichtingen gevraagd in het raam van de</w:t>
      </w:r>
      <w:r>
        <w:t xml:space="preserve"> </w:t>
      </w:r>
      <w:r w:rsidRPr="00DA6414">
        <w:t>gunningscriteria of het gunningscriterium « prijs »</w:t>
      </w:r>
      <w:r w:rsidRPr="000D5BCF">
        <w:rPr>
          <w:rStyle w:val="Eindnootmarkering"/>
          <w:rFonts w:ascii="Open Sans" w:hAnsi="Open Sans" w:cs="Open Sans"/>
          <w:sz w:val="22"/>
          <w:szCs w:val="22"/>
        </w:rPr>
        <w:endnoteReference w:id="58"/>
      </w:r>
      <w:r>
        <w:t>;</w:t>
      </w:r>
    </w:p>
    <w:p w14:paraId="3AAECC60" w14:textId="0A1854BD" w:rsidR="00677D48" w:rsidRPr="00DA6414" w:rsidRDefault="00677D48" w:rsidP="004D2EC9">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60"/>
    <w:p w14:paraId="58D142AB" w14:textId="22BF52D2" w:rsidR="00677D48" w:rsidRDefault="00677D48" w:rsidP="00927D11">
      <w:pPr>
        <w:rPr>
          <w:rFonts w:ascii="Open Sans" w:hAnsi="Open Sans" w:cs="Open Sans"/>
          <w:szCs w:val="21"/>
        </w:rPr>
      </w:pPr>
    </w:p>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26A1E162"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B502F70"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3E38B66D" w14:textId="77777777" w:rsidR="002B6172" w:rsidRDefault="002B6172" w:rsidP="002B6172">
      <w:pPr>
        <w:spacing w:before="0" w:after="0"/>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110E01D3" w:rsidR="00677D48" w:rsidRPr="00C12675" w:rsidRDefault="00677D48" w:rsidP="00BB733E">
      <w:pPr>
        <w:rPr>
          <w:rFonts w:ascii="Open Sans" w:hAnsi="Open Sans" w:cs="Open Sans"/>
          <w:szCs w:val="21"/>
        </w:rPr>
      </w:pP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C12675" w:rsidRDefault="00677D48" w:rsidP="00BB733E">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jc w:val="center"/>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(volledige benaming)</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59"/>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D07D8B" w14:paraId="7081E252" w14:textId="77777777" w:rsidTr="002D0A1D">
        <w:tc>
          <w:tcPr>
            <w:tcW w:w="9211" w:type="dxa"/>
          </w:tcPr>
          <w:p w14:paraId="0355F95B" w14:textId="77777777" w:rsidR="00677D48" w:rsidRPr="00C614C7" w:rsidRDefault="00677D48" w:rsidP="00937E43">
            <w:pPr>
              <w:jc w:val="right"/>
              <w:rPr>
                <w:rFonts w:ascii="Open Sans" w:hAnsi="Open Sans" w:cs="Open Sans"/>
                <w:szCs w:val="21"/>
              </w:rPr>
            </w:pPr>
            <w:r w:rsidRPr="00C614C7">
              <w:rPr>
                <w:rFonts w:ascii="Open Sans" w:hAnsi="Open Sans" w:cs="Open Sans"/>
                <w:szCs w:val="21"/>
              </w:rPr>
              <w:t>(straat)</w:t>
            </w:r>
          </w:p>
          <w:p w14:paraId="3C9DC37E" w14:textId="77777777" w:rsidR="00677D48" w:rsidRPr="00C614C7" w:rsidRDefault="00677D48" w:rsidP="00937E43">
            <w:pPr>
              <w:jc w:val="right"/>
              <w:rPr>
                <w:rFonts w:ascii="Open Sans" w:hAnsi="Open Sans" w:cs="Open Sans"/>
                <w:szCs w:val="21"/>
              </w:rPr>
            </w:pPr>
            <w:r w:rsidRPr="00C614C7">
              <w:rPr>
                <w:rFonts w:ascii="Open Sans" w:hAnsi="Open Sans" w:cs="Open Sans"/>
                <w:szCs w:val="21"/>
              </w:rPr>
              <w:t>(postnr en gemeente)</w:t>
            </w:r>
          </w:p>
          <w:p w14:paraId="2664D9C2" w14:textId="77777777" w:rsidR="00D07D8B" w:rsidRPr="00937E43" w:rsidRDefault="00677D48" w:rsidP="00D07D8B">
            <w:pPr>
              <w:jc w:val="right"/>
              <w:rPr>
                <w:rFonts w:ascii="Open Sans" w:hAnsi="Open Sans" w:cs="Open Sans"/>
                <w:szCs w:val="21"/>
              </w:rPr>
            </w:pPr>
            <w:r w:rsidRPr="00C614C7">
              <w:rPr>
                <w:rFonts w:ascii="Open Sans" w:hAnsi="Open Sans" w:cs="Open Sans"/>
                <w:szCs w:val="21"/>
              </w:rPr>
              <w:t>(land)</w:t>
            </w:r>
          </w:p>
          <w:p w14:paraId="36E0FE20" w14:textId="50F93267" w:rsidR="00677D48" w:rsidRPr="00937E43" w:rsidRDefault="00D07D8B" w:rsidP="00937E43">
            <w:pPr>
              <w:jc w:val="right"/>
              <w:rPr>
                <w:rFonts w:ascii="Open Sans" w:hAnsi="Open Sans" w:cs="Open Sans"/>
                <w:szCs w:val="21"/>
                <w:lang w:val="fr-BE"/>
              </w:rPr>
            </w:pPr>
            <w:r w:rsidRPr="00D07D8B">
              <w:rPr>
                <w:rFonts w:ascii="Open Sans" w:hAnsi="Open Sans" w:cs="Open Sans"/>
                <w:szCs w:val="21"/>
              </w:rPr>
              <w:t>(e-mailadres)</w:t>
            </w:r>
            <w:r w:rsidR="00677D48" w:rsidRPr="00937E43">
              <w:rPr>
                <w:rFonts w:ascii="Open Sans" w:hAnsi="Open Sans" w:cs="Open Sans"/>
                <w:szCs w:val="21"/>
                <w:lang w:val="fr-BE"/>
              </w:rPr>
              <w:t xml:space="preserve"> </w:t>
            </w:r>
          </w:p>
        </w:tc>
      </w:tr>
    </w:tbl>
    <w:p w14:paraId="41D455AE" w14:textId="77777777" w:rsidR="00677D48" w:rsidRPr="00C12675" w:rsidRDefault="00677D48" w:rsidP="00BB733E">
      <w:pPr>
        <w:spacing w:before="0" w:after="0"/>
        <w:rPr>
          <w:rFonts w:ascii="Open Sans" w:hAnsi="Open Sans" w:cs="Open Sans"/>
          <w:szCs w:val="21"/>
        </w:rPr>
      </w:pPr>
    </w:p>
    <w:p w14:paraId="69DBC8D5" w14:textId="2B4A4FBF" w:rsidR="00677D48" w:rsidRPr="00C12675" w:rsidRDefault="00677D48" w:rsidP="00BB733E">
      <w:pPr>
        <w:spacing w:before="0" w:after="0"/>
        <w:ind w:right="-1"/>
        <w:jc w:val="both"/>
        <w:rPr>
          <w:rFonts w:ascii="Open Sans" w:hAnsi="Open Sans" w:cs="Open Sans"/>
          <w:szCs w:val="21"/>
        </w:rPr>
      </w:pPr>
      <w:bookmarkStart w:id="361"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w:t>
      </w:r>
      <w:r w:rsidR="000C6E62">
        <w:rPr>
          <w:rFonts w:ascii="Open Sans" w:hAnsi="Open Sans" w:cs="Open Sans"/>
          <w:spacing w:val="-4"/>
          <w:szCs w:val="21"/>
        </w:rPr>
        <w:t>levering</w:t>
      </w:r>
      <w:r w:rsidRPr="00C12675">
        <w:rPr>
          <w:rFonts w:ascii="Open Sans" w:hAnsi="Open Sans" w:cs="Open Sans"/>
          <w:spacing w:val="-4"/>
          <w:szCs w:val="21"/>
        </w:rPr>
        <w:t xml:space="preserve"> uit te voeren tegen de hieronder vermelde forfaitaire eenheidsprijzen</w:t>
      </w:r>
      <w:bookmarkEnd w:id="361"/>
      <w:r w:rsidRPr="00C12675">
        <w:rPr>
          <w:rFonts w:ascii="Open Sans" w:hAnsi="Open Sans" w:cs="Open Sans"/>
          <w:spacing w:val="-4"/>
          <w:szCs w:val="21"/>
        </w:rPr>
        <w:t>:</w:t>
      </w:r>
    </w:p>
    <w:p w14:paraId="2FB4739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0"/>
      </w:r>
      <w:r w:rsidRPr="00C12675">
        <w:rPr>
          <w:rFonts w:ascii="Open Sans" w:hAnsi="Open Sans" w:cs="Open Sans"/>
          <w:szCs w:val="21"/>
        </w:rPr>
        <w:t>.</w:t>
      </w:r>
    </w:p>
    <w:p w14:paraId="17DDF60C" w14:textId="77777777" w:rsidR="00677D48" w:rsidRPr="00C12675" w:rsidRDefault="00677D48" w:rsidP="00ED0881">
      <w:pPr>
        <w:shd w:val="clear" w:color="auto" w:fill="F8D7BC"/>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61"/>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D07D8B"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C614C7" w:rsidRDefault="00677D48" w:rsidP="00937E43">
            <w:pPr>
              <w:jc w:val="right"/>
              <w:rPr>
                <w:rFonts w:ascii="Open Sans" w:hAnsi="Open Sans" w:cs="Open Sans"/>
                <w:szCs w:val="21"/>
              </w:rPr>
            </w:pPr>
            <w:r w:rsidRPr="00C614C7">
              <w:rPr>
                <w:rFonts w:ascii="Open Sans" w:hAnsi="Open Sans" w:cs="Open Sans"/>
                <w:szCs w:val="21"/>
              </w:rPr>
              <w:t>(straat)</w:t>
            </w:r>
          </w:p>
          <w:p w14:paraId="59B62F42" w14:textId="77777777" w:rsidR="00677D48" w:rsidRPr="00C614C7" w:rsidRDefault="00677D48" w:rsidP="00BB733E">
            <w:pPr>
              <w:spacing w:before="0" w:after="0"/>
              <w:jc w:val="right"/>
              <w:rPr>
                <w:rFonts w:ascii="Open Sans" w:hAnsi="Open Sans" w:cs="Open Sans"/>
                <w:szCs w:val="21"/>
              </w:rPr>
            </w:pPr>
            <w:r w:rsidRPr="00C614C7">
              <w:rPr>
                <w:rFonts w:ascii="Open Sans" w:hAnsi="Open Sans" w:cs="Open Sans"/>
                <w:szCs w:val="21"/>
              </w:rPr>
              <w:t>(postnr. en gemeente)</w:t>
            </w:r>
          </w:p>
          <w:p w14:paraId="556E45C2" w14:textId="77777777" w:rsidR="00677D48" w:rsidRPr="00C614C7" w:rsidRDefault="00677D48" w:rsidP="00BB733E">
            <w:pPr>
              <w:spacing w:before="0" w:after="0"/>
              <w:jc w:val="right"/>
              <w:rPr>
                <w:rFonts w:ascii="Open Sans" w:hAnsi="Open Sans" w:cs="Open Sans"/>
                <w:szCs w:val="21"/>
              </w:rPr>
            </w:pPr>
            <w:r w:rsidRPr="00C614C7">
              <w:rPr>
                <w:rFonts w:ascii="Open Sans" w:hAnsi="Open Sans" w:cs="Open Sans"/>
                <w:szCs w:val="21"/>
              </w:rPr>
              <w:lastRenderedPageBreak/>
              <w:t>(</w:t>
            </w:r>
            <w:r w:rsidRPr="00937E43">
              <w:rPr>
                <w:rFonts w:ascii="Open Sans" w:hAnsi="Open Sans" w:cs="Open Sans"/>
                <w:szCs w:val="21"/>
                <w:lang w:val="fr-BE"/>
              </w:rPr>
              <w:sym w:font="Wingdings" w:char="F029"/>
            </w:r>
            <w:r w:rsidRPr="00C614C7">
              <w:rPr>
                <w:rFonts w:ascii="Open Sans" w:hAnsi="Open Sans" w:cs="Open Sans"/>
                <w:szCs w:val="21"/>
              </w:rPr>
              <w:t xml:space="preserve"> en </w:t>
            </w:r>
            <w:r w:rsidRPr="00937E43">
              <w:rPr>
                <w:rFonts w:ascii="Open Sans" w:hAnsi="Open Sans" w:cs="Open Sans"/>
                <w:szCs w:val="21"/>
                <w:lang w:val="fr-BE"/>
              </w:rPr>
              <w:sym w:font="CaslonOpnface BT" w:char="0046"/>
            </w:r>
            <w:r w:rsidRPr="00C614C7">
              <w:rPr>
                <w:rFonts w:ascii="Open Sans" w:hAnsi="Open Sans" w:cs="Open Sans"/>
                <w:szCs w:val="21"/>
              </w:rPr>
              <w:t>-nummer)</w:t>
            </w:r>
          </w:p>
          <w:p w14:paraId="02771047" w14:textId="77777777" w:rsidR="00677D48" w:rsidRPr="00C614C7" w:rsidRDefault="00677D48" w:rsidP="00BB733E">
            <w:pPr>
              <w:spacing w:before="0" w:after="0"/>
              <w:jc w:val="right"/>
              <w:rPr>
                <w:rFonts w:ascii="Open Sans" w:hAnsi="Open Sans" w:cs="Open Sans"/>
                <w:szCs w:val="21"/>
              </w:rPr>
            </w:pPr>
          </w:p>
          <w:p w14:paraId="2CB81D61" w14:textId="77777777" w:rsidR="00677D48" w:rsidRPr="00937E43" w:rsidRDefault="00677D48" w:rsidP="00BB733E">
            <w:pPr>
              <w:spacing w:before="0" w:after="0"/>
              <w:jc w:val="right"/>
              <w:rPr>
                <w:rFonts w:ascii="Open Sans" w:hAnsi="Open Sans" w:cs="Open Sans"/>
                <w:szCs w:val="21"/>
                <w:lang w:val="fr-BE"/>
              </w:rPr>
            </w:pPr>
            <w:r w:rsidRPr="00937E43">
              <w:rPr>
                <w:rFonts w:ascii="Open Sans" w:hAnsi="Open Sans" w:cs="Open Sans"/>
                <w:szCs w:val="21"/>
                <w:lang w:val="fr-BE"/>
              </w:rPr>
              <w:t>(e-</w:t>
            </w:r>
            <w:proofErr w:type="spellStart"/>
            <w:r w:rsidRPr="00937E43">
              <w:rPr>
                <w:rFonts w:ascii="Open Sans" w:hAnsi="Open Sans" w:cs="Open Sans"/>
                <w:szCs w:val="21"/>
                <w:lang w:val="fr-BE"/>
              </w:rPr>
              <w:t>mailadres</w:t>
            </w:r>
            <w:proofErr w:type="spellEnd"/>
            <w:r w:rsidRPr="00937E43">
              <w:rPr>
                <w:rFonts w:ascii="Open Sans" w:hAnsi="Open Sans" w:cs="Open Sans"/>
                <w:szCs w:val="21"/>
                <w:lang w:val="fr-BE"/>
              </w:rPr>
              <w:t xml:space="preserve">)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458DE72E" w14:textId="77777777" w:rsidR="00677D48" w:rsidRPr="00C12675" w:rsidRDefault="00677D48" w:rsidP="00BB733E">
      <w:pPr>
        <w:spacing w:before="0" w:after="0"/>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0BC18EAC" w14:textId="6DA2F2B9" w:rsidR="0090339C" w:rsidRDefault="0090339C" w:rsidP="00BB733E">
            <w:pPr>
              <w:spacing w:before="0" w:after="0"/>
              <w:jc w:val="center"/>
              <w:rPr>
                <w:rFonts w:ascii="Open Sans" w:hAnsi="Open Sans" w:cs="Open Sans"/>
                <w:szCs w:val="21"/>
              </w:rPr>
            </w:pPr>
            <w:r>
              <w:t>[VAK VOORBEHOUDEN AAN DE AANBESTEDENDE OVERHEID]</w:t>
            </w:r>
          </w:p>
          <w:p w14:paraId="60C0BC6B" w14:textId="2632F3D9"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t>GOEDGEKEURD,</w:t>
            </w:r>
          </w:p>
          <w:p w14:paraId="45576205" w14:textId="5B8E5CB1" w:rsidR="00677D48"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0"/>
                  <w:enabled/>
                  <w:calcOnExit w:val="0"/>
                  <w:textInput>
                    <w:default w:val="&lt;postnummer + plaats&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&lt;postnummer + plaats&gt;</w:t>
            </w:r>
            <w:r w:rsidRPr="00C12675">
              <w:rPr>
                <w:rFonts w:ascii="Open Sans" w:hAnsi="Open Sans" w:cs="Open Sans"/>
                <w:szCs w:val="21"/>
              </w:rPr>
              <w:fldChar w:fldCharType="end"/>
            </w:r>
            <w:r w:rsidRPr="00C12675">
              <w:rPr>
                <w:rFonts w:ascii="Open Sans" w:hAnsi="Open Sans" w:cs="Open Sans"/>
                <w:szCs w:val="21"/>
              </w:rPr>
              <w:t>,</w:t>
            </w:r>
          </w:p>
          <w:p w14:paraId="7F86E0D1" w14:textId="746BAF0E" w:rsidR="00F054D5" w:rsidRDefault="00F054D5" w:rsidP="00BB733E">
            <w:pPr>
              <w:spacing w:before="0" w:after="0"/>
              <w:jc w:val="center"/>
              <w:rPr>
                <w:rFonts w:ascii="Open Sans" w:hAnsi="Open Sans" w:cs="Open Sans"/>
                <w:szCs w:val="21"/>
              </w:rPr>
            </w:pPr>
          </w:p>
          <w:p w14:paraId="6227931C" w14:textId="23439016" w:rsidR="00F054D5" w:rsidRDefault="00F054D5" w:rsidP="00BB733E">
            <w:pPr>
              <w:spacing w:before="0" w:after="0"/>
              <w:jc w:val="center"/>
              <w:rPr>
                <w:rFonts w:ascii="Open Sans" w:hAnsi="Open Sans" w:cs="Open Sans"/>
                <w:szCs w:val="21"/>
              </w:rPr>
            </w:pPr>
          </w:p>
          <w:p w14:paraId="71FB5995" w14:textId="52A88ECE" w:rsidR="00F054D5" w:rsidRDefault="00F054D5" w:rsidP="00BB733E">
            <w:pPr>
              <w:spacing w:before="0" w:after="0"/>
              <w:jc w:val="center"/>
              <w:rPr>
                <w:rFonts w:ascii="Open Sans" w:hAnsi="Open Sans" w:cs="Open Sans"/>
                <w:szCs w:val="21"/>
              </w:rPr>
            </w:pPr>
          </w:p>
          <w:p w14:paraId="277B6169" w14:textId="4354B430" w:rsidR="00F054D5" w:rsidRDefault="00F054D5" w:rsidP="00BB733E">
            <w:pPr>
              <w:spacing w:before="0" w:after="0"/>
              <w:jc w:val="center"/>
              <w:rPr>
                <w:rFonts w:ascii="Open Sans" w:hAnsi="Open Sans" w:cs="Open Sans"/>
                <w:szCs w:val="21"/>
              </w:rPr>
            </w:pPr>
          </w:p>
          <w:p w14:paraId="23917460" w14:textId="79391C37" w:rsidR="00F054D5" w:rsidRDefault="00F054D5" w:rsidP="00BB733E">
            <w:pPr>
              <w:spacing w:before="0" w:after="0"/>
              <w:jc w:val="center"/>
              <w:rPr>
                <w:rFonts w:ascii="Open Sans" w:hAnsi="Open Sans" w:cs="Open Sans"/>
                <w:szCs w:val="21"/>
              </w:rPr>
            </w:pPr>
          </w:p>
          <w:p w14:paraId="1EFC7533" w14:textId="77777777" w:rsidR="000D49DA" w:rsidRPr="00C12675" w:rsidRDefault="000D49DA" w:rsidP="00BB733E">
            <w:pPr>
              <w:spacing w:before="0" w:after="0"/>
              <w:jc w:val="center"/>
              <w:rPr>
                <w:rFonts w:ascii="Open Sans" w:hAnsi="Open Sans" w:cs="Open Sans"/>
                <w:szCs w:val="21"/>
              </w:rPr>
            </w:pPr>
          </w:p>
          <w:p w14:paraId="00ADA458" w14:textId="77777777"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1"/>
                  <w:enabled/>
                  <w:calcOnExit w:val="0"/>
                  <w:textInput>
                    <w:default w:val="&lt;identiteit van de persoon bevoegd om de offerte goed te keuren&gt;"/>
                  </w:textInput>
                </w:ffData>
              </w:fldChar>
            </w:r>
            <w:bookmarkStart w:id="362" w:name="Tekstvak11"/>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&lt;identiteit van de persoon bevoegd om de offerte goed te keuren&gt;</w:t>
            </w:r>
            <w:r w:rsidRPr="00C12675">
              <w:rPr>
                <w:rFonts w:ascii="Open Sans" w:hAnsi="Open Sans" w:cs="Open Sans"/>
                <w:szCs w:val="21"/>
              </w:rPr>
              <w:fldChar w:fldCharType="end"/>
            </w:r>
            <w:bookmarkEnd w:id="362"/>
            <w:r w:rsidRPr="00C12675">
              <w:rPr>
                <w:rFonts w:ascii="Open Sans" w:hAnsi="Open Sans" w:cs="Open Sans"/>
                <w:szCs w:val="21"/>
              </w:rPr>
              <w:t xml:space="preserve"> </w:t>
            </w:r>
          </w:p>
          <w:p w14:paraId="020EE48D" w14:textId="39500874" w:rsidR="00677D48" w:rsidRPr="00C12675" w:rsidRDefault="00677D48" w:rsidP="00BB733E">
            <w:pPr>
              <w:spacing w:before="0" w:after="0"/>
              <w:jc w:val="center"/>
              <w:rPr>
                <w:rFonts w:ascii="Open Sans" w:hAnsi="Open Sans" w:cs="Open Sans"/>
                <w:szCs w:val="21"/>
              </w:rPr>
            </w:pPr>
            <w:r w:rsidRPr="00C12675">
              <w:rPr>
                <w:rFonts w:ascii="Open Sans" w:hAnsi="Open Sans" w:cs="Open Sans"/>
                <w:szCs w:val="21"/>
              </w:rPr>
              <w:fldChar w:fldCharType="begin">
                <w:ffData>
                  <w:name w:val="Tekstvak12"/>
                  <w:enabled/>
                  <w:calcOnExit w:val="0"/>
                  <w:textInput>
                    <w:default w:val="&lt;titel van de persoon bevoegd om de offerte goed te keuren&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&lt;titel van de persoon bevoegd om de offerte goed te keuren&gt;</w:t>
            </w:r>
            <w:r w:rsidRPr="00C12675">
              <w:rPr>
                <w:rFonts w:ascii="Open Sans" w:hAnsi="Open Sans" w:cs="Open Sans"/>
                <w:szCs w:val="21"/>
              </w:rPr>
              <w:fldChar w:fldCharType="end"/>
            </w:r>
            <w:r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55"/>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27647BCB" w:rsidR="0080185E" w:rsidRPr="00DA6414" w:rsidRDefault="00677D48" w:rsidP="0080185E">
      <w:pPr>
        <w:pStyle w:val="Highlight-Fullframe-Softred"/>
        <w:framePr w:wrap="around"/>
      </w:pPr>
      <w:r w:rsidRPr="00DA6414">
        <w:t>*Alle documenten en inlichtingen gevraagd in het raam van de gunningscriteria of het gunningscriterium « prijs »</w:t>
      </w:r>
      <w:r w:rsidRPr="000D5BCF">
        <w:rPr>
          <w:rStyle w:val="Eindnootmarkering"/>
          <w:rFonts w:ascii="Open Sans" w:hAnsi="Open Sans" w:cs="Open Sans"/>
          <w:sz w:val="22"/>
          <w:szCs w:val="22"/>
        </w:rPr>
        <w:endnoteReference w:id="62"/>
      </w:r>
      <w:r>
        <w:t>;</w:t>
      </w:r>
    </w:p>
    <w:p w14:paraId="14224C1B" w14:textId="77777777" w:rsidR="0080185E" w:rsidRPr="00DA6414" w:rsidRDefault="0080185E" w:rsidP="00937E43">
      <w:pPr>
        <w:pStyle w:val="Highlight-Fullframe-Softred"/>
        <w:framePr w:wrap="around"/>
        <w:spacing w:before="0"/>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BB733E">
      <w:pPr>
        <w:ind w:left="360" w:hanging="360"/>
        <w:rPr>
          <w:rFonts w:ascii="Open Sans" w:hAnsi="Open Sans" w:cs="Open Sans"/>
          <w:szCs w:val="21"/>
        </w:rPr>
      </w:pPr>
    </w:p>
    <w:sectPr w:rsidR="00256FC6" w:rsidRPr="00BB733E" w:rsidSect="00B03809">
      <w:footerReference w:type="default" r:id="rId20"/>
      <w:headerReference w:type="first" r:id="rId21"/>
      <w:footerReference w:type="first" r:id="rId22"/>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FC6C" w14:textId="77777777" w:rsidR="00293FBD" w:rsidRDefault="00293FBD" w:rsidP="007719B8">
      <w:pPr>
        <w:spacing w:after="0"/>
      </w:pPr>
      <w:r>
        <w:separator/>
      </w:r>
    </w:p>
  </w:endnote>
  <w:endnote w:type="continuationSeparator" w:id="0">
    <w:p w14:paraId="284D5347" w14:textId="77777777" w:rsidR="00293FBD" w:rsidRDefault="00293FBD" w:rsidP="007719B8">
      <w:pPr>
        <w:spacing w:after="0"/>
      </w:pPr>
      <w:r>
        <w:continuationSeparator/>
      </w:r>
    </w:p>
  </w:endnote>
  <w:endnote w:type="continuationNotice" w:id="1">
    <w:p w14:paraId="1707CEBA" w14:textId="77777777" w:rsidR="00293FBD" w:rsidRDefault="00293FBD">
      <w:pPr>
        <w:spacing w:before="0" w:after="0"/>
      </w:pPr>
    </w:p>
  </w:endnote>
  <w:endnote w:id="2">
    <w:p w14:paraId="459B241C" w14:textId="77777777" w:rsidR="00677D48" w:rsidRPr="00677D48" w:rsidRDefault="00677D48" w:rsidP="00017565">
      <w:pPr>
        <w:spacing w:before="0" w:after="0"/>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677D48">
        <w:rPr>
          <w:rFonts w:ascii="Open Sans" w:hAnsi="Open Sans" w:cs="Open Sans"/>
          <w:color w:val="535D5F"/>
          <w:szCs w:val="21"/>
        </w:rPr>
        <w:t>De afwijkingen op de algemene uitvoeringsregels moeten vooraan in het bestek worden vermeld en moeten conform zijn met artikel 9 van het KB van 14 januari 2013.</w:t>
      </w:r>
    </w:p>
  </w:endnote>
  <w:endnote w:id="3">
    <w:p w14:paraId="6BC52315"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4">
    <w:p w14:paraId="04DFBF77" w14:textId="5F06BCBE"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 xml:space="preserve">Ingevolge artikel 58 § 1 van de wet overheidsopdrachten van 17/06/2016, is de aanbestedende overheid verplicht om voor de opdrachten waarvan de geraamde waarde gelijk is aan of hoger is dan de drempel voor de Europese bekendmaking </w:t>
      </w:r>
      <w:r w:rsidR="00480FF8">
        <w:rPr>
          <w:rFonts w:ascii="Open Sans" w:hAnsi="Open Sans" w:cs="Open Sans"/>
          <w:szCs w:val="16"/>
          <w:lang w:eastAsia="nl-BE"/>
        </w:rPr>
        <w:t>(van toepassing op federale aanbestedende overheden)</w:t>
      </w:r>
      <w:r w:rsidR="00480FF8">
        <w:rPr>
          <w:szCs w:val="16"/>
          <w:lang w:eastAsia="nl-BE"/>
        </w:rPr>
        <w:t xml:space="preserve">, </w:t>
      </w:r>
      <w:r w:rsidRPr="001C473B">
        <w:rPr>
          <w:rFonts w:ascii="Open Sans" w:hAnsi="Open Sans" w:cs="Open Sans"/>
          <w:szCs w:val="16"/>
          <w:lang w:eastAsia="nl-BE"/>
        </w:rPr>
        <w:t xml:space="preserve">de verdeling in percelen in overweging te nemen. In geval zij besluiten niet in percelen op te delen, moeten de voornaamste redenen daarvan </w:t>
      </w:r>
      <w:r w:rsidR="00C614C7">
        <w:rPr>
          <w:rFonts w:ascii="Open Sans" w:hAnsi="Open Sans" w:cs="Open Sans"/>
          <w:szCs w:val="16"/>
          <w:lang w:eastAsia="nl-BE"/>
        </w:rPr>
        <w:t xml:space="preserve">in de opdrachtdocumenten of </w:t>
      </w:r>
      <w:r w:rsidRPr="001C473B">
        <w:rPr>
          <w:rFonts w:ascii="Open Sans" w:hAnsi="Open Sans" w:cs="Open Sans"/>
          <w:szCs w:val="16"/>
          <w:lang w:eastAsia="nl-BE"/>
        </w:rPr>
        <w:t xml:space="preserve">in het administratief dossier vermeld worden.  </w:t>
      </w:r>
    </w:p>
  </w:endnote>
  <w:endnote w:id="5">
    <w:p w14:paraId="16C0DBD3"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7FBDEBD7"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7">
    <w:p w14:paraId="137B82BD" w14:textId="77777777" w:rsidR="00677D48" w:rsidRPr="00A11DF6" w:rsidRDefault="00677D48" w:rsidP="0001756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045351D3" w14:textId="77777777" w:rsidR="00677D48" w:rsidRPr="00A11DF6" w:rsidRDefault="00677D48" w:rsidP="00017565">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9">
    <w:p w14:paraId="1E9B161D" w14:textId="33F20432"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w:t>
      </w:r>
      <w:r w:rsidR="00174721">
        <w:rPr>
          <w:rFonts w:ascii="Open Sans" w:hAnsi="Open Sans" w:cs="Open Sans"/>
        </w:rPr>
        <w:t>er</w:t>
      </w:r>
      <w:r w:rsidRPr="00E725BA">
        <w:rPr>
          <w:rFonts w:ascii="Open Sans" w:hAnsi="Open Sans" w:cs="Open Sans"/>
        </w:rPr>
        <w:t xml:space="preserve"> mogelijke formules opgesomd. Wat betreft de tweede, derde en vi</w:t>
      </w:r>
      <w:r w:rsidR="00174721">
        <w:rPr>
          <w:rFonts w:ascii="Open Sans" w:hAnsi="Open Sans" w:cs="Open Sans"/>
        </w:rPr>
        <w:t>er</w:t>
      </w:r>
      <w:r w:rsidRPr="00E725BA">
        <w:rPr>
          <w:rFonts w:ascii="Open Sans" w:hAnsi="Open Sans" w:cs="Open Sans"/>
        </w:rPr>
        <w:t>de formule dient opgemerkt dat de volledige looptijd, met inbegrip van de verlengingen, over het algemeen beperkt moet blijven tot vier jaar na het sluiten van de opdracht.</w:t>
      </w:r>
    </w:p>
  </w:endnote>
  <w:endnote w:id="10">
    <w:p w14:paraId="354068A7" w14:textId="77777777" w:rsidR="002462D4" w:rsidRPr="00E725BA" w:rsidRDefault="002462D4" w:rsidP="00017565">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w:t>
      </w:r>
      <w:r>
        <w:rPr>
          <w:rFonts w:ascii="Open Sans" w:hAnsi="Open Sans" w:cs="Open Sans"/>
        </w:rPr>
        <w:t>116</w:t>
      </w:r>
      <w:r w:rsidRPr="00E725BA">
        <w:rPr>
          <w:rFonts w:ascii="Open Sans" w:hAnsi="Open Sans" w:cs="Open Sans"/>
        </w:rPr>
        <w:t xml:space="preserve"> KBU noodzakelijk kan zijn evenals eventueel van de termijn van dertig dagen om borg te stellen.</w:t>
      </w:r>
    </w:p>
  </w:endnote>
  <w:endnote w:id="11">
    <w:p w14:paraId="02FB8F2F"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2">
    <w:p w14:paraId="5A554A6D"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3">
    <w:p w14:paraId="4DDE7EE6" w14:textId="511D8FBA" w:rsidR="007609F1" w:rsidRPr="00B61A54" w:rsidRDefault="007609F1" w:rsidP="00B61A54">
      <w:pPr>
        <w:autoSpaceDE w:val="0"/>
        <w:autoSpaceDN w:val="0"/>
        <w:adjustRightInd w:val="0"/>
        <w:spacing w:before="0" w:after="0"/>
        <w:rPr>
          <w:szCs w:val="21"/>
        </w:rPr>
      </w:pPr>
      <w:r>
        <w:rPr>
          <w:rStyle w:val="Eindnootmarkering"/>
        </w:rPr>
        <w:endnoteRef/>
      </w:r>
      <w:r>
        <w:t xml:space="preserve"> </w:t>
      </w:r>
      <w:r w:rsidRPr="00B61A54">
        <w:rPr>
          <w:szCs w:val="21"/>
        </w:rPr>
        <w:t xml:space="preserve">Indien het onontbeerlijk is om een offerte op te maken, wordt een </w:t>
      </w:r>
      <w:r w:rsidR="00B16A92">
        <w:rPr>
          <w:szCs w:val="21"/>
        </w:rPr>
        <w:t xml:space="preserve">verplicht </w:t>
      </w:r>
      <w:r w:rsidRPr="00B61A54">
        <w:rPr>
          <w:szCs w:val="21"/>
        </w:rPr>
        <w:t>plaatsbezoek georganiseerd. De termijnen voor ontvangst van de offertes dienen langer te zijn dan de minimumtermijnen</w:t>
      </w:r>
      <w:r w:rsidR="00B61A54">
        <w:rPr>
          <w:szCs w:val="21"/>
        </w:rPr>
        <w:t xml:space="preserve"> (artikel 59 van de wet)</w:t>
      </w:r>
      <w:r w:rsidRPr="00B61A54">
        <w:rPr>
          <w:szCs w:val="21"/>
        </w:rPr>
        <w:t>.</w:t>
      </w:r>
    </w:p>
  </w:endnote>
  <w:endnote w:id="14">
    <w:p w14:paraId="6BB711D9" w14:textId="77777777" w:rsidR="007609F1" w:rsidRDefault="007609F1" w:rsidP="007609F1">
      <w:pPr>
        <w:pStyle w:val="Eindnoottekst"/>
        <w:spacing w:before="0" w:after="0"/>
        <w:rPr>
          <w:szCs w:val="21"/>
        </w:rPr>
      </w:pPr>
      <w:r>
        <w:rPr>
          <w:rStyle w:val="Eindnootmarkering"/>
          <w:szCs w:val="21"/>
        </w:rPr>
        <w:endnoteRef/>
      </w:r>
      <w:r>
        <w:rPr>
          <w:szCs w:val="21"/>
        </w:rPr>
        <w:t xml:space="preserve"> De aanbestedende overheid moet een termijn van minstens 6 of 8 dagen in acht nemen voor de ultieme indieningsdatum van de offertes, afhankelijk of de publicatie in het BDA of in het PBEU</w:t>
      </w:r>
    </w:p>
  </w:endnote>
  <w:endnote w:id="15">
    <w:p w14:paraId="0745A71A" w14:textId="77777777" w:rsidR="002462D4" w:rsidRPr="00EE5D73" w:rsidRDefault="002462D4" w:rsidP="00017565">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6">
    <w:p w14:paraId="21998C4B" w14:textId="77777777" w:rsidR="006C71B1" w:rsidRDefault="006C71B1" w:rsidP="006C71B1">
      <w:pPr>
        <w:pStyle w:val="Eindnoottekst"/>
        <w:spacing w:before="0" w:after="0"/>
        <w:rPr>
          <w:rFonts w:cstheme="minorHAnsi"/>
          <w:szCs w:val="16"/>
        </w:rPr>
      </w:pPr>
      <w:r>
        <w:rPr>
          <w:rStyle w:val="Eindnootmarkering"/>
          <w:rFonts w:ascii="Calibri" w:hAnsi="Calibri" w:cs="Calibri"/>
          <w:szCs w:val="16"/>
        </w:rPr>
        <w:endnoteRef/>
      </w:r>
      <w:r>
        <w:rPr>
          <w:rStyle w:val="Eindnootmarkering"/>
          <w:rFonts w:ascii="Calibri" w:hAnsi="Calibri" w:cs="Calibri"/>
        </w:rPr>
        <w:t xml:space="preserve"> </w:t>
      </w:r>
      <w:r>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7">
    <w:p w14:paraId="50603D85" w14:textId="77777777" w:rsidR="006E3D68" w:rsidRPr="00C508AF" w:rsidRDefault="006E3D68" w:rsidP="006E3D68">
      <w:pPr>
        <w:pStyle w:val="Eindnoottekst"/>
        <w:spacing w:before="0" w:after="0"/>
      </w:pPr>
      <w:r>
        <w:rPr>
          <w:rStyle w:val="Eindnootmarkering"/>
        </w:rPr>
        <w:endnoteRef/>
      </w:r>
      <w:r>
        <w:t xml:space="preserve"> </w:t>
      </w:r>
      <w:r w:rsidRPr="00C508AF">
        <w:rPr>
          <w:rFonts w:cs="Open Sans"/>
          <w:szCs w:val="21"/>
        </w:rPr>
        <w:t>De indiening van de offertes gaat gepaard met de indiening van monsters, maquettes, prototypes, tekeningen, andere grafische ontwerpen of een ander ontwerp in de domeinen van de plastische kunsten, de muzikale kunsten, de cinematografische kunsten of de podiumkunsten. Het is aangeraden</w:t>
      </w:r>
      <w:r w:rsidRPr="00C508AF">
        <w:rPr>
          <w:rStyle w:val="cf01"/>
        </w:rPr>
        <w:t xml:space="preserve">, </w:t>
      </w:r>
      <w:r w:rsidRPr="00C508AF">
        <w:rPr>
          <w:rFonts w:cs="Open Sans"/>
          <w:szCs w:val="21"/>
        </w:rPr>
        <w:t>met het oog op een correcte inschatting van de budgettaire impact van de biedvergoedingen, het aantal geselecteerde kandidaten te beperken met toepassing van artikel 79 van de wet</w:t>
      </w:r>
      <w:r>
        <w:rPr>
          <w:rFonts w:cs="Open Sans"/>
          <w:szCs w:val="21"/>
        </w:rPr>
        <w:t xml:space="preserve"> inzake overheidsopdrachten van 17/06/2016.</w:t>
      </w:r>
    </w:p>
  </w:endnote>
  <w:endnote w:id="18">
    <w:p w14:paraId="40F1DC4E"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9">
    <w:p w14:paraId="43D8EEC9" w14:textId="77777777" w:rsidR="00653616" w:rsidRPr="000B5800" w:rsidRDefault="00653616" w:rsidP="00653616">
      <w:pPr>
        <w:pStyle w:val="Eindnoottekst"/>
        <w:spacing w:before="0" w:after="0"/>
        <w:rPr>
          <w:rFonts w:cstheme="minorHAnsi"/>
        </w:rPr>
      </w:pPr>
      <w:r w:rsidRPr="00690FA2">
        <w:rPr>
          <w:rStyle w:val="Eindnootmarkering"/>
          <w:szCs w:val="16"/>
        </w:rPr>
        <w:endnoteRef/>
      </w:r>
      <w:r w:rsidRPr="00690FA2">
        <w:rPr>
          <w:rStyle w:val="Eindnootmarkering"/>
          <w:szCs w:val="16"/>
        </w:rPr>
        <w:t xml:space="preserve"> </w:t>
      </w:r>
      <w:r w:rsidRPr="00690FA2">
        <w:t>Enkel indien de opdracht de Europese drempel bereikt of overschrijdt</w:t>
      </w:r>
    </w:p>
  </w:endnote>
  <w:endnote w:id="20">
    <w:p w14:paraId="199D6E6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21">
    <w:p w14:paraId="47A07B78"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2">
    <w:p w14:paraId="72AD8A9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3">
    <w:p w14:paraId="06AA1D65"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4">
    <w:p w14:paraId="4736660F"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5">
    <w:p w14:paraId="0CF63A66"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6">
    <w:p w14:paraId="5D2B1293"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7">
    <w:p w14:paraId="38A7D594" w14:textId="77777777" w:rsidR="002462D4" w:rsidRPr="00D45DE6" w:rsidRDefault="002462D4" w:rsidP="00017565">
      <w:pPr>
        <w:pStyle w:val="Eindnoottekst"/>
        <w:spacing w:before="0" w:after="0"/>
        <w:rPr>
          <w:rFonts w:ascii="Open Sans" w:hAnsi="Open Sans" w:cs="Open Sans"/>
          <w:szCs w:val="16"/>
        </w:rPr>
      </w:pPr>
      <w:r w:rsidRPr="00D45DE6">
        <w:rPr>
          <w:rStyle w:val="Eindnootmarkering"/>
          <w:rFonts w:ascii="Open Sans" w:hAnsi="Open Sans" w:cs="Open Sans"/>
        </w:rPr>
        <w:endnoteRef/>
      </w:r>
      <w:r w:rsidRPr="00D45DE6">
        <w:rPr>
          <w:rFonts w:ascii="Open Sans" w:hAnsi="Open Sans" w:cs="Open Sans"/>
        </w:rPr>
        <w:t xml:space="preserve"> </w:t>
      </w:r>
      <w:r w:rsidRPr="00D45DE6">
        <w:rPr>
          <w:rFonts w:ascii="Open Sans" w:hAnsi="Open Sans" w:cs="Open Sans"/>
          <w:szCs w:val="16"/>
        </w:rPr>
        <w:t>Indien de geraamde waarde van de opdracht gelijk is aan of hoger is dan de drempel voor Europese bekendmaking.</w:t>
      </w:r>
    </w:p>
  </w:endnote>
  <w:endnote w:id="28">
    <w:p w14:paraId="58748218"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9">
    <w:p w14:paraId="08AFB3C1" w14:textId="5CE684FC"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30">
    <w:p w14:paraId="36D6C517" w14:textId="77777777" w:rsidR="00D037FA" w:rsidRPr="00BA6833" w:rsidRDefault="00D037FA" w:rsidP="00017565">
      <w:pPr>
        <w:pStyle w:val="Eindnoottekst"/>
        <w:spacing w:before="0" w:after="0"/>
        <w:rPr>
          <w:lang w:val="nl-NL"/>
        </w:rPr>
      </w:pPr>
      <w:r w:rsidRPr="00BA6833">
        <w:rPr>
          <w:rStyle w:val="Eindnootmarkering"/>
        </w:rPr>
        <w:endnoteRef/>
      </w:r>
      <w:r w:rsidRPr="00BA6833">
        <w:rPr>
          <w:rStyle w:val="Eindnootmarkering"/>
        </w:rPr>
        <w:t xml:space="preserve"> </w:t>
      </w:r>
      <w:r>
        <w:rPr>
          <w:lang w:val="nl-NL"/>
        </w:rPr>
        <w:t xml:space="preserve"> </w:t>
      </w:r>
      <w:r w:rsidRPr="00BA6833">
        <w:t>«aan de gunningscriteria» gebruiken in geval er in het bestek meerdere gunningscriteria werden voorzien.</w:t>
      </w:r>
    </w:p>
  </w:endnote>
  <w:endnote w:id="31">
    <w:p w14:paraId="6853E13D" w14:textId="77777777" w:rsidR="00D037FA" w:rsidRPr="00BA6833" w:rsidRDefault="00D037FA" w:rsidP="00017565">
      <w:pPr>
        <w:pStyle w:val="Eindnoottekst"/>
        <w:spacing w:before="0" w:after="0"/>
      </w:pPr>
      <w:r w:rsidRPr="00BA6833">
        <w:rPr>
          <w:rStyle w:val="Eindnootmarkering"/>
        </w:rPr>
        <w:endnoteRef/>
      </w:r>
      <w:r w:rsidRPr="00BA6833">
        <w:rPr>
          <w:rStyle w:val="Eindnootmarkering"/>
        </w:rPr>
        <w:t xml:space="preserve"> </w:t>
      </w:r>
      <w:r>
        <w:rPr>
          <w:lang w:val="nl-NL"/>
        </w:rPr>
        <w:t xml:space="preserve"> </w:t>
      </w:r>
      <w:r w:rsidRPr="00BA6833">
        <w:t>«aan het gunningscriterium ‘prijs’» gebruiken in geval er in het bestek één enkel gunningscriterium, met name de prijs, werd voorzien.</w:t>
      </w:r>
    </w:p>
  </w:endnote>
  <w:endnote w:id="32">
    <w:p w14:paraId="44263AC6"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3">
    <w:p w14:paraId="58E3AE22" w14:textId="77777777" w:rsidR="002462D4" w:rsidRPr="00D45DE6" w:rsidRDefault="002462D4" w:rsidP="00017565">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29" w:name="_Hlk37588215"/>
      <w:bookmarkStart w:id="230"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29"/>
      <w:bookmarkEnd w:id="230"/>
    </w:p>
  </w:endnote>
  <w:endnote w:id="34">
    <w:p w14:paraId="09A9A21D"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5">
    <w:p w14:paraId="4BBCE064"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6">
    <w:p w14:paraId="02856019" w14:textId="77777777" w:rsidR="00896B2C" w:rsidRPr="00E725BA" w:rsidRDefault="00896B2C" w:rsidP="00896B2C">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7">
    <w:p w14:paraId="51C453FB" w14:textId="77777777" w:rsidR="00896B2C" w:rsidRPr="00E725BA" w:rsidRDefault="00896B2C" w:rsidP="00896B2C">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Voor de beoordeling van het criterium prijs bestaan verschillende methodes, volgende formule wordt bijvoorbeeld dikwijls gebruikt : A = (Plaagste/Pofferte) x weging.</w:t>
      </w:r>
    </w:p>
  </w:endnote>
  <w:endnote w:id="38">
    <w:p w14:paraId="173B7FCD" w14:textId="4CF0AB4D"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39">
    <w:p w14:paraId="60A2A2F4"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40">
    <w:p w14:paraId="5A524F6B"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1">
    <w:p w14:paraId="22BDA17A" w14:textId="77777777" w:rsidR="002462D4" w:rsidRPr="00E725BA" w:rsidRDefault="002462D4"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2">
    <w:p w14:paraId="37E0CEB4" w14:textId="77777777" w:rsidR="002462D4" w:rsidRPr="008E24BF" w:rsidRDefault="002462D4" w:rsidP="00017565">
      <w:pPr>
        <w:spacing w:before="0" w:after="0"/>
        <w:ind w:left="170" w:hanging="170"/>
        <w:rPr>
          <w:rFonts w:ascii="Open Sans" w:hAnsi="Open Sans" w:cs="Open Sans"/>
          <w:szCs w:val="21"/>
        </w:rPr>
      </w:pPr>
      <w:r w:rsidRPr="008E24BF">
        <w:rPr>
          <w:rStyle w:val="Eindnootmarkering"/>
          <w:rFonts w:ascii="Open Sans" w:hAnsi="Open Sans" w:cs="Open Sans"/>
          <w:szCs w:val="20"/>
        </w:rPr>
        <w:endnoteRef/>
      </w:r>
      <w:r w:rsidRPr="008E24BF">
        <w:rPr>
          <w:rStyle w:val="Eindnootmarkering"/>
          <w:rFonts w:ascii="Open Sans" w:hAnsi="Open Sans" w:cs="Open Sans"/>
          <w:szCs w:val="20"/>
        </w:rPr>
        <w:t xml:space="preserve"> </w:t>
      </w:r>
      <w:r w:rsidRPr="008E24BF">
        <w:rPr>
          <w:rFonts w:ascii="Open Sans" w:hAnsi="Open Sans" w:cs="Open Sans"/>
          <w:szCs w:val="21"/>
        </w:rPr>
        <w:t>De onnodige vermeldingen schrappen.</w:t>
      </w:r>
    </w:p>
  </w:endnote>
  <w:endnote w:id="43">
    <w:p w14:paraId="7B1869C8" w14:textId="77777777" w:rsidR="002462D4" w:rsidRPr="008E24BF" w:rsidRDefault="002462D4" w:rsidP="00017565">
      <w:pPr>
        <w:pStyle w:val="Eindnoottekst"/>
        <w:spacing w:before="0" w:after="0"/>
        <w:rPr>
          <w:rFonts w:ascii="Open Sans" w:hAnsi="Open Sans" w:cs="Open Sans"/>
          <w:bCs/>
        </w:rPr>
      </w:pPr>
      <w:r w:rsidRPr="00017565">
        <w:rPr>
          <w:rStyle w:val="Eindnootmarkering"/>
          <w:rFonts w:ascii="Open Sans" w:hAnsi="Open Sans" w:cs="Open Sans"/>
        </w:rPr>
        <w:endnoteRef/>
      </w:r>
      <w:r w:rsidRPr="00017565">
        <w:rPr>
          <w:rStyle w:val="Eindnootmarkering"/>
        </w:rPr>
        <w:t xml:space="preserve"> </w:t>
      </w:r>
      <w:r w:rsidRPr="008E24BF">
        <w:rPr>
          <w:bCs/>
        </w:rPr>
        <w:t xml:space="preserve">Deze rubriek </w:t>
      </w:r>
      <w:r w:rsidRPr="008E24BF">
        <w:rPr>
          <w:rFonts w:ascii="Open Sans" w:hAnsi="Open Sans" w:cs="Open Sans"/>
          <w:bCs/>
        </w:rPr>
        <w:t xml:space="preserve">is voornamelijk van belang </w:t>
      </w:r>
      <w:r w:rsidRPr="008E24BF">
        <w:rPr>
          <w:bCs/>
        </w:rPr>
        <w:t>indien keuringen in het buitenland gebeuren. Indien keuringskosten zullen worden aangerekend, moet de aanbestedende overheid in het bestek de berekeningsformule vermelden (want het zijn kosten voor de opdrachtnemer die hij in zijn prijs moet verrekenen en dus een invloed hebben op de keuze van de opdrachtnemer op basis van de gunningscriteria vermeld in het bestek).</w:t>
      </w:r>
    </w:p>
  </w:endnote>
  <w:endnote w:id="44">
    <w:p w14:paraId="392EDEC9" w14:textId="77777777" w:rsidR="002E4012" w:rsidRPr="00D8188D" w:rsidRDefault="002E4012" w:rsidP="002E4012">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45">
    <w:p w14:paraId="56258455" w14:textId="77777777" w:rsidR="002E4012" w:rsidRDefault="002E4012" w:rsidP="002E4012">
      <w:pPr>
        <w:pStyle w:val="Eindnoottekst"/>
        <w:spacing w:before="0" w:after="0"/>
      </w:pPr>
      <w:r>
        <w:rPr>
          <w:rStyle w:val="Eindnootmarkering"/>
        </w:rPr>
        <w:endnoteRef/>
      </w:r>
      <w:r>
        <w:t xml:space="preserve"> De wetgever doet het bedrag afhangen van de bedrijfsgrootte van de KMO :</w:t>
      </w:r>
    </w:p>
    <w:p w14:paraId="78529D5F" w14:textId="77777777" w:rsidR="002E4012" w:rsidRPr="00FC29CC" w:rsidRDefault="002E4012" w:rsidP="002E4012">
      <w:pPr>
        <w:pStyle w:val="Lijstalinea"/>
        <w:numPr>
          <w:ilvl w:val="0"/>
          <w:numId w:val="44"/>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146C4651" w14:textId="77777777" w:rsidR="002E4012" w:rsidRDefault="002E4012" w:rsidP="002E4012">
      <w:pPr>
        <w:pStyle w:val="Lijstalinea"/>
        <w:numPr>
          <w:ilvl w:val="0"/>
          <w:numId w:val="44"/>
        </w:numPr>
        <w:suppressAutoHyphens w:val="0"/>
        <w:spacing w:before="0" w:after="0"/>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18D24E32" w14:textId="77777777" w:rsidR="002E4012" w:rsidRDefault="002E4012" w:rsidP="002E4012">
      <w:pPr>
        <w:pStyle w:val="Lijstalinea"/>
        <w:numPr>
          <w:ilvl w:val="0"/>
          <w:numId w:val="44"/>
        </w:numPr>
        <w:suppressAutoHyphens w:val="0"/>
        <w:spacing w:before="0" w:after="0"/>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570E938D" w14:textId="77777777" w:rsidR="002E4012" w:rsidRPr="00F01541" w:rsidRDefault="002E4012" w:rsidP="002E4012">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46">
    <w:p w14:paraId="460C2483" w14:textId="77777777" w:rsidR="004037EF" w:rsidRPr="005945C2" w:rsidRDefault="004037EF" w:rsidP="004037EF">
      <w:pPr>
        <w:pStyle w:val="Eindnoottekst"/>
        <w:spacing w:before="0"/>
        <w:rPr>
          <w:sz w:val="18"/>
          <w:szCs w:val="18"/>
        </w:rPr>
      </w:pPr>
      <w:r w:rsidRPr="005945C2">
        <w:rPr>
          <w:rStyle w:val="Eindnootmarkering"/>
          <w:sz w:val="18"/>
          <w:szCs w:val="18"/>
        </w:rPr>
        <w:endnoteRef/>
      </w:r>
      <w:r w:rsidRPr="005945C2">
        <w:rPr>
          <w:sz w:val="18"/>
          <w:szCs w:val="18"/>
        </w:rPr>
        <w:t xml:space="preserve"> In afwezigheid van een bepaling, wordt de eerste helft van het voorschot verrekend met de aan de opdrachtnemer verschuldigde sommen wanneer de waarde van de uitgevoerde prestaties 30% van het oorspronkelijke opdrachtbedrag bereikt en wordt de tweede helft van het voorschot verrekend met de aan de opdrachtnemer verschuldigde sommen wanneer de waarde van de uitgevoerde prestaties 60% van het oorspronkelijke opdrachtbedrag bereikt</w:t>
      </w:r>
    </w:p>
  </w:endnote>
  <w:endnote w:id="47">
    <w:p w14:paraId="40A999AF" w14:textId="77777777" w:rsidR="00A35AE2" w:rsidRPr="00C63917" w:rsidRDefault="00A35AE2" w:rsidP="00A35AE2">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48">
    <w:p w14:paraId="1E05A705" w14:textId="77777777" w:rsidR="002462D4" w:rsidRPr="008E24BF" w:rsidRDefault="002462D4" w:rsidP="00017565">
      <w:pPr>
        <w:pStyle w:val="Eindnoottekst"/>
        <w:spacing w:before="0" w:after="0"/>
      </w:pPr>
      <w:r w:rsidRPr="00017565">
        <w:rPr>
          <w:rStyle w:val="Eindnootmarkering"/>
          <w:rFonts w:ascii="Open Sans" w:hAnsi="Open Sans" w:cs="Open Sans"/>
        </w:rPr>
        <w:endnoteRef/>
      </w:r>
      <w:r w:rsidRPr="00017565">
        <w:rPr>
          <w:rStyle w:val="Eindnootmarkering"/>
        </w:rPr>
        <w:t xml:space="preserve"> </w:t>
      </w:r>
      <w:r w:rsidRPr="008E24BF">
        <w:t>In de opdrachtdocumenten kan worden bepaald dat de voorlopige oplevering volgens andere modaliteiten zal verlopen. Zie de artikelen 129, 130 en 131 van het KB van 14 januari 2013. In deze gevallen doet de clausule met betrekking tot de kosten keuring en de oplevering van de levering ten zeerste ter zake.</w:t>
      </w:r>
    </w:p>
  </w:endnote>
  <w:endnote w:id="49">
    <w:p w14:paraId="59E534EC" w14:textId="77777777" w:rsidR="002462D4" w:rsidRPr="00E725BA" w:rsidRDefault="002462D4" w:rsidP="00017565">
      <w:pPr>
        <w:pStyle w:val="Eindnoottekst"/>
        <w:spacing w:before="0" w:after="0"/>
        <w:rPr>
          <w:rStyle w:val="Eindnootmarkering"/>
          <w:rFonts w:ascii="Open Sans" w:hAnsi="Open Sans" w:cs="Open Sans"/>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50">
    <w:p w14:paraId="492C195D" w14:textId="77777777" w:rsidR="002462D4" w:rsidRPr="00E725BA" w:rsidRDefault="002462D4" w:rsidP="00017565">
      <w:pPr>
        <w:pStyle w:val="Eindnoottekst"/>
        <w:spacing w:before="0" w:after="0"/>
        <w:rPr>
          <w:rStyle w:val="Eindnootmarkering"/>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1">
    <w:p w14:paraId="7C04D7D9" w14:textId="77777777" w:rsidR="00D0207C" w:rsidRPr="00FD58C4" w:rsidRDefault="00D0207C" w:rsidP="00D0207C">
      <w:pPr>
        <w:pStyle w:val="Eindnoottekst"/>
        <w:spacing w:before="0" w:after="0"/>
        <w:rPr>
          <w:bCs/>
        </w:rPr>
      </w:pPr>
      <w:r w:rsidRPr="00FD58C4">
        <w:rPr>
          <w:rStyle w:val="Eindnootmarkering"/>
          <w:szCs w:val="21"/>
        </w:rPr>
        <w:endnoteRef/>
      </w:r>
      <w:r w:rsidRPr="008D794F">
        <w:rPr>
          <w:sz w:val="16"/>
          <w:szCs w:val="16"/>
        </w:rPr>
        <w:t xml:space="preserve"> </w:t>
      </w:r>
      <w:r w:rsidRPr="00FD58C4">
        <w:rPr>
          <w:bCs/>
        </w:rPr>
        <w:t xml:space="preserve">Het Peppol Acroniem dateert van het Europese Large-Scale Pilot project “Pan European Public Procurement On Line”. Uitgevoerd tussen 2008 en 2011, het heeft gezorgd voor het opzetten en aanzwengelen van een geheel van overeenkomsten, afspraken en standaarden die nodig zijn om over te stappen naar een grootschalig en volledig geautomatiseerd aankoopbeleid voor alle Europese aanbestedende overheden (“aanbesteders”) en economische operatoren (“ondernemers"). Het is ondertussen geëvolueerd naar een open samenwerkingskader dat internationaal toegepast wordt. Meer dan 400 operatoren zorgen samen voor de nodige integratie tussen alle betrokken informaticasystemen, op basis van open standaarden.  Meer info op </w:t>
      </w:r>
      <w:hyperlink r:id="rId2" w:history="1">
        <w:r w:rsidRPr="00FD58C4">
          <w:rPr>
            <w:bCs/>
            <w:color w:val="09181B" w:themeColor="text1"/>
          </w:rPr>
          <w:t>https://Peppol.org</w:t>
        </w:r>
      </w:hyperlink>
      <w:r w:rsidRPr="00FD58C4">
        <w:rPr>
          <w:bCs/>
        </w:rPr>
        <w:t>.</w:t>
      </w:r>
    </w:p>
  </w:endnote>
  <w:endnote w:id="52">
    <w:p w14:paraId="4199FC77"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3">
    <w:p w14:paraId="4BC8FA49"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4">
    <w:p w14:paraId="7836AB44"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5">
    <w:p w14:paraId="07C14357" w14:textId="767A1A96" w:rsidR="00677D48" w:rsidRPr="00E725BA" w:rsidRDefault="00677D48" w:rsidP="00017565">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56">
    <w:p w14:paraId="1C41138F"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57">
    <w:p w14:paraId="07981C36"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58">
    <w:p w14:paraId="5EE36500" w14:textId="3B09CD78" w:rsidR="00677D48" w:rsidRPr="00DA6414" w:rsidRDefault="00677D48" w:rsidP="00017565">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 w:id="59">
    <w:p w14:paraId="2D5BD698" w14:textId="77777777" w:rsidR="00677D48" w:rsidRPr="00E725BA" w:rsidRDefault="00677D48" w:rsidP="00017565">
      <w:pPr>
        <w:pStyle w:val="Eindnoottekst"/>
        <w:spacing w:before="0" w:after="0"/>
        <w:rPr>
          <w:rFonts w:ascii="Open Sans" w:hAnsi="Open Sans" w:cs="Open Sans"/>
        </w:rPr>
      </w:pPr>
      <w:r w:rsidRPr="00E725BA">
        <w:rPr>
          <w:rStyle w:val="Stijl2Char"/>
          <w:rFonts w:ascii="Open Sans" w:eastAsiaTheme="minorHAnsi" w:hAnsi="Open Sans" w:cs="Open Sans"/>
        </w:rPr>
        <w:endnoteRef/>
      </w:r>
      <w:r w:rsidRPr="00E725BA">
        <w:rPr>
          <w:rFonts w:ascii="Open Sans" w:hAnsi="Open Sans" w:cs="Open Sans"/>
        </w:rPr>
        <w:t xml:space="preserve"> Schrappen wat niet past</w:t>
      </w:r>
    </w:p>
  </w:endnote>
  <w:endnote w:id="60">
    <w:p w14:paraId="37444356"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1">
    <w:p w14:paraId="50D803F9" w14:textId="77777777" w:rsidR="00677D48" w:rsidRPr="00E725BA" w:rsidRDefault="00677D48" w:rsidP="00017565">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2">
    <w:p w14:paraId="02CE621B" w14:textId="77777777" w:rsidR="00677D48" w:rsidRPr="00DA6414" w:rsidRDefault="00677D48" w:rsidP="00017565">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58240"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5E9B" w14:textId="77777777" w:rsidR="00293FBD" w:rsidRDefault="00293FBD" w:rsidP="007719B8">
      <w:pPr>
        <w:spacing w:after="0"/>
      </w:pPr>
      <w:r>
        <w:separator/>
      </w:r>
    </w:p>
  </w:footnote>
  <w:footnote w:type="continuationSeparator" w:id="0">
    <w:p w14:paraId="604DFF10" w14:textId="77777777" w:rsidR="00293FBD" w:rsidRDefault="00293FBD" w:rsidP="007719B8">
      <w:pPr>
        <w:spacing w:after="0"/>
      </w:pPr>
      <w:r>
        <w:continuationSeparator/>
      </w:r>
    </w:p>
  </w:footnote>
  <w:footnote w:type="continuationNotice" w:id="1">
    <w:p w14:paraId="272DCAF8" w14:textId="77777777" w:rsidR="00293FBD" w:rsidRDefault="00293FB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16D0" w14:textId="1E67ED3A" w:rsidR="00B32C8E" w:rsidRDefault="00B32C8E" w:rsidP="00B32C8E">
    <w:pPr>
      <w:pStyle w:val="Koptekst"/>
      <w:spacing w:after="0"/>
    </w:pPr>
    <w:r>
      <w:t>mededingingsprocedure</w:t>
    </w:r>
  </w:p>
  <w:p w14:paraId="46F67A08" w14:textId="731250BB" w:rsidR="00B32C8E" w:rsidRDefault="00B32C8E" w:rsidP="00B32C8E">
    <w:pPr>
      <w:pStyle w:val="Koptekst"/>
      <w:spacing w:after="0"/>
    </w:pPr>
    <w:r>
      <w:t>met onderhandeling</w:t>
    </w:r>
  </w:p>
  <w:p w14:paraId="6E5D0081" w14:textId="329412AC" w:rsidR="00023F02" w:rsidRDefault="00023F02" w:rsidP="00B32C8E">
    <w:pPr>
      <w:pStyle w:val="Koptekst"/>
      <w:spacing w:after="0"/>
    </w:pPr>
    <w:r>
      <w:t>202</w:t>
    </w:r>
    <w:r w:rsidR="003F2E18">
      <w:t>4v</w:t>
    </w:r>
    <w:r w:rsidR="00A94B5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5C769730"/>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9"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2"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7"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0"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6"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7" w15:restartNumberingAfterBreak="0">
    <w:nsid w:val="749E3135"/>
    <w:multiLevelType w:val="hybridMultilevel"/>
    <w:tmpl w:val="ABDEF400"/>
    <w:lvl w:ilvl="0" w:tplc="76A2A01A">
      <w:numFmt w:val="bullet"/>
      <w:lvlText w:val=""/>
      <w:lvlJc w:val="left"/>
      <w:pPr>
        <w:ind w:left="1211" w:hanging="360"/>
      </w:pPr>
      <w:rPr>
        <w:rFonts w:ascii="Symbol" w:eastAsiaTheme="minorHAnsi" w:hAnsi="Symbol" w:cs="Open Sans" w:hint="default"/>
      </w:rPr>
    </w:lvl>
    <w:lvl w:ilvl="1" w:tplc="08130003">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8"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83201338">
    <w:abstractNumId w:val="0"/>
  </w:num>
  <w:num w:numId="2" w16cid:durableId="204416191">
    <w:abstractNumId w:val="2"/>
  </w:num>
  <w:num w:numId="3" w16cid:durableId="1452283275">
    <w:abstractNumId w:val="1"/>
  </w:num>
  <w:num w:numId="4" w16cid:durableId="613943153">
    <w:abstractNumId w:val="3"/>
  </w:num>
  <w:num w:numId="5" w16cid:durableId="576984183">
    <w:abstractNumId w:val="8"/>
  </w:num>
  <w:num w:numId="6" w16cid:durableId="1111054309">
    <w:abstractNumId w:val="9"/>
  </w:num>
  <w:num w:numId="7" w16cid:durableId="1047099453">
    <w:abstractNumId w:val="16"/>
    <w:lvlOverride w:ilvl="0">
      <w:startOverride w:val="1"/>
    </w:lvlOverride>
  </w:num>
  <w:num w:numId="8" w16cid:durableId="418990349">
    <w:abstractNumId w:val="13"/>
  </w:num>
  <w:num w:numId="9" w16cid:durableId="1267957437">
    <w:abstractNumId w:val="29"/>
  </w:num>
  <w:num w:numId="10" w16cid:durableId="1001273893">
    <w:abstractNumId w:val="17"/>
  </w:num>
  <w:num w:numId="11" w16cid:durableId="27222304">
    <w:abstractNumId w:val="10"/>
  </w:num>
  <w:num w:numId="12" w16cid:durableId="2099204997">
    <w:abstractNumId w:val="23"/>
  </w:num>
  <w:num w:numId="13" w16cid:durableId="1043678493">
    <w:abstractNumId w:val="31"/>
  </w:num>
  <w:num w:numId="14" w16cid:durableId="1277443072">
    <w:abstractNumId w:val="14"/>
  </w:num>
  <w:num w:numId="15" w16cid:durableId="877275437">
    <w:abstractNumId w:val="39"/>
  </w:num>
  <w:num w:numId="16" w16cid:durableId="527454824">
    <w:abstractNumId w:val="5"/>
  </w:num>
  <w:num w:numId="17" w16cid:durableId="279189901">
    <w:abstractNumId w:val="28"/>
  </w:num>
  <w:num w:numId="18" w16cid:durableId="1764958944">
    <w:abstractNumId w:val="32"/>
  </w:num>
  <w:num w:numId="19" w16cid:durableId="20519159">
    <w:abstractNumId w:val="27"/>
  </w:num>
  <w:num w:numId="20" w16cid:durableId="1677077678">
    <w:abstractNumId w:val="33"/>
  </w:num>
  <w:num w:numId="21" w16cid:durableId="1536507289">
    <w:abstractNumId w:val="26"/>
  </w:num>
  <w:num w:numId="22" w16cid:durableId="1615820612">
    <w:abstractNumId w:val="18"/>
  </w:num>
  <w:num w:numId="23" w16cid:durableId="1923836683">
    <w:abstractNumId w:val="36"/>
  </w:num>
  <w:num w:numId="24" w16cid:durableId="931009450">
    <w:abstractNumId w:val="30"/>
  </w:num>
  <w:num w:numId="25" w16cid:durableId="2081556830">
    <w:abstractNumId w:val="15"/>
  </w:num>
  <w:num w:numId="26" w16cid:durableId="1398092938">
    <w:abstractNumId w:val="6"/>
  </w:num>
  <w:num w:numId="27" w16cid:durableId="683900037">
    <w:abstractNumId w:val="7"/>
  </w:num>
  <w:num w:numId="28" w16cid:durableId="1564490464">
    <w:abstractNumId w:val="34"/>
  </w:num>
  <w:num w:numId="29" w16cid:durableId="1963464585">
    <w:abstractNumId w:val="38"/>
  </w:num>
  <w:num w:numId="30" w16cid:durableId="1915115977">
    <w:abstractNumId w:val="20"/>
  </w:num>
  <w:num w:numId="31" w16cid:durableId="683090993">
    <w:abstractNumId w:val="25"/>
  </w:num>
  <w:num w:numId="32" w16cid:durableId="1612400406">
    <w:abstractNumId w:val="24"/>
  </w:num>
  <w:num w:numId="33" w16cid:durableId="819736117">
    <w:abstractNumId w:val="4"/>
  </w:num>
  <w:num w:numId="34" w16cid:durableId="1386684917">
    <w:abstractNumId w:val="12"/>
  </w:num>
  <w:num w:numId="35" w16cid:durableId="38364216">
    <w:abstractNumId w:val="22"/>
  </w:num>
  <w:num w:numId="36" w16cid:durableId="1456220371">
    <w:abstractNumId w:val="11"/>
  </w:num>
  <w:num w:numId="37" w16cid:durableId="430010052">
    <w:abstractNumId w:val="3"/>
  </w:num>
  <w:num w:numId="38" w16cid:durableId="1042554133">
    <w:abstractNumId w:val="3"/>
  </w:num>
  <w:num w:numId="39" w16cid:durableId="1446578741">
    <w:abstractNumId w:val="3"/>
  </w:num>
  <w:num w:numId="40" w16cid:durableId="512108867">
    <w:abstractNumId w:val="3"/>
  </w:num>
  <w:num w:numId="41" w16cid:durableId="2107997226">
    <w:abstractNumId w:val="5"/>
  </w:num>
  <w:num w:numId="42" w16cid:durableId="130252004">
    <w:abstractNumId w:val="19"/>
  </w:num>
  <w:num w:numId="43" w16cid:durableId="113718546">
    <w:abstractNumId w:val="35"/>
  </w:num>
  <w:num w:numId="44" w16cid:durableId="370227854">
    <w:abstractNumId w:val="21"/>
  </w:num>
  <w:num w:numId="45" w16cid:durableId="5309297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3A71"/>
    <w:rsid w:val="000078A2"/>
    <w:rsid w:val="00012948"/>
    <w:rsid w:val="000138C7"/>
    <w:rsid w:val="0001472E"/>
    <w:rsid w:val="00017565"/>
    <w:rsid w:val="00023F02"/>
    <w:rsid w:val="00024A53"/>
    <w:rsid w:val="000323CB"/>
    <w:rsid w:val="00042E17"/>
    <w:rsid w:val="000446DE"/>
    <w:rsid w:val="00051D65"/>
    <w:rsid w:val="00054488"/>
    <w:rsid w:val="00061171"/>
    <w:rsid w:val="00061A08"/>
    <w:rsid w:val="00067D16"/>
    <w:rsid w:val="000702D6"/>
    <w:rsid w:val="000746E8"/>
    <w:rsid w:val="0007589A"/>
    <w:rsid w:val="00082464"/>
    <w:rsid w:val="0009622B"/>
    <w:rsid w:val="0009780C"/>
    <w:rsid w:val="000C0B0A"/>
    <w:rsid w:val="000C485C"/>
    <w:rsid w:val="000C6E62"/>
    <w:rsid w:val="000C7E25"/>
    <w:rsid w:val="000D2FDF"/>
    <w:rsid w:val="000D49DA"/>
    <w:rsid w:val="000D76D1"/>
    <w:rsid w:val="000F4700"/>
    <w:rsid w:val="00101C74"/>
    <w:rsid w:val="00106BC9"/>
    <w:rsid w:val="00110935"/>
    <w:rsid w:val="00122357"/>
    <w:rsid w:val="00126469"/>
    <w:rsid w:val="00133AD0"/>
    <w:rsid w:val="00135414"/>
    <w:rsid w:val="00154E5C"/>
    <w:rsid w:val="00163E8B"/>
    <w:rsid w:val="001657E6"/>
    <w:rsid w:val="00174721"/>
    <w:rsid w:val="00192CE7"/>
    <w:rsid w:val="00195EE4"/>
    <w:rsid w:val="001A2D0B"/>
    <w:rsid w:val="001A75E2"/>
    <w:rsid w:val="001B0011"/>
    <w:rsid w:val="001B0D9F"/>
    <w:rsid w:val="001B1682"/>
    <w:rsid w:val="001B4851"/>
    <w:rsid w:val="001B7798"/>
    <w:rsid w:val="001E2D39"/>
    <w:rsid w:val="001E3FD3"/>
    <w:rsid w:val="001E68DB"/>
    <w:rsid w:val="001F0E63"/>
    <w:rsid w:val="001F5C79"/>
    <w:rsid w:val="00201F03"/>
    <w:rsid w:val="002029D8"/>
    <w:rsid w:val="00211E96"/>
    <w:rsid w:val="00211FAA"/>
    <w:rsid w:val="002137E2"/>
    <w:rsid w:val="00225929"/>
    <w:rsid w:val="00230DF0"/>
    <w:rsid w:val="00233EBB"/>
    <w:rsid w:val="0024205C"/>
    <w:rsid w:val="002462D4"/>
    <w:rsid w:val="00256FC6"/>
    <w:rsid w:val="0027473B"/>
    <w:rsid w:val="002905BA"/>
    <w:rsid w:val="00291D00"/>
    <w:rsid w:val="00293FBD"/>
    <w:rsid w:val="002A009D"/>
    <w:rsid w:val="002A1E46"/>
    <w:rsid w:val="002A21D0"/>
    <w:rsid w:val="002A2A3D"/>
    <w:rsid w:val="002A2D88"/>
    <w:rsid w:val="002A3733"/>
    <w:rsid w:val="002A7BB2"/>
    <w:rsid w:val="002B4574"/>
    <w:rsid w:val="002B52FD"/>
    <w:rsid w:val="002B6172"/>
    <w:rsid w:val="002B631E"/>
    <w:rsid w:val="002C1F9D"/>
    <w:rsid w:val="002C5C7C"/>
    <w:rsid w:val="002D046A"/>
    <w:rsid w:val="002D0A1D"/>
    <w:rsid w:val="002E336D"/>
    <w:rsid w:val="002E3D55"/>
    <w:rsid w:val="002E4012"/>
    <w:rsid w:val="002E4056"/>
    <w:rsid w:val="002F3759"/>
    <w:rsid w:val="00306628"/>
    <w:rsid w:val="00315445"/>
    <w:rsid w:val="00320E0F"/>
    <w:rsid w:val="0033723D"/>
    <w:rsid w:val="00354523"/>
    <w:rsid w:val="0035470A"/>
    <w:rsid w:val="00355077"/>
    <w:rsid w:val="00360775"/>
    <w:rsid w:val="00360C2D"/>
    <w:rsid w:val="00363085"/>
    <w:rsid w:val="003634A1"/>
    <w:rsid w:val="00376E56"/>
    <w:rsid w:val="00384C7F"/>
    <w:rsid w:val="00385FA2"/>
    <w:rsid w:val="003917E6"/>
    <w:rsid w:val="00394373"/>
    <w:rsid w:val="003947DC"/>
    <w:rsid w:val="00397E83"/>
    <w:rsid w:val="003B1B3B"/>
    <w:rsid w:val="003B6692"/>
    <w:rsid w:val="003B721F"/>
    <w:rsid w:val="003C323B"/>
    <w:rsid w:val="003C7773"/>
    <w:rsid w:val="003D0486"/>
    <w:rsid w:val="003E0471"/>
    <w:rsid w:val="003E0AB6"/>
    <w:rsid w:val="003F2986"/>
    <w:rsid w:val="003F2E18"/>
    <w:rsid w:val="003F43AB"/>
    <w:rsid w:val="004037EF"/>
    <w:rsid w:val="0040654F"/>
    <w:rsid w:val="00410C26"/>
    <w:rsid w:val="00412B4D"/>
    <w:rsid w:val="0042798C"/>
    <w:rsid w:val="00434DD9"/>
    <w:rsid w:val="004412D1"/>
    <w:rsid w:val="00460BEA"/>
    <w:rsid w:val="004670B5"/>
    <w:rsid w:val="00480FF8"/>
    <w:rsid w:val="00482D9A"/>
    <w:rsid w:val="00483818"/>
    <w:rsid w:val="004838BF"/>
    <w:rsid w:val="004858D0"/>
    <w:rsid w:val="0049292B"/>
    <w:rsid w:val="0049674D"/>
    <w:rsid w:val="00497F51"/>
    <w:rsid w:val="004A408A"/>
    <w:rsid w:val="004A4404"/>
    <w:rsid w:val="004A7C6B"/>
    <w:rsid w:val="004B4C2B"/>
    <w:rsid w:val="004B61D7"/>
    <w:rsid w:val="004B743E"/>
    <w:rsid w:val="004C1235"/>
    <w:rsid w:val="004C20AB"/>
    <w:rsid w:val="004C2D78"/>
    <w:rsid w:val="004C4209"/>
    <w:rsid w:val="004D1F2A"/>
    <w:rsid w:val="004D2EC9"/>
    <w:rsid w:val="004D5612"/>
    <w:rsid w:val="004D5860"/>
    <w:rsid w:val="004D60BA"/>
    <w:rsid w:val="004E326D"/>
    <w:rsid w:val="004E4713"/>
    <w:rsid w:val="004E5098"/>
    <w:rsid w:val="004F0366"/>
    <w:rsid w:val="004F7714"/>
    <w:rsid w:val="005061CE"/>
    <w:rsid w:val="00507C72"/>
    <w:rsid w:val="00512E98"/>
    <w:rsid w:val="00515102"/>
    <w:rsid w:val="005336A5"/>
    <w:rsid w:val="0053765E"/>
    <w:rsid w:val="005406C6"/>
    <w:rsid w:val="00541BE5"/>
    <w:rsid w:val="00546504"/>
    <w:rsid w:val="00547186"/>
    <w:rsid w:val="00554A79"/>
    <w:rsid w:val="00565A29"/>
    <w:rsid w:val="00574C2E"/>
    <w:rsid w:val="005760DE"/>
    <w:rsid w:val="0058209F"/>
    <w:rsid w:val="00582788"/>
    <w:rsid w:val="005917DB"/>
    <w:rsid w:val="005A08FF"/>
    <w:rsid w:val="005A7239"/>
    <w:rsid w:val="005B7D01"/>
    <w:rsid w:val="005C21A9"/>
    <w:rsid w:val="005C2BE9"/>
    <w:rsid w:val="005C360B"/>
    <w:rsid w:val="005C5D96"/>
    <w:rsid w:val="005D0511"/>
    <w:rsid w:val="005D3859"/>
    <w:rsid w:val="005D558C"/>
    <w:rsid w:val="005E61F5"/>
    <w:rsid w:val="005F76C4"/>
    <w:rsid w:val="005F784D"/>
    <w:rsid w:val="00610B69"/>
    <w:rsid w:val="00613504"/>
    <w:rsid w:val="00614B09"/>
    <w:rsid w:val="00617241"/>
    <w:rsid w:val="006215DD"/>
    <w:rsid w:val="00625CCB"/>
    <w:rsid w:val="00653616"/>
    <w:rsid w:val="00653B90"/>
    <w:rsid w:val="0065746C"/>
    <w:rsid w:val="00657B90"/>
    <w:rsid w:val="00664796"/>
    <w:rsid w:val="00665361"/>
    <w:rsid w:val="00665F9A"/>
    <w:rsid w:val="00674D53"/>
    <w:rsid w:val="00675875"/>
    <w:rsid w:val="00677D48"/>
    <w:rsid w:val="00682489"/>
    <w:rsid w:val="00685184"/>
    <w:rsid w:val="00691115"/>
    <w:rsid w:val="00696D3F"/>
    <w:rsid w:val="006A21B3"/>
    <w:rsid w:val="006A63A0"/>
    <w:rsid w:val="006B172E"/>
    <w:rsid w:val="006B2C8D"/>
    <w:rsid w:val="006B6D0B"/>
    <w:rsid w:val="006C5501"/>
    <w:rsid w:val="006C71B1"/>
    <w:rsid w:val="006D1711"/>
    <w:rsid w:val="006D2A2E"/>
    <w:rsid w:val="006E3D68"/>
    <w:rsid w:val="006F2AD5"/>
    <w:rsid w:val="00706F1B"/>
    <w:rsid w:val="00721C3B"/>
    <w:rsid w:val="00725872"/>
    <w:rsid w:val="007305E2"/>
    <w:rsid w:val="007307C7"/>
    <w:rsid w:val="00743DDB"/>
    <w:rsid w:val="00750069"/>
    <w:rsid w:val="0075388F"/>
    <w:rsid w:val="007570CA"/>
    <w:rsid w:val="007609F1"/>
    <w:rsid w:val="00763677"/>
    <w:rsid w:val="007638AC"/>
    <w:rsid w:val="00764EDA"/>
    <w:rsid w:val="00766352"/>
    <w:rsid w:val="007719B8"/>
    <w:rsid w:val="0077278D"/>
    <w:rsid w:val="00774422"/>
    <w:rsid w:val="00776AD3"/>
    <w:rsid w:val="00777FE2"/>
    <w:rsid w:val="00787231"/>
    <w:rsid w:val="0079418C"/>
    <w:rsid w:val="007A1970"/>
    <w:rsid w:val="007A2BE4"/>
    <w:rsid w:val="007A6ACA"/>
    <w:rsid w:val="007C1599"/>
    <w:rsid w:val="007C61F8"/>
    <w:rsid w:val="007D3EAC"/>
    <w:rsid w:val="007E0D89"/>
    <w:rsid w:val="007E66E8"/>
    <w:rsid w:val="007E6997"/>
    <w:rsid w:val="007F409B"/>
    <w:rsid w:val="007F43BE"/>
    <w:rsid w:val="007F51D7"/>
    <w:rsid w:val="0080185E"/>
    <w:rsid w:val="008024E8"/>
    <w:rsid w:val="00803959"/>
    <w:rsid w:val="00812398"/>
    <w:rsid w:val="0082126A"/>
    <w:rsid w:val="00823083"/>
    <w:rsid w:val="008253FE"/>
    <w:rsid w:val="00833613"/>
    <w:rsid w:val="00836616"/>
    <w:rsid w:val="008405F7"/>
    <w:rsid w:val="008462BD"/>
    <w:rsid w:val="00853335"/>
    <w:rsid w:val="0085345D"/>
    <w:rsid w:val="00854548"/>
    <w:rsid w:val="00860E6B"/>
    <w:rsid w:val="00875996"/>
    <w:rsid w:val="00892FBA"/>
    <w:rsid w:val="00895B02"/>
    <w:rsid w:val="00896B2C"/>
    <w:rsid w:val="008A014D"/>
    <w:rsid w:val="008A28F5"/>
    <w:rsid w:val="008A2962"/>
    <w:rsid w:val="008B2CA5"/>
    <w:rsid w:val="008B3E7B"/>
    <w:rsid w:val="008B6A07"/>
    <w:rsid w:val="008B7774"/>
    <w:rsid w:val="008D39CD"/>
    <w:rsid w:val="008D39E5"/>
    <w:rsid w:val="008D5E95"/>
    <w:rsid w:val="008D7C48"/>
    <w:rsid w:val="008E0B8A"/>
    <w:rsid w:val="008E1986"/>
    <w:rsid w:val="008E24BF"/>
    <w:rsid w:val="008E4DCB"/>
    <w:rsid w:val="008F0FEC"/>
    <w:rsid w:val="008F3141"/>
    <w:rsid w:val="008F3C1D"/>
    <w:rsid w:val="008F64EB"/>
    <w:rsid w:val="00901742"/>
    <w:rsid w:val="0090339C"/>
    <w:rsid w:val="009142C6"/>
    <w:rsid w:val="00917393"/>
    <w:rsid w:val="00921B5D"/>
    <w:rsid w:val="009256F7"/>
    <w:rsid w:val="00927D11"/>
    <w:rsid w:val="00927DF7"/>
    <w:rsid w:val="00937E43"/>
    <w:rsid w:val="00941C9B"/>
    <w:rsid w:val="00944B48"/>
    <w:rsid w:val="00947305"/>
    <w:rsid w:val="00955B2B"/>
    <w:rsid w:val="00960B3C"/>
    <w:rsid w:val="0096217A"/>
    <w:rsid w:val="009636C7"/>
    <w:rsid w:val="00964AB1"/>
    <w:rsid w:val="0097668F"/>
    <w:rsid w:val="00984530"/>
    <w:rsid w:val="009911F1"/>
    <w:rsid w:val="009A4A28"/>
    <w:rsid w:val="009A6532"/>
    <w:rsid w:val="009B2734"/>
    <w:rsid w:val="009B6727"/>
    <w:rsid w:val="009C10AA"/>
    <w:rsid w:val="009C7E77"/>
    <w:rsid w:val="009C7FF5"/>
    <w:rsid w:val="009D6FAB"/>
    <w:rsid w:val="009E1C6C"/>
    <w:rsid w:val="009E2FD8"/>
    <w:rsid w:val="009E60B1"/>
    <w:rsid w:val="009E62A1"/>
    <w:rsid w:val="009F2AC7"/>
    <w:rsid w:val="00A03186"/>
    <w:rsid w:val="00A04871"/>
    <w:rsid w:val="00A052F5"/>
    <w:rsid w:val="00A06A60"/>
    <w:rsid w:val="00A12D9C"/>
    <w:rsid w:val="00A16F46"/>
    <w:rsid w:val="00A21244"/>
    <w:rsid w:val="00A22804"/>
    <w:rsid w:val="00A25FAE"/>
    <w:rsid w:val="00A26BD4"/>
    <w:rsid w:val="00A2787B"/>
    <w:rsid w:val="00A30550"/>
    <w:rsid w:val="00A31C55"/>
    <w:rsid w:val="00A35AE2"/>
    <w:rsid w:val="00A422CF"/>
    <w:rsid w:val="00A5374D"/>
    <w:rsid w:val="00A6176C"/>
    <w:rsid w:val="00A65F95"/>
    <w:rsid w:val="00A81099"/>
    <w:rsid w:val="00A83C03"/>
    <w:rsid w:val="00A902C9"/>
    <w:rsid w:val="00A9032C"/>
    <w:rsid w:val="00A90527"/>
    <w:rsid w:val="00A90EC6"/>
    <w:rsid w:val="00A94B50"/>
    <w:rsid w:val="00A96C7B"/>
    <w:rsid w:val="00AA0EA1"/>
    <w:rsid w:val="00AA1B64"/>
    <w:rsid w:val="00AA2048"/>
    <w:rsid w:val="00AA3531"/>
    <w:rsid w:val="00AA4F95"/>
    <w:rsid w:val="00AA6287"/>
    <w:rsid w:val="00AB1679"/>
    <w:rsid w:val="00AB381E"/>
    <w:rsid w:val="00AB40F9"/>
    <w:rsid w:val="00AB6252"/>
    <w:rsid w:val="00AC2621"/>
    <w:rsid w:val="00AC3808"/>
    <w:rsid w:val="00AC60F8"/>
    <w:rsid w:val="00AD39BF"/>
    <w:rsid w:val="00AD432C"/>
    <w:rsid w:val="00AE24B3"/>
    <w:rsid w:val="00AE48D7"/>
    <w:rsid w:val="00AE4C3E"/>
    <w:rsid w:val="00AE6B1E"/>
    <w:rsid w:val="00AF016A"/>
    <w:rsid w:val="00AF158A"/>
    <w:rsid w:val="00AF2820"/>
    <w:rsid w:val="00B00C9E"/>
    <w:rsid w:val="00B03809"/>
    <w:rsid w:val="00B07211"/>
    <w:rsid w:val="00B10DAB"/>
    <w:rsid w:val="00B16A92"/>
    <w:rsid w:val="00B16C31"/>
    <w:rsid w:val="00B17306"/>
    <w:rsid w:val="00B219EA"/>
    <w:rsid w:val="00B22107"/>
    <w:rsid w:val="00B31944"/>
    <w:rsid w:val="00B325DA"/>
    <w:rsid w:val="00B32C8E"/>
    <w:rsid w:val="00B3428E"/>
    <w:rsid w:val="00B36FC3"/>
    <w:rsid w:val="00B371FE"/>
    <w:rsid w:val="00B448CC"/>
    <w:rsid w:val="00B46203"/>
    <w:rsid w:val="00B47244"/>
    <w:rsid w:val="00B503CA"/>
    <w:rsid w:val="00B51D85"/>
    <w:rsid w:val="00B61A54"/>
    <w:rsid w:val="00B6681E"/>
    <w:rsid w:val="00B6756D"/>
    <w:rsid w:val="00B677FA"/>
    <w:rsid w:val="00B812E1"/>
    <w:rsid w:val="00B82380"/>
    <w:rsid w:val="00B82A37"/>
    <w:rsid w:val="00B83A14"/>
    <w:rsid w:val="00B83BE2"/>
    <w:rsid w:val="00B853AB"/>
    <w:rsid w:val="00B931F9"/>
    <w:rsid w:val="00B93874"/>
    <w:rsid w:val="00B94F1C"/>
    <w:rsid w:val="00B978B4"/>
    <w:rsid w:val="00BA008B"/>
    <w:rsid w:val="00BA454C"/>
    <w:rsid w:val="00BB733E"/>
    <w:rsid w:val="00BC05D7"/>
    <w:rsid w:val="00BC4C6B"/>
    <w:rsid w:val="00BC69B3"/>
    <w:rsid w:val="00BD65A6"/>
    <w:rsid w:val="00BE658D"/>
    <w:rsid w:val="00BE6FD8"/>
    <w:rsid w:val="00BF1014"/>
    <w:rsid w:val="00C03E0D"/>
    <w:rsid w:val="00C06B02"/>
    <w:rsid w:val="00C12675"/>
    <w:rsid w:val="00C16D6B"/>
    <w:rsid w:val="00C2174B"/>
    <w:rsid w:val="00C23020"/>
    <w:rsid w:val="00C2316E"/>
    <w:rsid w:val="00C2691D"/>
    <w:rsid w:val="00C30277"/>
    <w:rsid w:val="00C3305E"/>
    <w:rsid w:val="00C35F6F"/>
    <w:rsid w:val="00C36ADA"/>
    <w:rsid w:val="00C36EE5"/>
    <w:rsid w:val="00C428F9"/>
    <w:rsid w:val="00C614C7"/>
    <w:rsid w:val="00C63113"/>
    <w:rsid w:val="00C63D05"/>
    <w:rsid w:val="00C778FE"/>
    <w:rsid w:val="00C81E26"/>
    <w:rsid w:val="00C84DEA"/>
    <w:rsid w:val="00C924C1"/>
    <w:rsid w:val="00C952D9"/>
    <w:rsid w:val="00C95944"/>
    <w:rsid w:val="00C9695D"/>
    <w:rsid w:val="00CA313F"/>
    <w:rsid w:val="00CA3FDB"/>
    <w:rsid w:val="00CA560E"/>
    <w:rsid w:val="00CA5752"/>
    <w:rsid w:val="00CB5260"/>
    <w:rsid w:val="00CB67B8"/>
    <w:rsid w:val="00CC2045"/>
    <w:rsid w:val="00CC6CD1"/>
    <w:rsid w:val="00CC76C8"/>
    <w:rsid w:val="00CD028C"/>
    <w:rsid w:val="00CD2888"/>
    <w:rsid w:val="00CD5618"/>
    <w:rsid w:val="00CE2EE7"/>
    <w:rsid w:val="00CF36D4"/>
    <w:rsid w:val="00CF6713"/>
    <w:rsid w:val="00D01C14"/>
    <w:rsid w:val="00D0207C"/>
    <w:rsid w:val="00D037FA"/>
    <w:rsid w:val="00D07D8B"/>
    <w:rsid w:val="00D07E77"/>
    <w:rsid w:val="00D13942"/>
    <w:rsid w:val="00D1501D"/>
    <w:rsid w:val="00D30963"/>
    <w:rsid w:val="00D362D7"/>
    <w:rsid w:val="00D5181C"/>
    <w:rsid w:val="00D5268C"/>
    <w:rsid w:val="00D52C9E"/>
    <w:rsid w:val="00D649D4"/>
    <w:rsid w:val="00D73F62"/>
    <w:rsid w:val="00D747B3"/>
    <w:rsid w:val="00D84B9B"/>
    <w:rsid w:val="00D91230"/>
    <w:rsid w:val="00DA02AA"/>
    <w:rsid w:val="00DA21EB"/>
    <w:rsid w:val="00DA6414"/>
    <w:rsid w:val="00DB4127"/>
    <w:rsid w:val="00DC6F62"/>
    <w:rsid w:val="00DD35D6"/>
    <w:rsid w:val="00E0160F"/>
    <w:rsid w:val="00E0769A"/>
    <w:rsid w:val="00E11167"/>
    <w:rsid w:val="00E20F77"/>
    <w:rsid w:val="00E23B2B"/>
    <w:rsid w:val="00E27877"/>
    <w:rsid w:val="00E32355"/>
    <w:rsid w:val="00E330E1"/>
    <w:rsid w:val="00E640C6"/>
    <w:rsid w:val="00E65CA5"/>
    <w:rsid w:val="00E667A9"/>
    <w:rsid w:val="00E706EA"/>
    <w:rsid w:val="00E82098"/>
    <w:rsid w:val="00E83933"/>
    <w:rsid w:val="00E861A9"/>
    <w:rsid w:val="00E861AE"/>
    <w:rsid w:val="00EA2B35"/>
    <w:rsid w:val="00EA4F19"/>
    <w:rsid w:val="00EA69F0"/>
    <w:rsid w:val="00EB1074"/>
    <w:rsid w:val="00EC28C5"/>
    <w:rsid w:val="00ED0881"/>
    <w:rsid w:val="00ED602B"/>
    <w:rsid w:val="00EE145B"/>
    <w:rsid w:val="00EE15EB"/>
    <w:rsid w:val="00EE2D2D"/>
    <w:rsid w:val="00EF2328"/>
    <w:rsid w:val="00F0239D"/>
    <w:rsid w:val="00F03D43"/>
    <w:rsid w:val="00F054D5"/>
    <w:rsid w:val="00F06E30"/>
    <w:rsid w:val="00F11DEF"/>
    <w:rsid w:val="00F17A53"/>
    <w:rsid w:val="00F20E9B"/>
    <w:rsid w:val="00F231B9"/>
    <w:rsid w:val="00F31AED"/>
    <w:rsid w:val="00F32224"/>
    <w:rsid w:val="00F40142"/>
    <w:rsid w:val="00F44B35"/>
    <w:rsid w:val="00F44D3F"/>
    <w:rsid w:val="00F51117"/>
    <w:rsid w:val="00F53495"/>
    <w:rsid w:val="00F5639C"/>
    <w:rsid w:val="00F60C08"/>
    <w:rsid w:val="00F63D50"/>
    <w:rsid w:val="00F64202"/>
    <w:rsid w:val="00F75F10"/>
    <w:rsid w:val="00F83B0A"/>
    <w:rsid w:val="00F97318"/>
    <w:rsid w:val="00FB06B0"/>
    <w:rsid w:val="00FB14E9"/>
    <w:rsid w:val="00FB583B"/>
    <w:rsid w:val="00FC1508"/>
    <w:rsid w:val="00FD1852"/>
    <w:rsid w:val="00FE00A8"/>
    <w:rsid w:val="00FE1FB2"/>
    <w:rsid w:val="00FE2A15"/>
    <w:rsid w:val="00FE321F"/>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756D"/>
    <w:pPr>
      <w:suppressAutoHyphens/>
      <w:spacing w:before="120" w:after="120"/>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0323CB"/>
    <w:pPr>
      <w:numPr>
        <w:numId w:val="11"/>
      </w:numPr>
      <w:tabs>
        <w:tab w:val="right" w:pos="851"/>
      </w:tabs>
      <w:spacing w:before="240"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024A53"/>
    <w:pPr>
      <w:numPr>
        <w:ilvl w:val="1"/>
        <w:numId w:val="11"/>
      </w:numPr>
      <w:spacing w:before="240"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C3305E"/>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0323CB"/>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024A53"/>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C3305E"/>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after="0"/>
      <w:ind w:left="709"/>
      <w:jc w:val="both"/>
    </w:pPr>
    <w:rPr>
      <w:lang w:val="nl-BE"/>
    </w:rPr>
  </w:style>
  <w:style w:type="paragraph" w:styleId="Plattetekstinspringen">
    <w:name w:val="Body Text Indent"/>
    <w:basedOn w:val="Standaard"/>
    <w:link w:val="PlattetekstinspringenChar"/>
    <w:rsid w:val="00927D11"/>
    <w:pPr>
      <w:suppressAutoHyphens w:val="0"/>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styleId="Revisie">
    <w:name w:val="Revision"/>
    <w:hidden/>
    <w:uiPriority w:val="99"/>
    <w:semiHidden/>
    <w:rsid w:val="00B82380"/>
    <w:rPr>
      <w:sz w:val="21"/>
    </w:rPr>
  </w:style>
  <w:style w:type="character" w:customStyle="1" w:styleId="cf01">
    <w:name w:val="cf01"/>
    <w:basedOn w:val="Standaardalinea-lettertype"/>
    <w:rsid w:val="006E3D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223">
      <w:bodyDiv w:val="1"/>
      <w:marLeft w:val="0"/>
      <w:marRight w:val="0"/>
      <w:marTop w:val="0"/>
      <w:marBottom w:val="0"/>
      <w:divBdr>
        <w:top w:val="none" w:sz="0" w:space="0" w:color="auto"/>
        <w:left w:val="none" w:sz="0" w:space="0" w:color="auto"/>
        <w:bottom w:val="none" w:sz="0" w:space="0" w:color="auto"/>
        <w:right w:val="none" w:sz="0" w:space="0" w:color="auto"/>
      </w:divBdr>
    </w:div>
    <w:div w:id="688339844">
      <w:bodyDiv w:val="1"/>
      <w:marLeft w:val="0"/>
      <w:marRight w:val="0"/>
      <w:marTop w:val="0"/>
      <w:marBottom w:val="0"/>
      <w:divBdr>
        <w:top w:val="none" w:sz="0" w:space="0" w:color="auto"/>
        <w:left w:val="none" w:sz="0" w:space="0" w:color="auto"/>
        <w:bottom w:val="none" w:sz="0" w:space="0" w:color="auto"/>
        <w:right w:val="none" w:sz="0" w:space="0" w:color="auto"/>
      </w:divBdr>
    </w:div>
    <w:div w:id="1088773056">
      <w:bodyDiv w:val="1"/>
      <w:marLeft w:val="0"/>
      <w:marRight w:val="0"/>
      <w:marTop w:val="0"/>
      <w:marBottom w:val="0"/>
      <w:divBdr>
        <w:top w:val="none" w:sz="0" w:space="0" w:color="auto"/>
        <w:left w:val="none" w:sz="0" w:space="0" w:color="auto"/>
        <w:bottom w:val="none" w:sz="0" w:space="0" w:color="auto"/>
        <w:right w:val="none" w:sz="0" w:space="0" w:color="auto"/>
      </w:divBdr>
    </w:div>
    <w:div w:id="11722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s://digital.belgium.be/e-invoic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osa.belgium.be/nl/themas/overheids-opdrachten/hoe-een-elektronische-factuur-opmaken-ontvangen-en-faciliteren/ho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Peppol.org" TargetMode="External"/><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90E2C95E94970B4FF8B8E99DF75C1"/>
        <w:category>
          <w:name w:val="Général"/>
          <w:gallery w:val="placeholder"/>
        </w:category>
        <w:types>
          <w:type w:val="bbPlcHdr"/>
        </w:types>
        <w:behaviors>
          <w:behavior w:val="content"/>
        </w:behaviors>
        <w:guid w:val="{234D1850-B4A3-44BD-B377-787A3A1EF385}"/>
      </w:docPartPr>
      <w:docPartBody>
        <w:p w:rsidR="000B2AE7" w:rsidRDefault="00432387" w:rsidP="00432387">
          <w:pPr>
            <w:pStyle w:val="B6D90E2C95E94970B4FF8B8E99DF75C1"/>
          </w:pPr>
          <w:r w:rsidRPr="00B66016">
            <w:rPr>
              <w:rFonts w:cs="Open Sans"/>
              <w:color w:val="FF0000"/>
              <w:szCs w:val="21"/>
            </w:rPr>
            <w:t>Kies toepasselijke item</w:t>
          </w:r>
        </w:p>
      </w:docPartBody>
    </w:docPart>
    <w:docPart>
      <w:docPartPr>
        <w:name w:val="098D1749B48C41DC99D73EFF50240E7D"/>
        <w:category>
          <w:name w:val="Général"/>
          <w:gallery w:val="placeholder"/>
        </w:category>
        <w:types>
          <w:type w:val="bbPlcHdr"/>
        </w:types>
        <w:behaviors>
          <w:behavior w:val="content"/>
        </w:behaviors>
        <w:guid w:val="{A24DB821-3764-4931-A03B-8567B94464B4}"/>
      </w:docPartPr>
      <w:docPartBody>
        <w:p w:rsidR="000B2AE7" w:rsidRDefault="00432387" w:rsidP="00432387">
          <w:pPr>
            <w:pStyle w:val="098D1749B48C41DC99D73EFF50240E7D"/>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87"/>
    <w:rsid w:val="000B2AE7"/>
    <w:rsid w:val="0025532A"/>
    <w:rsid w:val="00432387"/>
    <w:rsid w:val="00730D8D"/>
    <w:rsid w:val="007413C6"/>
    <w:rsid w:val="009554F9"/>
    <w:rsid w:val="00AE0E66"/>
    <w:rsid w:val="00C37928"/>
    <w:rsid w:val="00CE7D0E"/>
    <w:rsid w:val="00CF56FD"/>
    <w:rsid w:val="00D64685"/>
    <w:rsid w:val="00E0436A"/>
    <w:rsid w:val="00F070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6D90E2C95E94970B4FF8B8E99DF75C1">
    <w:name w:val="B6D90E2C95E94970B4FF8B8E99DF75C1"/>
    <w:rsid w:val="00432387"/>
  </w:style>
  <w:style w:type="paragraph" w:customStyle="1" w:styleId="098D1749B48C41DC99D73EFF50240E7D">
    <w:name w:val="098D1749B48C41DC99D73EFF50240E7D"/>
    <w:rsid w:val="00432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4.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8929</Words>
  <Characters>49114</Characters>
  <Application>Microsoft Office Word</Application>
  <DocSecurity>0</DocSecurity>
  <Lines>409</Lines>
  <Paragraphs>115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79</cp:revision>
  <cp:lastPrinted>2021-08-20T10:18:00Z</cp:lastPrinted>
  <dcterms:created xsi:type="dcterms:W3CDTF">2023-09-13T11:23:00Z</dcterms:created>
  <dcterms:modified xsi:type="dcterms:W3CDTF">2024-04-25T11:35:00Z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