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30" w:rsidRPr="005B7ED2" w:rsidRDefault="002D2943" w:rsidP="000A1FE3">
      <w:pPr>
        <w:pStyle w:val="IntenseQuote"/>
        <w:rPr>
          <w:lang w:val="en-US"/>
        </w:rPr>
      </w:pPr>
      <w:r w:rsidRPr="005B7ED2">
        <w:rPr>
          <w:lang w:val="en-US"/>
        </w:rPr>
        <w:t>These modifications must be made by the relying party in order to work with levels:</w:t>
      </w:r>
    </w:p>
    <w:p w:rsidR="002D2943" w:rsidRPr="005B7ED2" w:rsidRDefault="002D2943" w:rsidP="002D2943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5B7ED2">
        <w:rPr>
          <w:b/>
          <w:lang w:val="en-US"/>
        </w:rPr>
        <w:t>Extended metadata – Service Provider:</w:t>
      </w:r>
    </w:p>
    <w:p w:rsidR="002D2943" w:rsidRPr="005B7ED2" w:rsidRDefault="002D2943" w:rsidP="005B7ED2">
      <w:pPr>
        <w:pStyle w:val="ListParagraph"/>
        <w:numPr>
          <w:ilvl w:val="0"/>
          <w:numId w:val="4"/>
        </w:numPr>
        <w:rPr>
          <w:lang w:val="en-US"/>
        </w:rPr>
      </w:pPr>
      <w:r w:rsidRPr="005B7ED2">
        <w:rPr>
          <w:lang w:val="en-US"/>
        </w:rPr>
        <w:t>Add the following values to your ‘</w:t>
      </w:r>
      <w:proofErr w:type="spellStart"/>
      <w:r w:rsidRPr="005B7ED2">
        <w:rPr>
          <w:lang w:val="en-US"/>
        </w:rPr>
        <w:t>spAuthncontextClassrefMapping</w:t>
      </w:r>
      <w:proofErr w:type="spellEnd"/>
      <w:r w:rsidRPr="005B7ED2">
        <w:rPr>
          <w:lang w:val="en-US"/>
        </w:rPr>
        <w:t>’ attribute:</w:t>
      </w:r>
    </w:p>
    <w:p w:rsidR="002D2943" w:rsidRPr="005B7ED2" w:rsidRDefault="002D2943" w:rsidP="005B7ED2">
      <w:pPr>
        <w:pStyle w:val="ListParagraph"/>
        <w:numPr>
          <w:ilvl w:val="0"/>
          <w:numId w:val="3"/>
        </w:numPr>
        <w:rPr>
          <w:lang w:val="en-US"/>
        </w:rPr>
      </w:pPr>
      <w:r w:rsidRPr="005B7ED2">
        <w:rPr>
          <w:lang w:val="en-US"/>
        </w:rPr>
        <w:t xml:space="preserve">context:urn:be:fedict:iam:fas:citizen:Level500                 </w:t>
      </w:r>
      <w:r w:rsidRPr="005B7ED2">
        <w:rPr>
          <w:lang w:val="en-US"/>
        </w:rPr>
        <w:tab/>
      </w:r>
      <w:r w:rsidRPr="005B7ED2">
        <w:rPr>
          <w:lang w:val="en-US"/>
        </w:rPr>
        <w:tab/>
        <w:t>500</w:t>
      </w:r>
    </w:p>
    <w:p w:rsidR="002D2943" w:rsidRPr="005B7ED2" w:rsidRDefault="002D2943" w:rsidP="005B7ED2">
      <w:pPr>
        <w:pStyle w:val="ListParagraph"/>
        <w:numPr>
          <w:ilvl w:val="0"/>
          <w:numId w:val="3"/>
        </w:numPr>
        <w:rPr>
          <w:lang w:val="en-US"/>
        </w:rPr>
      </w:pPr>
      <w:r w:rsidRPr="005B7ED2">
        <w:rPr>
          <w:lang w:val="en-US"/>
        </w:rPr>
        <w:t xml:space="preserve">context:urn:be:fedict:iam:fas:enterprise:Level500           </w:t>
      </w:r>
      <w:r w:rsidRPr="005B7ED2">
        <w:rPr>
          <w:lang w:val="en-US"/>
        </w:rPr>
        <w:tab/>
        <w:t>500</w:t>
      </w:r>
    </w:p>
    <w:p w:rsidR="002D2943" w:rsidRPr="005B7ED2" w:rsidRDefault="002D2943" w:rsidP="005B7ED2">
      <w:pPr>
        <w:pStyle w:val="ListParagraph"/>
        <w:numPr>
          <w:ilvl w:val="0"/>
          <w:numId w:val="3"/>
        </w:numPr>
        <w:rPr>
          <w:lang w:val="en-US"/>
        </w:rPr>
      </w:pPr>
      <w:r w:rsidRPr="005B7ED2">
        <w:rPr>
          <w:lang w:val="en-US"/>
        </w:rPr>
        <w:t>context:urn:b</w:t>
      </w:r>
      <w:r w:rsidR="004055D8">
        <w:rPr>
          <w:lang w:val="en-US"/>
        </w:rPr>
        <w:t xml:space="preserve">e:fedict:iam:fas:citizen:Level450                 </w:t>
      </w:r>
      <w:r w:rsidR="004055D8">
        <w:rPr>
          <w:lang w:val="en-US"/>
        </w:rPr>
        <w:tab/>
      </w:r>
      <w:r w:rsidR="004055D8">
        <w:rPr>
          <w:lang w:val="en-US"/>
        </w:rPr>
        <w:tab/>
        <w:t>45</w:t>
      </w:r>
      <w:r w:rsidRPr="005B7ED2">
        <w:rPr>
          <w:lang w:val="en-US"/>
        </w:rPr>
        <w:t>0</w:t>
      </w:r>
    </w:p>
    <w:p w:rsidR="004055D8" w:rsidRDefault="002D2943" w:rsidP="004055D8">
      <w:pPr>
        <w:pStyle w:val="ListParagraph"/>
        <w:numPr>
          <w:ilvl w:val="0"/>
          <w:numId w:val="3"/>
        </w:numPr>
        <w:rPr>
          <w:lang w:val="en-US"/>
        </w:rPr>
      </w:pPr>
      <w:r w:rsidRPr="005B7ED2">
        <w:rPr>
          <w:lang w:val="en-US"/>
        </w:rPr>
        <w:t>context:urn:be:f</w:t>
      </w:r>
      <w:r w:rsidR="004055D8">
        <w:rPr>
          <w:lang w:val="en-US"/>
        </w:rPr>
        <w:t>edict:iam:fas:enterprise:Level45</w:t>
      </w:r>
      <w:r w:rsidRPr="005B7ED2">
        <w:rPr>
          <w:lang w:val="en-US"/>
        </w:rPr>
        <w:t>0    </w:t>
      </w:r>
      <w:r w:rsidR="004055D8">
        <w:rPr>
          <w:lang w:val="en-US"/>
        </w:rPr>
        <w:t xml:space="preserve">       </w:t>
      </w:r>
      <w:r w:rsidR="004055D8">
        <w:rPr>
          <w:lang w:val="en-US"/>
        </w:rPr>
        <w:tab/>
        <w:t>450</w:t>
      </w:r>
    </w:p>
    <w:p w:rsidR="004055D8" w:rsidRPr="005B7ED2" w:rsidRDefault="004055D8" w:rsidP="004055D8">
      <w:pPr>
        <w:pStyle w:val="ListParagraph"/>
        <w:numPr>
          <w:ilvl w:val="0"/>
          <w:numId w:val="3"/>
        </w:numPr>
        <w:rPr>
          <w:lang w:val="en-US"/>
        </w:rPr>
      </w:pPr>
      <w:r w:rsidRPr="005B7ED2">
        <w:rPr>
          <w:lang w:val="en-US"/>
        </w:rPr>
        <w:t>context:urn:b</w:t>
      </w:r>
      <w:r>
        <w:rPr>
          <w:lang w:val="en-US"/>
        </w:rPr>
        <w:t>e:fedict:iam:fas:citizen:Level40</w:t>
      </w:r>
      <w:r w:rsidRPr="005B7ED2">
        <w:rPr>
          <w:lang w:val="en-US"/>
        </w:rPr>
        <w:t xml:space="preserve">0                 </w:t>
      </w:r>
      <w:r w:rsidRPr="005B7ED2">
        <w:rPr>
          <w:lang w:val="en-US"/>
        </w:rPr>
        <w:tab/>
      </w:r>
      <w:r w:rsidRPr="005B7ED2">
        <w:rPr>
          <w:lang w:val="en-US"/>
        </w:rPr>
        <w:tab/>
        <w:t>400</w:t>
      </w:r>
    </w:p>
    <w:p w:rsidR="004055D8" w:rsidRPr="004055D8" w:rsidRDefault="004055D8" w:rsidP="004055D8">
      <w:pPr>
        <w:pStyle w:val="ListParagraph"/>
        <w:numPr>
          <w:ilvl w:val="0"/>
          <w:numId w:val="3"/>
        </w:numPr>
        <w:rPr>
          <w:lang w:val="en-US"/>
        </w:rPr>
      </w:pPr>
      <w:r w:rsidRPr="005B7ED2">
        <w:rPr>
          <w:lang w:val="en-US"/>
        </w:rPr>
        <w:t>context:urn:be:fedict:iam:fas:enterprise:Level400    </w:t>
      </w:r>
      <w:r>
        <w:rPr>
          <w:lang w:val="en-US"/>
        </w:rPr>
        <w:t xml:space="preserve">       </w:t>
      </w:r>
      <w:r>
        <w:rPr>
          <w:lang w:val="en-US"/>
        </w:rPr>
        <w:tab/>
        <w:t>400</w:t>
      </w:r>
    </w:p>
    <w:p w:rsidR="002D2943" w:rsidRPr="005B7ED2" w:rsidRDefault="002D2943" w:rsidP="005B7ED2">
      <w:pPr>
        <w:pStyle w:val="ListParagraph"/>
        <w:numPr>
          <w:ilvl w:val="0"/>
          <w:numId w:val="3"/>
        </w:numPr>
        <w:rPr>
          <w:lang w:val="en-US"/>
        </w:rPr>
      </w:pPr>
      <w:r w:rsidRPr="005B7ED2">
        <w:rPr>
          <w:lang w:val="en-US"/>
        </w:rPr>
        <w:t xml:space="preserve">context:urn:be:fedict:iam:fas:citizen:Level300                 </w:t>
      </w:r>
      <w:r w:rsidRPr="005B7ED2">
        <w:rPr>
          <w:lang w:val="en-US"/>
        </w:rPr>
        <w:tab/>
      </w:r>
      <w:r w:rsidRPr="005B7ED2">
        <w:rPr>
          <w:lang w:val="en-US"/>
        </w:rPr>
        <w:tab/>
        <w:t>300</w:t>
      </w:r>
    </w:p>
    <w:p w:rsidR="002D2943" w:rsidRPr="005B7ED2" w:rsidRDefault="002D2943" w:rsidP="005B7ED2">
      <w:pPr>
        <w:pStyle w:val="ListParagraph"/>
        <w:numPr>
          <w:ilvl w:val="0"/>
          <w:numId w:val="3"/>
        </w:numPr>
        <w:rPr>
          <w:lang w:val="en-US"/>
        </w:rPr>
      </w:pPr>
      <w:r w:rsidRPr="005B7ED2">
        <w:rPr>
          <w:lang w:val="en-US"/>
        </w:rPr>
        <w:t xml:space="preserve">context:urn:be:fedict:iam:fas:enterprise:Level300           </w:t>
      </w:r>
      <w:r w:rsidRPr="005B7ED2">
        <w:rPr>
          <w:lang w:val="en-US"/>
        </w:rPr>
        <w:tab/>
        <w:t>300</w:t>
      </w:r>
    </w:p>
    <w:p w:rsidR="002D2943" w:rsidRPr="005B7ED2" w:rsidRDefault="002D2943" w:rsidP="005B7ED2">
      <w:pPr>
        <w:pStyle w:val="ListParagraph"/>
        <w:numPr>
          <w:ilvl w:val="0"/>
          <w:numId w:val="3"/>
        </w:numPr>
        <w:rPr>
          <w:lang w:val="en-US"/>
        </w:rPr>
      </w:pPr>
      <w:r w:rsidRPr="005B7ED2">
        <w:rPr>
          <w:lang w:val="en-US"/>
        </w:rPr>
        <w:t xml:space="preserve">context:urn:be:fedict:iam:fas:citizen:Level200                 </w:t>
      </w:r>
      <w:r w:rsidRPr="005B7ED2">
        <w:rPr>
          <w:lang w:val="en-US"/>
        </w:rPr>
        <w:tab/>
      </w:r>
      <w:r w:rsidRPr="005B7ED2">
        <w:rPr>
          <w:lang w:val="en-US"/>
        </w:rPr>
        <w:tab/>
        <w:t>200</w:t>
      </w:r>
    </w:p>
    <w:p w:rsidR="002D2943" w:rsidRPr="005B7ED2" w:rsidRDefault="002D2943" w:rsidP="005B7ED2">
      <w:pPr>
        <w:pStyle w:val="ListParagraph"/>
        <w:numPr>
          <w:ilvl w:val="0"/>
          <w:numId w:val="3"/>
        </w:numPr>
        <w:rPr>
          <w:lang w:val="en-US"/>
        </w:rPr>
      </w:pPr>
      <w:r w:rsidRPr="005B7ED2">
        <w:rPr>
          <w:lang w:val="en-US"/>
        </w:rPr>
        <w:t xml:space="preserve">context:urn:be:fedict:iam:fas:enterprise:Level200           </w:t>
      </w:r>
      <w:r w:rsidRPr="005B7ED2">
        <w:rPr>
          <w:lang w:val="en-US"/>
        </w:rPr>
        <w:tab/>
        <w:t>200</w:t>
      </w:r>
    </w:p>
    <w:p w:rsidR="002D2943" w:rsidRPr="005B7ED2" w:rsidRDefault="002D2943" w:rsidP="005B7ED2">
      <w:pPr>
        <w:pStyle w:val="ListParagraph"/>
        <w:numPr>
          <w:ilvl w:val="0"/>
          <w:numId w:val="3"/>
        </w:numPr>
        <w:rPr>
          <w:lang w:val="en-US"/>
        </w:rPr>
      </w:pPr>
      <w:r w:rsidRPr="005B7ED2">
        <w:rPr>
          <w:lang w:val="en-US"/>
        </w:rPr>
        <w:t xml:space="preserve">context:urn:be:fedict:iam:fas:citizen:Level100                 </w:t>
      </w:r>
      <w:r w:rsidRPr="005B7ED2">
        <w:rPr>
          <w:lang w:val="en-US"/>
        </w:rPr>
        <w:tab/>
      </w:r>
      <w:r w:rsidRPr="005B7ED2">
        <w:rPr>
          <w:lang w:val="en-US"/>
        </w:rPr>
        <w:tab/>
        <w:t>100</w:t>
      </w:r>
    </w:p>
    <w:p w:rsidR="002D2943" w:rsidRPr="005B7ED2" w:rsidRDefault="002D2943" w:rsidP="005B7ED2">
      <w:pPr>
        <w:pStyle w:val="ListParagraph"/>
        <w:numPr>
          <w:ilvl w:val="0"/>
          <w:numId w:val="3"/>
        </w:numPr>
        <w:rPr>
          <w:lang w:val="en-US"/>
        </w:rPr>
      </w:pPr>
      <w:r w:rsidRPr="005B7ED2">
        <w:rPr>
          <w:lang w:val="en-US"/>
        </w:rPr>
        <w:t xml:space="preserve">context:urn:be:fedict:iam:fas:enterprise:Level100           </w:t>
      </w:r>
      <w:r w:rsidRPr="005B7ED2">
        <w:rPr>
          <w:lang w:val="en-US"/>
        </w:rPr>
        <w:tab/>
        <w:t>100</w:t>
      </w:r>
    </w:p>
    <w:p w:rsidR="002D2943" w:rsidRPr="005B7ED2" w:rsidRDefault="002D2943" w:rsidP="005B7ED2">
      <w:pPr>
        <w:ind w:firstLine="360"/>
        <w:rPr>
          <w:u w:val="single"/>
          <w:lang w:val="en-US"/>
        </w:rPr>
      </w:pPr>
      <w:r w:rsidRPr="005B7ED2">
        <w:rPr>
          <w:u w:val="single"/>
          <w:lang w:val="en-US"/>
        </w:rPr>
        <w:t>Example:</w:t>
      </w:r>
    </w:p>
    <w:p w:rsidR="002D2943" w:rsidRPr="005B7ED2" w:rsidRDefault="002D2943" w:rsidP="005B7ED2">
      <w:pPr>
        <w:spacing w:after="0" w:line="240" w:lineRule="auto"/>
        <w:ind w:left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>&lt;Attribute name="</w:t>
      </w:r>
      <w:proofErr w:type="spellStart"/>
      <w:r w:rsidRPr="005B7ED2">
        <w:rPr>
          <w:rStyle w:val="BookTitle"/>
          <w:lang w:val="en-US"/>
        </w:rPr>
        <w:t>spAuthncontextClassrefMapping</w:t>
      </w:r>
      <w:proofErr w:type="spellEnd"/>
      <w:r w:rsidRPr="005B7ED2">
        <w:rPr>
          <w:rStyle w:val="BookTitle"/>
          <w:lang w:val="en-US"/>
        </w:rPr>
        <w:t>"&gt;</w:t>
      </w:r>
    </w:p>
    <w:p w:rsidR="002D2943" w:rsidRPr="005B7ED2" w:rsidRDefault="002D2943" w:rsidP="005B7ED2">
      <w:pPr>
        <w:spacing w:after="0" w:line="240" w:lineRule="auto"/>
        <w:ind w:left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 xml:space="preserve">             &lt;Value&gt;urn</w:t>
      </w:r>
      <w:proofErr w:type="gramStart"/>
      <w:r w:rsidRPr="005B7ED2">
        <w:rPr>
          <w:rStyle w:val="BookTitle"/>
          <w:lang w:val="en-US"/>
        </w:rPr>
        <w:t>:be:fedict:iam:fas:citizen:Level500</w:t>
      </w:r>
      <w:proofErr w:type="gramEnd"/>
      <w:r w:rsidRPr="005B7ED2">
        <w:rPr>
          <w:rStyle w:val="BookTitle"/>
          <w:lang w:val="en-US"/>
        </w:rPr>
        <w:t>|500|&lt;/Value&gt;</w:t>
      </w:r>
    </w:p>
    <w:p w:rsidR="002D2943" w:rsidRDefault="002D2943" w:rsidP="005B7ED2">
      <w:pPr>
        <w:spacing w:after="0" w:line="240" w:lineRule="auto"/>
        <w:ind w:left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ab/>
        <w:t>&lt;Value&gt;urn</w:t>
      </w:r>
      <w:proofErr w:type="gramStart"/>
      <w:r w:rsidRPr="005B7ED2">
        <w:rPr>
          <w:rStyle w:val="BookTitle"/>
          <w:lang w:val="en-US"/>
        </w:rPr>
        <w:t>:be:fedict:iam:fas:enterprise:Level500</w:t>
      </w:r>
      <w:proofErr w:type="gramEnd"/>
      <w:r w:rsidRPr="005B7ED2">
        <w:rPr>
          <w:rStyle w:val="BookTitle"/>
          <w:lang w:val="en-US"/>
        </w:rPr>
        <w:t>|500|&lt;/Value&gt;</w:t>
      </w:r>
    </w:p>
    <w:p w:rsidR="004055D8" w:rsidRPr="005B7ED2" w:rsidRDefault="004055D8" w:rsidP="004055D8">
      <w:pPr>
        <w:spacing w:after="0" w:line="240" w:lineRule="auto"/>
        <w:ind w:left="708" w:firstLine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>&lt;Value&gt;urn</w:t>
      </w:r>
      <w:proofErr w:type="gramStart"/>
      <w:r w:rsidRPr="005B7ED2">
        <w:rPr>
          <w:rStyle w:val="BookTitle"/>
          <w:lang w:val="en-US"/>
        </w:rPr>
        <w:t>:b</w:t>
      </w:r>
      <w:r>
        <w:rPr>
          <w:rStyle w:val="BookTitle"/>
          <w:lang w:val="en-US"/>
        </w:rPr>
        <w:t>e:fedict:iam:fas:citizen:Level450</w:t>
      </w:r>
      <w:proofErr w:type="gramEnd"/>
      <w:r>
        <w:rPr>
          <w:rStyle w:val="BookTitle"/>
          <w:lang w:val="en-US"/>
        </w:rPr>
        <w:t>|45</w:t>
      </w:r>
      <w:r w:rsidRPr="005B7ED2">
        <w:rPr>
          <w:rStyle w:val="BookTitle"/>
          <w:lang w:val="en-US"/>
        </w:rPr>
        <w:t>0|&lt;/Value&gt;</w:t>
      </w:r>
    </w:p>
    <w:p w:rsidR="004055D8" w:rsidRPr="005B7ED2" w:rsidRDefault="004055D8" w:rsidP="004055D8">
      <w:pPr>
        <w:spacing w:after="0" w:line="240" w:lineRule="auto"/>
        <w:ind w:left="708" w:firstLine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>&lt;Value&gt;urn:be:f</w:t>
      </w:r>
      <w:r>
        <w:rPr>
          <w:rStyle w:val="BookTitle"/>
          <w:lang w:val="en-US"/>
        </w:rPr>
        <w:t>edict:iam:fas:enterprise:Level450|45</w:t>
      </w:r>
      <w:bookmarkStart w:id="0" w:name="_GoBack"/>
      <w:bookmarkEnd w:id="0"/>
      <w:r w:rsidRPr="005B7ED2">
        <w:rPr>
          <w:rStyle w:val="BookTitle"/>
          <w:lang w:val="en-US"/>
        </w:rPr>
        <w:t>0|&lt;/Value&gt;</w:t>
      </w:r>
    </w:p>
    <w:p w:rsidR="002D2943" w:rsidRPr="005B7ED2" w:rsidRDefault="002D2943" w:rsidP="005B7ED2">
      <w:pPr>
        <w:spacing w:after="0" w:line="240" w:lineRule="auto"/>
        <w:ind w:left="708" w:firstLine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>&lt;Value&gt;urn</w:t>
      </w:r>
      <w:proofErr w:type="gramStart"/>
      <w:r w:rsidRPr="005B7ED2">
        <w:rPr>
          <w:rStyle w:val="BookTitle"/>
          <w:lang w:val="en-US"/>
        </w:rPr>
        <w:t>:be:fedict:iam:fas:citizen:Level400</w:t>
      </w:r>
      <w:proofErr w:type="gramEnd"/>
      <w:r w:rsidRPr="005B7ED2">
        <w:rPr>
          <w:rStyle w:val="BookTitle"/>
          <w:lang w:val="en-US"/>
        </w:rPr>
        <w:t>|400|&lt;/Value&gt;</w:t>
      </w:r>
    </w:p>
    <w:p w:rsidR="002D2943" w:rsidRPr="005B7ED2" w:rsidRDefault="002D2943" w:rsidP="005B7ED2">
      <w:pPr>
        <w:spacing w:after="0" w:line="240" w:lineRule="auto"/>
        <w:ind w:left="708" w:firstLine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>&lt;Value&gt;urn</w:t>
      </w:r>
      <w:proofErr w:type="gramStart"/>
      <w:r w:rsidRPr="005B7ED2">
        <w:rPr>
          <w:rStyle w:val="BookTitle"/>
          <w:lang w:val="en-US"/>
        </w:rPr>
        <w:t>:be:fedict:iam:fas:enterprise:Level400</w:t>
      </w:r>
      <w:proofErr w:type="gramEnd"/>
      <w:r w:rsidRPr="005B7ED2">
        <w:rPr>
          <w:rStyle w:val="BookTitle"/>
          <w:lang w:val="en-US"/>
        </w:rPr>
        <w:t>|400|&lt;/Value&gt;</w:t>
      </w:r>
    </w:p>
    <w:p w:rsidR="002D2943" w:rsidRPr="005B7ED2" w:rsidRDefault="002D2943" w:rsidP="005B7ED2">
      <w:pPr>
        <w:spacing w:after="0" w:line="240" w:lineRule="auto"/>
        <w:ind w:left="708" w:firstLine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>&lt;Value&gt;urn</w:t>
      </w:r>
      <w:proofErr w:type="gramStart"/>
      <w:r w:rsidRPr="005B7ED2">
        <w:rPr>
          <w:rStyle w:val="BookTitle"/>
          <w:lang w:val="en-US"/>
        </w:rPr>
        <w:t>:be:fedict:iam:fas:citizen:Level300</w:t>
      </w:r>
      <w:proofErr w:type="gramEnd"/>
      <w:r w:rsidRPr="005B7ED2">
        <w:rPr>
          <w:rStyle w:val="BookTitle"/>
          <w:lang w:val="en-US"/>
        </w:rPr>
        <w:t>|300|&lt;/Value&gt;</w:t>
      </w:r>
    </w:p>
    <w:p w:rsidR="002D2943" w:rsidRPr="005B7ED2" w:rsidRDefault="002D2943" w:rsidP="005B7ED2">
      <w:pPr>
        <w:spacing w:after="0" w:line="240" w:lineRule="auto"/>
        <w:ind w:left="708" w:firstLine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>&lt;Value&gt;urn</w:t>
      </w:r>
      <w:proofErr w:type="gramStart"/>
      <w:r w:rsidRPr="005B7ED2">
        <w:rPr>
          <w:rStyle w:val="BookTitle"/>
          <w:lang w:val="en-US"/>
        </w:rPr>
        <w:t>:be:fedict:iam:fas:enterprise:Level300</w:t>
      </w:r>
      <w:proofErr w:type="gramEnd"/>
      <w:r w:rsidRPr="005B7ED2">
        <w:rPr>
          <w:rStyle w:val="BookTitle"/>
          <w:lang w:val="en-US"/>
        </w:rPr>
        <w:t>|300|&lt;/Value&gt;</w:t>
      </w:r>
    </w:p>
    <w:p w:rsidR="002D2943" w:rsidRPr="005B7ED2" w:rsidRDefault="002D2943" w:rsidP="005B7ED2">
      <w:pPr>
        <w:spacing w:after="0" w:line="240" w:lineRule="auto"/>
        <w:ind w:left="708" w:firstLine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>&lt;Value&gt;urn</w:t>
      </w:r>
      <w:proofErr w:type="gramStart"/>
      <w:r w:rsidRPr="005B7ED2">
        <w:rPr>
          <w:rStyle w:val="BookTitle"/>
          <w:lang w:val="en-US"/>
        </w:rPr>
        <w:t>:be:fedict:iam:fas:citizen:Level200</w:t>
      </w:r>
      <w:proofErr w:type="gramEnd"/>
      <w:r w:rsidRPr="005B7ED2">
        <w:rPr>
          <w:rStyle w:val="BookTitle"/>
          <w:lang w:val="en-US"/>
        </w:rPr>
        <w:t>|200|&lt;/Value&gt;</w:t>
      </w:r>
    </w:p>
    <w:p w:rsidR="002D2943" w:rsidRPr="005B7ED2" w:rsidRDefault="002D2943" w:rsidP="005B7ED2">
      <w:pPr>
        <w:spacing w:after="0" w:line="240" w:lineRule="auto"/>
        <w:ind w:left="708" w:firstLine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>&lt;Value&gt;urn</w:t>
      </w:r>
      <w:proofErr w:type="gramStart"/>
      <w:r w:rsidRPr="005B7ED2">
        <w:rPr>
          <w:rStyle w:val="BookTitle"/>
          <w:lang w:val="en-US"/>
        </w:rPr>
        <w:t>:be:fedict:iam:fas:enterprise:Level200</w:t>
      </w:r>
      <w:proofErr w:type="gramEnd"/>
      <w:r w:rsidRPr="005B7ED2">
        <w:rPr>
          <w:rStyle w:val="BookTitle"/>
          <w:lang w:val="en-US"/>
        </w:rPr>
        <w:t>|200|&lt;/Value&gt;</w:t>
      </w:r>
    </w:p>
    <w:p w:rsidR="002D2943" w:rsidRPr="005B7ED2" w:rsidRDefault="002D2943" w:rsidP="005B7ED2">
      <w:pPr>
        <w:spacing w:after="0" w:line="240" w:lineRule="auto"/>
        <w:ind w:left="708" w:firstLine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>&lt;Value&gt;urn</w:t>
      </w:r>
      <w:proofErr w:type="gramStart"/>
      <w:r w:rsidRPr="005B7ED2">
        <w:rPr>
          <w:rStyle w:val="BookTitle"/>
          <w:lang w:val="en-US"/>
        </w:rPr>
        <w:t>:be:fedict:iam:fas:citizen:Level100</w:t>
      </w:r>
      <w:proofErr w:type="gramEnd"/>
      <w:r w:rsidRPr="005B7ED2">
        <w:rPr>
          <w:rStyle w:val="BookTitle"/>
          <w:lang w:val="en-US"/>
        </w:rPr>
        <w:t>|100|&lt;/Value&gt;</w:t>
      </w:r>
    </w:p>
    <w:p w:rsidR="002D2943" w:rsidRPr="005B7ED2" w:rsidRDefault="002D2943" w:rsidP="005B7ED2">
      <w:pPr>
        <w:spacing w:after="0" w:line="240" w:lineRule="auto"/>
        <w:ind w:left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 xml:space="preserve">            &lt;Value&gt;urn</w:t>
      </w:r>
      <w:proofErr w:type="gramStart"/>
      <w:r w:rsidRPr="005B7ED2">
        <w:rPr>
          <w:rStyle w:val="BookTitle"/>
          <w:lang w:val="en-US"/>
        </w:rPr>
        <w:t>:be:fedict:iam:fas:enterprise:Level100</w:t>
      </w:r>
      <w:proofErr w:type="gramEnd"/>
      <w:r w:rsidRPr="005B7ED2">
        <w:rPr>
          <w:rStyle w:val="BookTitle"/>
          <w:lang w:val="en-US"/>
        </w:rPr>
        <w:t xml:space="preserve">|100|&lt;/Value&gt;                           </w:t>
      </w:r>
    </w:p>
    <w:p w:rsidR="002D2943" w:rsidRPr="005B7ED2" w:rsidRDefault="002D2943" w:rsidP="005B7ED2">
      <w:pPr>
        <w:spacing w:after="0" w:line="240" w:lineRule="auto"/>
        <w:ind w:left="708"/>
        <w:rPr>
          <w:rStyle w:val="BookTitle"/>
        </w:rPr>
      </w:pPr>
      <w:r w:rsidRPr="005B7ED2">
        <w:rPr>
          <w:rStyle w:val="BookTitle"/>
          <w:lang w:val="en-US"/>
        </w:rPr>
        <w:t xml:space="preserve"> </w:t>
      </w:r>
      <w:r w:rsidRPr="005B7ED2">
        <w:rPr>
          <w:rStyle w:val="BookTitle"/>
        </w:rPr>
        <w:t>&lt;/Attribute&gt;</w:t>
      </w:r>
    </w:p>
    <w:p w:rsidR="005B7ED2" w:rsidRPr="005B7ED2" w:rsidRDefault="005B7ED2" w:rsidP="002D2943">
      <w:pPr>
        <w:spacing w:after="0" w:line="240" w:lineRule="auto"/>
        <w:rPr>
          <w:rStyle w:val="BookTitle"/>
          <w:lang w:val="en-US"/>
        </w:rPr>
      </w:pPr>
    </w:p>
    <w:p w:rsidR="002D2943" w:rsidRPr="005B7ED2" w:rsidRDefault="002D2943" w:rsidP="005B7ED2">
      <w:pPr>
        <w:pStyle w:val="ListParagraph"/>
        <w:numPr>
          <w:ilvl w:val="0"/>
          <w:numId w:val="4"/>
        </w:numPr>
        <w:rPr>
          <w:lang w:val="en-US"/>
        </w:rPr>
      </w:pPr>
      <w:r w:rsidRPr="005B7ED2">
        <w:rPr>
          <w:lang w:val="en-US"/>
        </w:rPr>
        <w:t>Set the ‘</w:t>
      </w:r>
      <w:proofErr w:type="spellStart"/>
      <w:r w:rsidRPr="005B7ED2">
        <w:rPr>
          <w:lang w:val="en-US"/>
        </w:rPr>
        <w:t>spAuthncontextComparisonType</w:t>
      </w:r>
      <w:proofErr w:type="spellEnd"/>
      <w:r w:rsidRPr="005B7ED2">
        <w:rPr>
          <w:lang w:val="en-US"/>
        </w:rPr>
        <w:t>’ attribute value to ‘minimum</w:t>
      </w:r>
      <w:r w:rsidR="005B7ED2" w:rsidRPr="005B7ED2">
        <w:rPr>
          <w:lang w:val="en-US"/>
        </w:rPr>
        <w:t>’ (default is ‘exact’):</w:t>
      </w:r>
    </w:p>
    <w:p w:rsidR="002D2943" w:rsidRPr="005B7ED2" w:rsidRDefault="002D2943" w:rsidP="005B7ED2">
      <w:pPr>
        <w:ind w:firstLine="360"/>
        <w:rPr>
          <w:u w:val="single"/>
          <w:lang w:val="en-US"/>
        </w:rPr>
      </w:pPr>
      <w:r w:rsidRPr="005B7ED2">
        <w:rPr>
          <w:u w:val="single"/>
          <w:lang w:val="en-US"/>
        </w:rPr>
        <w:t>Example:</w:t>
      </w:r>
    </w:p>
    <w:p w:rsidR="002D2943" w:rsidRPr="005B7ED2" w:rsidRDefault="002D2943" w:rsidP="005B7ED2">
      <w:pPr>
        <w:spacing w:after="0" w:line="240" w:lineRule="auto"/>
        <w:ind w:left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>&lt;Attribute name="</w:t>
      </w:r>
      <w:proofErr w:type="spellStart"/>
      <w:r w:rsidRPr="005B7ED2">
        <w:rPr>
          <w:rStyle w:val="BookTitle"/>
          <w:lang w:val="en-US"/>
        </w:rPr>
        <w:t>spAuthncontextComparisonType</w:t>
      </w:r>
      <w:proofErr w:type="spellEnd"/>
      <w:r w:rsidRPr="005B7ED2">
        <w:rPr>
          <w:rStyle w:val="BookTitle"/>
          <w:lang w:val="en-US"/>
        </w:rPr>
        <w:t>"&gt;</w:t>
      </w:r>
    </w:p>
    <w:p w:rsidR="002D2943" w:rsidRPr="005B7ED2" w:rsidRDefault="002D2943" w:rsidP="005B7ED2">
      <w:pPr>
        <w:spacing w:after="0" w:line="240" w:lineRule="auto"/>
        <w:ind w:left="708"/>
        <w:rPr>
          <w:rStyle w:val="BookTitle"/>
          <w:lang w:val="en-US"/>
        </w:rPr>
      </w:pPr>
      <w:r w:rsidRPr="005B7ED2">
        <w:rPr>
          <w:rStyle w:val="BookTitle"/>
          <w:lang w:val="en-US"/>
        </w:rPr>
        <w:t xml:space="preserve">            &lt;Value&gt;minimum&lt;/Value&gt;</w:t>
      </w:r>
    </w:p>
    <w:p w:rsidR="002D2943" w:rsidRPr="004055D8" w:rsidRDefault="005B7ED2" w:rsidP="005B7ED2">
      <w:pPr>
        <w:spacing w:after="0" w:line="240" w:lineRule="auto"/>
        <w:ind w:left="708"/>
        <w:rPr>
          <w:rStyle w:val="BookTitle"/>
          <w:lang w:val="en-US"/>
        </w:rPr>
      </w:pPr>
      <w:r w:rsidRPr="004055D8">
        <w:rPr>
          <w:rStyle w:val="BookTitle"/>
          <w:lang w:val="en-US"/>
        </w:rPr>
        <w:t xml:space="preserve"> </w:t>
      </w:r>
      <w:r w:rsidR="002D2943" w:rsidRPr="004055D8">
        <w:rPr>
          <w:rStyle w:val="BookTitle"/>
          <w:lang w:val="en-US"/>
        </w:rPr>
        <w:t>&lt;/Attribute&gt;</w:t>
      </w:r>
    </w:p>
    <w:p w:rsidR="005B7ED2" w:rsidRPr="004055D8" w:rsidRDefault="005B7ED2" w:rsidP="002D2943">
      <w:pPr>
        <w:rPr>
          <w:b/>
          <w:bCs/>
          <w:lang w:val="en-US"/>
        </w:rPr>
      </w:pPr>
    </w:p>
    <w:p w:rsidR="005B7ED2" w:rsidRPr="004055D8" w:rsidRDefault="005B7ED2" w:rsidP="002D2943">
      <w:pPr>
        <w:rPr>
          <w:bCs/>
          <w:lang w:val="en-US"/>
        </w:rPr>
      </w:pPr>
      <w:r w:rsidRPr="004055D8">
        <w:rPr>
          <w:bCs/>
          <w:lang w:val="en-US"/>
        </w:rPr>
        <w:t xml:space="preserve">Why? </w:t>
      </w:r>
    </w:p>
    <w:p w:rsidR="005B7ED2" w:rsidRDefault="005B7ED2" w:rsidP="002D2943">
      <w:pPr>
        <w:rPr>
          <w:bCs/>
          <w:lang w:val="en-US"/>
        </w:rPr>
      </w:pPr>
      <w:r w:rsidRPr="005B7ED2">
        <w:rPr>
          <w:bCs/>
          <w:lang w:val="en-US"/>
        </w:rPr>
        <w:t xml:space="preserve">If a relying party requests level 200 in the SAML Authentication request, the end-user will see all the authentication methods of level 200 and above. If a user selects </w:t>
      </w:r>
      <w:proofErr w:type="spellStart"/>
      <w:r w:rsidRPr="005B7ED2">
        <w:rPr>
          <w:bCs/>
          <w:lang w:val="en-US"/>
        </w:rPr>
        <w:t>eID</w:t>
      </w:r>
      <w:proofErr w:type="spellEnd"/>
      <w:r w:rsidRPr="005B7ED2">
        <w:rPr>
          <w:bCs/>
          <w:lang w:val="en-US"/>
        </w:rPr>
        <w:t xml:space="preserve">, the FAS will send level 500 in the SAML response. If the comparison type is still ‘exact’, the SP will return an error because level </w:t>
      </w:r>
      <w:r w:rsidRPr="005B7ED2">
        <w:rPr>
          <w:bCs/>
          <w:lang w:val="en-US"/>
        </w:rPr>
        <w:lastRenderedPageBreak/>
        <w:t xml:space="preserve">500 is not an exact match to level 200. However if the comparison type is set to ‘minimum’ the SP will agree because level 500 &gt; level 200. </w:t>
      </w:r>
    </w:p>
    <w:p w:rsidR="000A1FE3" w:rsidRDefault="000A1FE3" w:rsidP="002D2943">
      <w:pPr>
        <w:rPr>
          <w:bCs/>
          <w:lang w:val="en-US"/>
        </w:rPr>
      </w:pPr>
    </w:p>
    <w:p w:rsidR="002D2943" w:rsidRPr="000A1FE3" w:rsidRDefault="005B7ED2" w:rsidP="005B7ED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b/>
          <w:lang w:val="en-US"/>
        </w:rPr>
        <w:t xml:space="preserve">SAML </w:t>
      </w:r>
      <w:proofErr w:type="spellStart"/>
      <w:r>
        <w:rPr>
          <w:b/>
          <w:lang w:val="en-US"/>
        </w:rPr>
        <w:t>AuthN</w:t>
      </w:r>
      <w:proofErr w:type="spellEnd"/>
      <w:r>
        <w:rPr>
          <w:b/>
          <w:lang w:val="en-US"/>
        </w:rPr>
        <w:t xml:space="preserve"> request towards the FAS:</w:t>
      </w:r>
    </w:p>
    <w:p w:rsidR="000A1FE3" w:rsidRDefault="000A1FE3" w:rsidP="000A1FE3">
      <w:pPr>
        <w:rPr>
          <w:lang w:val="en-US"/>
        </w:rPr>
      </w:pPr>
      <w:r>
        <w:rPr>
          <w:lang w:val="en-US"/>
        </w:rPr>
        <w:t>Current: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>&lt;</w:t>
      </w:r>
      <w:proofErr w:type="spellStart"/>
      <w:r w:rsidRPr="000A1FE3">
        <w:rPr>
          <w:lang w:val="en-US"/>
        </w:rPr>
        <w:t>samlp</w:t>
      </w:r>
      <w:proofErr w:type="gramStart"/>
      <w:r w:rsidRPr="000A1FE3">
        <w:rPr>
          <w:lang w:val="en-US"/>
        </w:rPr>
        <w:t>:AuthnRequest</w:t>
      </w:r>
      <w:proofErr w:type="spellEnd"/>
      <w:proofErr w:type="gramEnd"/>
      <w:r w:rsidRPr="000A1FE3">
        <w:rPr>
          <w:lang w:val="en-US"/>
        </w:rPr>
        <w:t xml:space="preserve"> </w:t>
      </w:r>
      <w:proofErr w:type="spellStart"/>
      <w:r w:rsidRPr="000A1FE3">
        <w:rPr>
          <w:lang w:val="en-US"/>
        </w:rPr>
        <w:t>xmlns:samlp</w:t>
      </w:r>
      <w:proofErr w:type="spellEnd"/>
      <w:r w:rsidRPr="000A1FE3">
        <w:rPr>
          <w:lang w:val="en-US"/>
        </w:rPr>
        <w:t>="urn:oasis:names:tc:SAML:2.0:protocol"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ID="s2b1692e2ed3293d8d225e21dc37241de438dab72a"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Version="2.0"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</w:t>
      </w:r>
      <w:proofErr w:type="spellStart"/>
      <w:r w:rsidRPr="000A1FE3">
        <w:rPr>
          <w:lang w:val="en-US"/>
        </w:rPr>
        <w:t>IssueInstant</w:t>
      </w:r>
      <w:proofErr w:type="spellEnd"/>
      <w:r w:rsidRPr="000A1FE3">
        <w:rPr>
          <w:lang w:val="en-US"/>
        </w:rPr>
        <w:t>="2016-11-30T11:52:05Z"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Destination="https://openam1.fedictlab.be/fas/SSORedirect/metaAlias/idp"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</w:t>
      </w:r>
      <w:proofErr w:type="spellStart"/>
      <w:r w:rsidRPr="000A1FE3">
        <w:rPr>
          <w:lang w:val="en-US"/>
        </w:rPr>
        <w:t>ForceAuthn</w:t>
      </w:r>
      <w:proofErr w:type="spellEnd"/>
      <w:r w:rsidRPr="000A1FE3">
        <w:rPr>
          <w:lang w:val="en-US"/>
        </w:rPr>
        <w:t>="false"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</w:t>
      </w:r>
      <w:proofErr w:type="spellStart"/>
      <w:r w:rsidRPr="000A1FE3">
        <w:rPr>
          <w:lang w:val="en-US"/>
        </w:rPr>
        <w:t>IsPassive</w:t>
      </w:r>
      <w:proofErr w:type="spellEnd"/>
      <w:r w:rsidRPr="000A1FE3">
        <w:rPr>
          <w:lang w:val="en-US"/>
        </w:rPr>
        <w:t>="false"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</w:t>
      </w:r>
      <w:proofErr w:type="spellStart"/>
      <w:r w:rsidRPr="000A1FE3">
        <w:rPr>
          <w:lang w:val="en-US"/>
        </w:rPr>
        <w:t>ProtocolBinding</w:t>
      </w:r>
      <w:proofErr w:type="spellEnd"/>
      <w:r w:rsidRPr="000A1FE3">
        <w:rPr>
          <w:lang w:val="en-US"/>
        </w:rPr>
        <w:t>="urn</w:t>
      </w:r>
      <w:proofErr w:type="gramStart"/>
      <w:r w:rsidRPr="000A1FE3">
        <w:rPr>
          <w:lang w:val="en-US"/>
        </w:rPr>
        <w:t>:oasis:names:tc:SAML:2.0:bindings:HTTP</w:t>
      </w:r>
      <w:proofErr w:type="gramEnd"/>
      <w:r w:rsidRPr="000A1FE3">
        <w:rPr>
          <w:lang w:val="en-US"/>
        </w:rPr>
        <w:t>-POST"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AssertionConsumerServiceURL="http://openam1.fedictlab.be:8080/demo1/fedletapplication"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&gt;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&lt;</w:t>
      </w:r>
      <w:proofErr w:type="spellStart"/>
      <w:proofErr w:type="gramStart"/>
      <w:r w:rsidRPr="000A1FE3">
        <w:rPr>
          <w:lang w:val="en-US"/>
        </w:rPr>
        <w:t>saml:</w:t>
      </w:r>
      <w:proofErr w:type="gramEnd"/>
      <w:r w:rsidRPr="000A1FE3">
        <w:rPr>
          <w:lang w:val="en-US"/>
        </w:rPr>
        <w:t>Issuer</w:t>
      </w:r>
      <w:proofErr w:type="spellEnd"/>
      <w:r w:rsidRPr="000A1FE3">
        <w:rPr>
          <w:lang w:val="en-US"/>
        </w:rPr>
        <w:t xml:space="preserve"> xmlns:saml="urn:oasis:names:tc:SAML:2.0:assertion"&gt;http://openam1.fedictlab.be:8080/demo1&lt;/saml:Issuer&gt;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&lt;</w:t>
      </w:r>
      <w:proofErr w:type="spellStart"/>
      <w:r w:rsidRPr="000A1FE3">
        <w:rPr>
          <w:lang w:val="en-US"/>
        </w:rPr>
        <w:t>samlp</w:t>
      </w:r>
      <w:proofErr w:type="gramStart"/>
      <w:r w:rsidRPr="000A1FE3">
        <w:rPr>
          <w:lang w:val="en-US"/>
        </w:rPr>
        <w:t>:NameIDPolicy</w:t>
      </w:r>
      <w:proofErr w:type="spellEnd"/>
      <w:proofErr w:type="gramEnd"/>
      <w:r w:rsidRPr="000A1FE3">
        <w:rPr>
          <w:lang w:val="en-US"/>
        </w:rPr>
        <w:t xml:space="preserve"> </w:t>
      </w:r>
      <w:proofErr w:type="spellStart"/>
      <w:r w:rsidRPr="000A1FE3">
        <w:rPr>
          <w:lang w:val="en-US"/>
        </w:rPr>
        <w:t>xmlns:samlp</w:t>
      </w:r>
      <w:proofErr w:type="spellEnd"/>
      <w:r w:rsidRPr="000A1FE3">
        <w:rPr>
          <w:lang w:val="en-US"/>
        </w:rPr>
        <w:t>="urn:oasis:names:tc:SAML:2.0:protocol"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    Format="urn</w:t>
      </w:r>
      <w:proofErr w:type="gramStart"/>
      <w:r w:rsidRPr="000A1FE3">
        <w:rPr>
          <w:lang w:val="en-US"/>
        </w:rPr>
        <w:t>:oasis:names:tc:SAML:2.0:nameid</w:t>
      </w:r>
      <w:proofErr w:type="gramEnd"/>
      <w:r w:rsidRPr="000A1FE3">
        <w:rPr>
          <w:lang w:val="en-US"/>
        </w:rPr>
        <w:t>-format:transient"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    </w:t>
      </w:r>
      <w:proofErr w:type="spellStart"/>
      <w:r w:rsidRPr="000A1FE3">
        <w:rPr>
          <w:lang w:val="en-US"/>
        </w:rPr>
        <w:t>SPNameQualifier</w:t>
      </w:r>
      <w:proofErr w:type="spellEnd"/>
      <w:r w:rsidRPr="000A1FE3">
        <w:rPr>
          <w:lang w:val="en-US"/>
        </w:rPr>
        <w:t>="http://openam1.fedictlab.be:8080/demo1"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    </w:t>
      </w:r>
      <w:proofErr w:type="spellStart"/>
      <w:r w:rsidRPr="000A1FE3">
        <w:rPr>
          <w:lang w:val="en-US"/>
        </w:rPr>
        <w:t>AllowCreate</w:t>
      </w:r>
      <w:proofErr w:type="spellEnd"/>
      <w:r w:rsidRPr="000A1FE3">
        <w:rPr>
          <w:lang w:val="en-US"/>
        </w:rPr>
        <w:t>="true"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    /&gt;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&lt;</w:t>
      </w:r>
      <w:proofErr w:type="spellStart"/>
      <w:r w:rsidRPr="000A1FE3">
        <w:rPr>
          <w:lang w:val="en-US"/>
        </w:rPr>
        <w:t>samlp</w:t>
      </w:r>
      <w:proofErr w:type="gramStart"/>
      <w:r w:rsidRPr="000A1FE3">
        <w:rPr>
          <w:lang w:val="en-US"/>
        </w:rPr>
        <w:t>:RequestedAuthnContext</w:t>
      </w:r>
      <w:proofErr w:type="spellEnd"/>
      <w:proofErr w:type="gramEnd"/>
      <w:r w:rsidRPr="000A1FE3">
        <w:rPr>
          <w:lang w:val="en-US"/>
        </w:rPr>
        <w:t xml:space="preserve"> </w:t>
      </w:r>
      <w:proofErr w:type="spellStart"/>
      <w:r w:rsidRPr="000A1FE3">
        <w:rPr>
          <w:lang w:val="en-US"/>
        </w:rPr>
        <w:t>xmlns:samlp</w:t>
      </w:r>
      <w:proofErr w:type="spellEnd"/>
      <w:r w:rsidRPr="000A1FE3">
        <w:rPr>
          <w:lang w:val="en-US"/>
        </w:rPr>
        <w:t>="urn:oasis:names:tc:SAML:2.0:protocol"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</w:t>
      </w:r>
      <w:r>
        <w:rPr>
          <w:lang w:val="en-US"/>
        </w:rPr>
        <w:t xml:space="preserve">             Comparison="exact</w:t>
      </w:r>
      <w:r w:rsidRPr="000A1FE3">
        <w:rPr>
          <w:lang w:val="en-US"/>
        </w:rPr>
        <w:t>"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                         &gt;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    &lt;</w:t>
      </w:r>
      <w:proofErr w:type="spellStart"/>
      <w:r w:rsidRPr="000A1FE3">
        <w:rPr>
          <w:lang w:val="en-US"/>
        </w:rPr>
        <w:t>saml:AuthnContextClassRef</w:t>
      </w:r>
      <w:proofErr w:type="spellEnd"/>
      <w:r w:rsidRPr="000A1FE3">
        <w:rPr>
          <w:lang w:val="en-US"/>
        </w:rPr>
        <w:t xml:space="preserve"> xmlns:saml="urn:oasis:names:tc:SAML:2.0:assertion"&gt;urn:be:fedict:iam:fas:citizen:eid&lt;/saml:AuthnContextClassRef&gt;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 xml:space="preserve">    &lt;/</w:t>
      </w:r>
      <w:proofErr w:type="spellStart"/>
      <w:r w:rsidRPr="000A1FE3">
        <w:rPr>
          <w:lang w:val="en-US"/>
        </w:rPr>
        <w:t>samlp</w:t>
      </w:r>
      <w:proofErr w:type="gramStart"/>
      <w:r w:rsidRPr="000A1FE3">
        <w:rPr>
          <w:lang w:val="en-US"/>
        </w:rPr>
        <w:t>:RequestedAuthnContext</w:t>
      </w:r>
      <w:proofErr w:type="spellEnd"/>
      <w:proofErr w:type="gramEnd"/>
      <w:r w:rsidRPr="000A1FE3">
        <w:rPr>
          <w:lang w:val="en-US"/>
        </w:rPr>
        <w:t>&gt;</w:t>
      </w:r>
    </w:p>
    <w:p w:rsidR="000A1FE3" w:rsidRPr="000A1FE3" w:rsidRDefault="000A1FE3" w:rsidP="000A1FE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A1FE3">
        <w:rPr>
          <w:lang w:val="en-US"/>
        </w:rPr>
        <w:t>&lt;/</w:t>
      </w:r>
      <w:proofErr w:type="spellStart"/>
      <w:r w:rsidRPr="000A1FE3">
        <w:rPr>
          <w:lang w:val="en-US"/>
        </w:rPr>
        <w:t>samlp</w:t>
      </w:r>
      <w:proofErr w:type="gramStart"/>
      <w:r w:rsidRPr="000A1FE3">
        <w:rPr>
          <w:lang w:val="en-US"/>
        </w:rPr>
        <w:t>:AuthnRequest</w:t>
      </w:r>
      <w:proofErr w:type="spellEnd"/>
      <w:proofErr w:type="gramEnd"/>
      <w:r w:rsidRPr="000A1FE3">
        <w:rPr>
          <w:lang w:val="en-US"/>
        </w:rPr>
        <w:t>&gt;</w:t>
      </w:r>
    </w:p>
    <w:p w:rsidR="000A1FE3" w:rsidRDefault="000A1FE3" w:rsidP="000A1FE3">
      <w:pPr>
        <w:rPr>
          <w:lang w:val="en-US"/>
        </w:rPr>
      </w:pPr>
    </w:p>
    <w:p w:rsidR="000A1FE3" w:rsidRPr="000A1FE3" w:rsidRDefault="000A1FE3" w:rsidP="000A1FE3">
      <w:pPr>
        <w:rPr>
          <w:lang w:val="en-US"/>
        </w:rPr>
      </w:pPr>
      <w:r>
        <w:rPr>
          <w:lang w:val="en-US"/>
        </w:rPr>
        <w:t>Levels: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&lt;</w:t>
      </w:r>
      <w:proofErr w:type="spell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samlp</w:t>
      </w:r>
      <w:proofErr w:type="gram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:AuthnRequest</w:t>
      </w:r>
      <w:proofErr w:type="spellEnd"/>
      <w:proofErr w:type="gramEnd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xmlns:samlp</w:t>
      </w:r>
      <w:proofErr w:type="spellEnd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="urn:oasis:names:tc:SAML:2.0:protocol"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   ID="s2c15ad6e3651bd85b12d7745146992700a57df24e"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   Version="2.0"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   </w:t>
      </w:r>
      <w:proofErr w:type="spell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IssueInstant</w:t>
      </w:r>
      <w:proofErr w:type="spellEnd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="2016-11-30T11:47:49Z"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   Destination="https://openam1.fedictlab.be/fas/SSORedirect/metaAlias/idp"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   </w:t>
      </w:r>
      <w:proofErr w:type="spell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ForceAuthn</w:t>
      </w:r>
      <w:proofErr w:type="spellEnd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="false"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   </w:t>
      </w:r>
      <w:proofErr w:type="spell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IsPassive</w:t>
      </w:r>
      <w:proofErr w:type="spellEnd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="false"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   </w:t>
      </w:r>
      <w:proofErr w:type="spell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ProtocolBinding</w:t>
      </w:r>
      <w:proofErr w:type="spellEnd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="urn</w:t>
      </w:r>
      <w:proofErr w:type="gram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:oasis:names:tc:SAML:2.0:bindings:HTTP</w:t>
      </w:r>
      <w:proofErr w:type="gramEnd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-POST"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   AssertionConsumerServiceURL="http://openam1.fedictlab.be:8080/demo1/fedletapplication"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   &gt;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 xml:space="preserve">    &lt;</w:t>
      </w:r>
      <w:proofErr w:type="spellStart"/>
      <w:proofErr w:type="gram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saml:</w:t>
      </w:r>
      <w:proofErr w:type="gramEnd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Issuer</w:t>
      </w:r>
      <w:proofErr w:type="spellEnd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xmlns:saml="urn:oasis:names:tc:SAML:2.0:assertion"&gt;http://openam1.fedictlab.be:8080/demo1&lt;/saml:Issuer&gt;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&lt;</w:t>
      </w:r>
      <w:proofErr w:type="spell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samlp</w:t>
      </w:r>
      <w:proofErr w:type="gram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:NameIDPolicy</w:t>
      </w:r>
      <w:proofErr w:type="spellEnd"/>
      <w:proofErr w:type="gramEnd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xmlns:samlp</w:t>
      </w:r>
      <w:proofErr w:type="spellEnd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="urn:oasis:names:tc:SAML:2.0:protocol"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       Format="urn</w:t>
      </w:r>
      <w:proofErr w:type="gram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:oasis:names:tc:SAML:2.0:nameid</w:t>
      </w:r>
      <w:proofErr w:type="gramEnd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-format:transient"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       </w:t>
      </w:r>
      <w:proofErr w:type="spell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SPNameQualifier</w:t>
      </w:r>
      <w:proofErr w:type="spellEnd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="http://openam1.fedictlab.be:8080/demo1"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       </w:t>
      </w:r>
      <w:proofErr w:type="spellStart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AllowCreate</w:t>
      </w:r>
      <w:proofErr w:type="spellEnd"/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>="true"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                       /&gt;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  <w:t xml:space="preserve">    &lt;</w:t>
      </w:r>
      <w:proofErr w:type="spellStart"/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  <w:t>samlp</w:t>
      </w:r>
      <w:proofErr w:type="gramStart"/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  <w:t>:RequestedAuthnContext</w:t>
      </w:r>
      <w:proofErr w:type="spellEnd"/>
      <w:proofErr w:type="gramEnd"/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  <w:t xml:space="preserve"> </w:t>
      </w:r>
      <w:proofErr w:type="spellStart"/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  <w:t>xmlns:samlp</w:t>
      </w:r>
      <w:proofErr w:type="spellEnd"/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  <w:t>="urn:oasis:names:tc:SAML:2.0:protocol"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  <w:t xml:space="preserve">                                 Comparison="</w:t>
      </w:r>
      <w:r w:rsidRPr="004C7469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  <w:lang w:val="en-US" w:eastAsia="nl-BE"/>
        </w:rPr>
        <w:t>minimum</w:t>
      </w:r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  <w:t>"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  <w:t xml:space="preserve">                                 &gt;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</w:pPr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  <w:t xml:space="preserve">        &lt;</w:t>
      </w:r>
      <w:proofErr w:type="spellStart"/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  <w:t>saml:AuthnContextClassRef</w:t>
      </w:r>
      <w:proofErr w:type="spellEnd"/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  <w:t xml:space="preserve"> xmlns:saml="urn:oasis:names:tc:SAML:2.0:assertion"&gt;</w:t>
      </w:r>
      <w:r w:rsidRPr="004C7469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  <w:lang w:val="en-US" w:eastAsia="nl-BE"/>
        </w:rPr>
        <w:t>urn:be:fedict:iam:fas:citizen:Level200</w:t>
      </w:r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  <w:t>&lt;/saml:AuthnContextClassRef&gt;</w:t>
      </w:r>
    </w:p>
    <w:p w:rsidR="004C7469" w:rsidRP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eastAsia="nl-BE"/>
        </w:rPr>
      </w:pPr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val="en-US" w:eastAsia="nl-BE"/>
        </w:rPr>
        <w:t xml:space="preserve">    </w:t>
      </w:r>
      <w:r w:rsidRPr="004C7469">
        <w:rPr>
          <w:rFonts w:ascii="Courier New" w:eastAsia="Times New Roman" w:hAnsi="Courier New" w:cs="Courier New"/>
          <w:b/>
          <w:color w:val="44546A" w:themeColor="text2"/>
          <w:sz w:val="20"/>
          <w:szCs w:val="20"/>
          <w:lang w:eastAsia="nl-BE"/>
        </w:rPr>
        <w:t>&lt;/samlp:RequestedAuthnContext&gt;</w:t>
      </w:r>
    </w:p>
    <w:p w:rsidR="004C7469" w:rsidRDefault="004C7469" w:rsidP="000A1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C7469">
        <w:rPr>
          <w:rFonts w:ascii="Courier New" w:eastAsia="Times New Roman" w:hAnsi="Courier New" w:cs="Courier New"/>
          <w:sz w:val="20"/>
          <w:szCs w:val="20"/>
          <w:lang w:eastAsia="nl-BE"/>
        </w:rPr>
        <w:t>&lt;/samlp:AuthnRequest&gt;</w:t>
      </w:r>
    </w:p>
    <w:p w:rsidR="004C7469" w:rsidRDefault="004C7469" w:rsidP="004C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C7469" w:rsidRDefault="004C7469" w:rsidP="000A1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US" w:eastAsia="nl-BE"/>
        </w:rPr>
      </w:pPr>
      <w:r w:rsidRPr="000A1FE3">
        <w:rPr>
          <w:rFonts w:eastAsia="Times New Roman" w:cs="Courier New"/>
          <w:lang w:eastAsia="nl-BE"/>
        </w:rPr>
        <w:sym w:font="Wingdings" w:char="F0E0"/>
      </w:r>
      <w:r w:rsidRPr="000A1FE3">
        <w:rPr>
          <w:rFonts w:eastAsia="Times New Roman" w:cs="Courier New"/>
          <w:lang w:val="en-US" w:eastAsia="nl-BE"/>
        </w:rPr>
        <w:t xml:space="preserve"> Change the ‘</w:t>
      </w:r>
      <w:proofErr w:type="spellStart"/>
      <w:r w:rsidRPr="000A1FE3">
        <w:rPr>
          <w:rFonts w:eastAsia="Times New Roman" w:cs="Courier New"/>
          <w:lang w:val="en-US" w:eastAsia="nl-BE"/>
        </w:rPr>
        <w:t>samlp</w:t>
      </w:r>
      <w:proofErr w:type="gramStart"/>
      <w:r w:rsidRPr="000A1FE3">
        <w:rPr>
          <w:rFonts w:eastAsia="Times New Roman" w:cs="Courier New"/>
          <w:lang w:val="en-US" w:eastAsia="nl-BE"/>
        </w:rPr>
        <w:t>:RequestedAuthnContext</w:t>
      </w:r>
      <w:proofErr w:type="spellEnd"/>
      <w:r w:rsidRPr="000A1FE3">
        <w:rPr>
          <w:rFonts w:eastAsia="Times New Roman" w:cs="Courier New"/>
          <w:lang w:val="en-US" w:eastAsia="nl-BE"/>
        </w:rPr>
        <w:t>’</w:t>
      </w:r>
      <w:proofErr w:type="gramEnd"/>
      <w:r w:rsidRPr="000A1FE3">
        <w:rPr>
          <w:rFonts w:eastAsia="Times New Roman" w:cs="Courier New"/>
          <w:lang w:val="en-US" w:eastAsia="nl-BE"/>
        </w:rPr>
        <w:t xml:space="preserve"> type to ‘minimum’. This should be done automatically since you’</w:t>
      </w:r>
      <w:r w:rsidR="000A1FE3" w:rsidRPr="000A1FE3">
        <w:rPr>
          <w:rFonts w:eastAsia="Times New Roman" w:cs="Courier New"/>
          <w:lang w:val="en-US" w:eastAsia="nl-BE"/>
        </w:rPr>
        <w:t>ve change this in the extended metadata of the Service Provider.</w:t>
      </w:r>
    </w:p>
    <w:p w:rsidR="000A1FE3" w:rsidRPr="000A1FE3" w:rsidRDefault="000A1FE3" w:rsidP="004C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US" w:eastAsia="nl-BE"/>
        </w:rPr>
      </w:pPr>
    </w:p>
    <w:p w:rsidR="000A1FE3" w:rsidRPr="004C7469" w:rsidRDefault="000A1FE3" w:rsidP="004C7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US" w:eastAsia="nl-BE"/>
        </w:rPr>
      </w:pPr>
      <w:r w:rsidRPr="000A1FE3">
        <w:rPr>
          <w:rFonts w:eastAsia="Times New Roman" w:cs="Courier New"/>
          <w:lang w:val="en-US" w:eastAsia="nl-BE"/>
        </w:rPr>
        <w:sym w:font="Wingdings" w:char="F0E0"/>
      </w:r>
      <w:r w:rsidRPr="000A1FE3">
        <w:rPr>
          <w:rFonts w:eastAsia="Times New Roman" w:cs="Courier New"/>
          <w:lang w:val="en-US" w:eastAsia="nl-BE"/>
        </w:rPr>
        <w:t xml:space="preserve"> Now set the value of the ‘</w:t>
      </w:r>
      <w:proofErr w:type="spellStart"/>
      <w:r w:rsidRPr="000A1FE3">
        <w:rPr>
          <w:rFonts w:eastAsia="Times New Roman" w:cs="Courier New"/>
          <w:lang w:val="en-US" w:eastAsia="nl-BE"/>
        </w:rPr>
        <w:t>saml</w:t>
      </w:r>
      <w:proofErr w:type="gramStart"/>
      <w:r w:rsidRPr="000A1FE3">
        <w:rPr>
          <w:rFonts w:eastAsia="Times New Roman" w:cs="Courier New"/>
          <w:lang w:val="en-US" w:eastAsia="nl-BE"/>
        </w:rPr>
        <w:t>:AuthnContextClassRef</w:t>
      </w:r>
      <w:proofErr w:type="spellEnd"/>
      <w:r w:rsidRPr="000A1FE3">
        <w:rPr>
          <w:rFonts w:eastAsia="Times New Roman" w:cs="Courier New"/>
          <w:lang w:val="en-US" w:eastAsia="nl-BE"/>
        </w:rPr>
        <w:t>’</w:t>
      </w:r>
      <w:proofErr w:type="gramEnd"/>
      <w:r w:rsidRPr="000A1FE3">
        <w:rPr>
          <w:rFonts w:eastAsia="Times New Roman" w:cs="Courier New"/>
          <w:lang w:val="en-US" w:eastAsia="nl-BE"/>
        </w:rPr>
        <w:t xml:space="preserve"> to</w:t>
      </w:r>
      <w:r>
        <w:rPr>
          <w:rFonts w:eastAsia="Times New Roman" w:cs="Courier New"/>
          <w:lang w:val="en-US" w:eastAsia="nl-BE"/>
        </w:rPr>
        <w:t xml:space="preserve"> the minimum level you want the user to be authenticated. (with the correct context: ‘citizen’ or ‘enterprise’)</w:t>
      </w:r>
    </w:p>
    <w:p w:rsidR="004C7469" w:rsidRPr="005B7ED2" w:rsidRDefault="004C7469" w:rsidP="005B7ED2">
      <w:pPr>
        <w:rPr>
          <w:lang w:val="en-US"/>
        </w:rPr>
      </w:pPr>
    </w:p>
    <w:sectPr w:rsidR="004C7469" w:rsidRPr="005B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D50"/>
    <w:multiLevelType w:val="hybridMultilevel"/>
    <w:tmpl w:val="D4460E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BF9"/>
    <w:multiLevelType w:val="hybridMultilevel"/>
    <w:tmpl w:val="D5F0143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15E"/>
    <w:multiLevelType w:val="hybridMultilevel"/>
    <w:tmpl w:val="B470C34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F59"/>
    <w:multiLevelType w:val="hybridMultilevel"/>
    <w:tmpl w:val="DAA0A9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F7B84"/>
    <w:multiLevelType w:val="hybridMultilevel"/>
    <w:tmpl w:val="B4F6BBC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52283"/>
    <w:multiLevelType w:val="hybridMultilevel"/>
    <w:tmpl w:val="1E7A74E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43"/>
    <w:rsid w:val="000A1FE3"/>
    <w:rsid w:val="002D2943"/>
    <w:rsid w:val="004055D8"/>
    <w:rsid w:val="004C7469"/>
    <w:rsid w:val="005B7ED2"/>
    <w:rsid w:val="00877946"/>
    <w:rsid w:val="009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854BF-8BB8-4D94-AFFA-9B6787C8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94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2943"/>
    <w:rPr>
      <w:b/>
      <w:bCs/>
      <w:i/>
      <w:iCs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7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7469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FE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FE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Gheysens Jonathan</dc:creator>
  <cp:keywords/>
  <dc:description/>
  <cp:lastModifiedBy>Gheysens Jonathan</cp:lastModifiedBy>
  <cp:revision>2</cp:revision>
  <dcterms:created xsi:type="dcterms:W3CDTF">2016-11-30T11:19:00Z</dcterms:created>
  <dcterms:modified xsi:type="dcterms:W3CDTF">2017-12-22T12:48:00Z</dcterms:modified>
</cp:coreProperties>
</file>