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A6D9" w14:textId="6F6D6224" w:rsidR="00893056" w:rsidRPr="00893056" w:rsidRDefault="00E5165D" w:rsidP="00893056">
      <w:pPr>
        <w:pStyle w:val="Kop3"/>
        <w:numPr>
          <w:ilvl w:val="0"/>
          <w:numId w:val="0"/>
        </w:numPr>
        <w:ind w:left="716" w:hanging="432"/>
        <w:rPr>
          <w:b/>
          <w:bCs/>
          <w:sz w:val="22"/>
          <w:szCs w:val="22"/>
          <w:u w:val="single"/>
        </w:rPr>
      </w:pPr>
      <w:bookmarkStart w:id="0" w:name="_Toc68871487"/>
      <w:r>
        <w:rPr>
          <w:b/>
          <w:bCs/>
          <w:sz w:val="22"/>
          <w:szCs w:val="22"/>
          <w:u w:val="single"/>
        </w:rPr>
        <w:t>Lijst d</w:t>
      </w:r>
      <w:r w:rsidR="00893056" w:rsidRPr="00893056">
        <w:rPr>
          <w:b/>
          <w:bCs/>
          <w:sz w:val="22"/>
          <w:szCs w:val="22"/>
          <w:u w:val="single"/>
        </w:rPr>
        <w:t>eelnemers aan de raamovereenkomst</w:t>
      </w:r>
      <w:bookmarkEnd w:id="0"/>
      <w:r w:rsidR="00545EF9">
        <w:rPr>
          <w:b/>
          <w:bCs/>
          <w:sz w:val="22"/>
          <w:szCs w:val="22"/>
          <w:u w:val="single"/>
        </w:rPr>
        <w:t xml:space="preserve"> betreffende uitzendarbeid</w:t>
      </w:r>
    </w:p>
    <w:p w14:paraId="4132D0D1" w14:textId="5581C461" w:rsidR="00893056" w:rsidRDefault="00893056" w:rsidP="00893056">
      <w:pPr>
        <w:rPr>
          <w:lang w:val="nl-BE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3056" w:rsidRPr="00545EF9" w14:paraId="734C7C21" w14:textId="77777777" w:rsidTr="00441775">
        <w:tc>
          <w:tcPr>
            <w:tcW w:w="9016" w:type="dxa"/>
          </w:tcPr>
          <w:p w14:paraId="05C1B514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Belgisch Instituut voor Ruimte-Aëronomie (BIRA); </w:t>
            </w:r>
          </w:p>
        </w:tc>
      </w:tr>
      <w:tr w:rsidR="00893056" w:rsidRPr="003F5C71" w14:paraId="1DDF06F6" w14:textId="77777777" w:rsidTr="00441775">
        <w:tc>
          <w:tcPr>
            <w:tcW w:w="9016" w:type="dxa"/>
          </w:tcPr>
          <w:p w14:paraId="58430336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BELNET; </w:t>
            </w:r>
          </w:p>
        </w:tc>
      </w:tr>
      <w:tr w:rsidR="00893056" w:rsidRPr="00545EF9" w14:paraId="6DFB4BEC" w14:textId="77777777" w:rsidTr="00441775">
        <w:tc>
          <w:tcPr>
            <w:tcW w:w="9016" w:type="dxa"/>
          </w:tcPr>
          <w:p w14:paraId="101AC4C4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Centrale Dienst voor Sociale en Culturele Actie van het Ministerie van Defensie (CDSCA); </w:t>
            </w:r>
          </w:p>
        </w:tc>
      </w:tr>
      <w:tr w:rsidR="00893056" w:rsidRPr="00545EF9" w14:paraId="7C6075D6" w14:textId="77777777" w:rsidTr="00441775">
        <w:tc>
          <w:tcPr>
            <w:tcW w:w="9016" w:type="dxa"/>
          </w:tcPr>
          <w:p w14:paraId="5C9C89D4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Commissariaat-generaal voor de Vluchtelingen en de Staatlozen (CGVS) ; </w:t>
            </w:r>
          </w:p>
        </w:tc>
      </w:tr>
      <w:tr w:rsidR="00893056" w:rsidRPr="003F5C71" w14:paraId="50A3E8BB" w14:textId="77777777" w:rsidTr="00441775">
        <w:tc>
          <w:tcPr>
            <w:tcW w:w="9016" w:type="dxa"/>
          </w:tcPr>
          <w:p w14:paraId="1B957B32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Defensie; </w:t>
            </w:r>
          </w:p>
        </w:tc>
      </w:tr>
      <w:tr w:rsidR="00893056" w:rsidRPr="00545EF9" w14:paraId="7769ADD4" w14:textId="77777777" w:rsidTr="00441775">
        <w:tc>
          <w:tcPr>
            <w:tcW w:w="9016" w:type="dxa"/>
          </w:tcPr>
          <w:p w14:paraId="3B243749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>Federaal agentschap voor de opvang van asielzoekers (FEDASIL)</w:t>
            </w:r>
          </w:p>
        </w:tc>
      </w:tr>
      <w:tr w:rsidR="00893056" w:rsidRPr="00545EF9" w14:paraId="77DB8C70" w14:textId="77777777" w:rsidTr="00441775">
        <w:tc>
          <w:tcPr>
            <w:tcW w:w="9016" w:type="dxa"/>
          </w:tcPr>
          <w:p w14:paraId="2C3E94B4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>Federaal Agentschap voor Geneesmiddelen en Gezondheidsproducten (FAGG)</w:t>
            </w:r>
          </w:p>
        </w:tc>
      </w:tr>
      <w:tr w:rsidR="00893056" w:rsidRPr="003F5C71" w14:paraId="044E4919" w14:textId="77777777" w:rsidTr="00441775">
        <w:tc>
          <w:tcPr>
            <w:tcW w:w="9016" w:type="dxa"/>
          </w:tcPr>
          <w:p w14:paraId="3CA796BB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>Federaal Agentschap voor Nucleaire Controle (FANC).</w:t>
            </w:r>
          </w:p>
        </w:tc>
      </w:tr>
      <w:tr w:rsidR="00893056" w:rsidRPr="003F5C71" w14:paraId="03673184" w14:textId="77777777" w:rsidTr="00441775">
        <w:tc>
          <w:tcPr>
            <w:tcW w:w="9016" w:type="dxa"/>
          </w:tcPr>
          <w:p w14:paraId="4A56EA4C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Federaal Wetenschapsbeleid (BELSPO); </w:t>
            </w:r>
          </w:p>
        </w:tc>
      </w:tr>
      <w:tr w:rsidR="00893056" w:rsidRPr="003F5C71" w14:paraId="32615581" w14:textId="77777777" w:rsidTr="00441775">
        <w:tc>
          <w:tcPr>
            <w:tcW w:w="9016" w:type="dxa"/>
          </w:tcPr>
          <w:p w14:paraId="28E34881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Federale Pensioendienst (FPD). </w:t>
            </w:r>
          </w:p>
        </w:tc>
      </w:tr>
      <w:tr w:rsidR="00893056" w:rsidRPr="00545EF9" w14:paraId="1129E5F4" w14:textId="77777777" w:rsidTr="00441775">
        <w:tc>
          <w:tcPr>
            <w:tcW w:w="9016" w:type="dxa"/>
          </w:tcPr>
          <w:p w14:paraId="5B1A0B21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FOD Beleid en Ondersteuning (BOSA); </w:t>
            </w:r>
          </w:p>
        </w:tc>
      </w:tr>
      <w:tr w:rsidR="00893056" w:rsidRPr="00545EF9" w14:paraId="12210DC0" w14:textId="77777777" w:rsidTr="00441775">
        <w:tc>
          <w:tcPr>
            <w:tcW w:w="9016" w:type="dxa"/>
          </w:tcPr>
          <w:p w14:paraId="0F6789E0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>FOD Binnenlandse Zaken, inclusief het kabinet van de Minister van Binnenlandse Zaken, de Administratieve diensten met boekhoudkundige autonomie e-ID en de Centrale dienst voor Duitse vertaling, de Federale diensten van de Gouverneurs, van de adjunct-gouverneur en de vicegouverneur, de Cel Europese Fondsen en de Vaste Commissie voor Taaltoezicht</w:t>
            </w:r>
          </w:p>
        </w:tc>
      </w:tr>
      <w:tr w:rsidR="00893056" w:rsidRPr="00545EF9" w14:paraId="77FEBD59" w14:textId="77777777" w:rsidTr="00441775">
        <w:tc>
          <w:tcPr>
            <w:tcW w:w="9016" w:type="dxa"/>
          </w:tcPr>
          <w:p w14:paraId="19193B25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FOD Buitenlandse Zaken, Buitenlandse Handel en Ontwikkelingssamenwerking; </w:t>
            </w:r>
          </w:p>
        </w:tc>
      </w:tr>
      <w:tr w:rsidR="00893056" w:rsidRPr="00545EF9" w14:paraId="292FCEDD" w14:textId="77777777" w:rsidTr="00441775">
        <w:tc>
          <w:tcPr>
            <w:tcW w:w="9016" w:type="dxa"/>
          </w:tcPr>
          <w:p w14:paraId="02B30768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FOD Economie, KMO, Middenstand en Energie; </w:t>
            </w:r>
          </w:p>
        </w:tc>
      </w:tr>
      <w:tr w:rsidR="00893056" w:rsidRPr="003F5C71" w14:paraId="1F873D92" w14:textId="77777777" w:rsidTr="00441775">
        <w:tc>
          <w:tcPr>
            <w:tcW w:w="9016" w:type="dxa"/>
          </w:tcPr>
          <w:p w14:paraId="2A1FC2F7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FOD Financiën; </w:t>
            </w:r>
          </w:p>
        </w:tc>
      </w:tr>
      <w:tr w:rsidR="00893056" w:rsidRPr="003F5C71" w14:paraId="393B9073" w14:textId="77777777" w:rsidTr="00441775">
        <w:tc>
          <w:tcPr>
            <w:tcW w:w="9016" w:type="dxa"/>
          </w:tcPr>
          <w:p w14:paraId="2251DA97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FOD Justitie; </w:t>
            </w:r>
          </w:p>
        </w:tc>
      </w:tr>
      <w:tr w:rsidR="00893056" w:rsidRPr="003F5C71" w14:paraId="414A9DDA" w14:textId="77777777" w:rsidTr="00441775">
        <w:tc>
          <w:tcPr>
            <w:tcW w:w="9016" w:type="dxa"/>
          </w:tcPr>
          <w:p w14:paraId="3D214B18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FOD Mobiliteit en Vervoer; </w:t>
            </w:r>
          </w:p>
        </w:tc>
      </w:tr>
      <w:tr w:rsidR="00893056" w:rsidRPr="003F5C71" w14:paraId="38EABFE8" w14:textId="77777777" w:rsidTr="00441775">
        <w:tc>
          <w:tcPr>
            <w:tcW w:w="9016" w:type="dxa"/>
          </w:tcPr>
          <w:p w14:paraId="66968EA2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FOD Sociale Zekerheid; </w:t>
            </w:r>
          </w:p>
        </w:tc>
      </w:tr>
      <w:tr w:rsidR="00893056" w:rsidRPr="00545EF9" w14:paraId="0DE28B67" w14:textId="77777777" w:rsidTr="00441775">
        <w:tc>
          <w:tcPr>
            <w:tcW w:w="9016" w:type="dxa"/>
          </w:tcPr>
          <w:p w14:paraId="20D10611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FOD Volksgezondheid, Veiligheid van de Voedselketen en Leefmilieu; </w:t>
            </w:r>
          </w:p>
        </w:tc>
      </w:tr>
      <w:tr w:rsidR="00893056" w:rsidRPr="00545EF9" w14:paraId="7D5C2696" w14:textId="77777777" w:rsidTr="00441775">
        <w:tc>
          <w:tcPr>
            <w:tcW w:w="9016" w:type="dxa"/>
          </w:tcPr>
          <w:p w14:paraId="470A9DFF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>Hulpkas voor Ziekte- en Invaliditeitsverzekering (HZIV);</w:t>
            </w:r>
          </w:p>
        </w:tc>
      </w:tr>
      <w:tr w:rsidR="00893056" w:rsidRPr="00545EF9" w14:paraId="081C029C" w14:textId="77777777" w:rsidTr="00441775">
        <w:tc>
          <w:tcPr>
            <w:tcW w:w="9016" w:type="dxa"/>
          </w:tcPr>
          <w:p w14:paraId="5341385C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sz w:val="22"/>
                <w:szCs w:val="22"/>
              </w:rPr>
              <w:t>Koninklijk Belgisch Instituut voor Natuurwetenschappen (KBIN) ;</w:t>
            </w:r>
          </w:p>
        </w:tc>
      </w:tr>
      <w:tr w:rsidR="00893056" w:rsidRPr="00545EF9" w14:paraId="593ED4C3" w14:textId="77777777" w:rsidTr="00441775">
        <w:tc>
          <w:tcPr>
            <w:tcW w:w="9016" w:type="dxa"/>
          </w:tcPr>
          <w:p w14:paraId="359CBE57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>Koninklijk Instituut voor het Kunstpatrimonium (KIK)</w:t>
            </w:r>
          </w:p>
        </w:tc>
      </w:tr>
      <w:tr w:rsidR="00893056" w:rsidRPr="00545EF9" w14:paraId="5CB6D78F" w14:textId="77777777" w:rsidTr="00441775">
        <w:tc>
          <w:tcPr>
            <w:tcW w:w="9016" w:type="dxa"/>
          </w:tcPr>
          <w:p w14:paraId="5A752FC7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Koninklijk Museum voor Midden-Afrika / AfricaMuseum (KMMA); </w:t>
            </w:r>
          </w:p>
        </w:tc>
      </w:tr>
      <w:tr w:rsidR="00893056" w:rsidRPr="00545EF9" w14:paraId="3E7590ED" w14:textId="77777777" w:rsidTr="00441775">
        <w:tc>
          <w:tcPr>
            <w:tcW w:w="9016" w:type="dxa"/>
          </w:tcPr>
          <w:p w14:paraId="6D7862DC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Koninklijke Bibliotheek van België - Albert I (KBR); </w:t>
            </w:r>
          </w:p>
        </w:tc>
      </w:tr>
      <w:tr w:rsidR="00893056" w:rsidRPr="00545EF9" w14:paraId="6E82299E" w14:textId="77777777" w:rsidTr="00441775">
        <w:tc>
          <w:tcPr>
            <w:tcW w:w="9016" w:type="dxa"/>
          </w:tcPr>
          <w:p w14:paraId="3F45A971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Koninklijke Musea voor Kunst en Geschiedenis (KMKG); </w:t>
            </w:r>
          </w:p>
        </w:tc>
      </w:tr>
      <w:tr w:rsidR="00893056" w:rsidRPr="00545EF9" w14:paraId="595A5532" w14:textId="77777777" w:rsidTr="00441775">
        <w:tc>
          <w:tcPr>
            <w:tcW w:w="9016" w:type="dxa"/>
          </w:tcPr>
          <w:p w14:paraId="12837CE0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Koninklijke Musea voor Schone Kunsten van België (KMSKB); </w:t>
            </w:r>
          </w:p>
        </w:tc>
      </w:tr>
      <w:tr w:rsidR="00893056" w:rsidRPr="00545EF9" w14:paraId="3C08F7B2" w14:textId="77777777" w:rsidTr="00441775">
        <w:tc>
          <w:tcPr>
            <w:tcW w:w="9016" w:type="dxa"/>
          </w:tcPr>
          <w:p w14:paraId="7983455D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Koninklijke Sterrenwacht van België (KSB). </w:t>
            </w:r>
          </w:p>
        </w:tc>
      </w:tr>
      <w:tr w:rsidR="00893056" w:rsidRPr="00545EF9" w14:paraId="624BB1F2" w14:textId="77777777" w:rsidTr="00441775">
        <w:tc>
          <w:tcPr>
            <w:tcW w:w="9016" w:type="dxa"/>
          </w:tcPr>
          <w:p w14:paraId="3F134BB2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Nationaal Instituut voor Criminalistiek en Criminologie (NICC); </w:t>
            </w:r>
          </w:p>
        </w:tc>
      </w:tr>
      <w:tr w:rsidR="00893056" w:rsidRPr="003F5C71" w14:paraId="6697E6B2" w14:textId="77777777" w:rsidTr="00441775">
        <w:tc>
          <w:tcPr>
            <w:tcW w:w="9016" w:type="dxa"/>
          </w:tcPr>
          <w:p w14:paraId="0CF6794B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POD Maatschappelijke Integratie. </w:t>
            </w:r>
          </w:p>
        </w:tc>
      </w:tr>
      <w:tr w:rsidR="00893056" w:rsidRPr="003F5C71" w14:paraId="234BE0B5" w14:textId="77777777" w:rsidTr="00441775">
        <w:tc>
          <w:tcPr>
            <w:tcW w:w="9016" w:type="dxa"/>
          </w:tcPr>
          <w:p w14:paraId="6C7A1A32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Raad voor Vreemdelingenbetwistingen (RVV) ; </w:t>
            </w:r>
            <w:bookmarkStart w:id="1" w:name="_Toc486497992"/>
            <w:bookmarkStart w:id="2" w:name="_Toc486498092"/>
            <w:bookmarkStart w:id="3" w:name="_Toc486499261"/>
            <w:bookmarkStart w:id="4" w:name="_Toc486499637"/>
            <w:bookmarkStart w:id="5" w:name="_Toc486499743"/>
            <w:bookmarkStart w:id="6" w:name="_Toc486499854"/>
            <w:bookmarkStart w:id="7" w:name="_Toc48658167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893056" w:rsidRPr="003F5C71" w14:paraId="4194F946" w14:textId="77777777" w:rsidTr="00441775">
        <w:tc>
          <w:tcPr>
            <w:tcW w:w="9016" w:type="dxa"/>
          </w:tcPr>
          <w:p w14:paraId="30F85300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5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Regie der Gebouwen; </w:t>
            </w:r>
          </w:p>
        </w:tc>
      </w:tr>
      <w:tr w:rsidR="00893056" w:rsidRPr="00545EF9" w14:paraId="271229BA" w14:textId="77777777" w:rsidTr="00441775">
        <w:tc>
          <w:tcPr>
            <w:tcW w:w="9016" w:type="dxa"/>
          </w:tcPr>
          <w:p w14:paraId="0B2BB6D8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rFonts w:asciiTheme="minorHAnsi" w:hAnsiTheme="minorHAnsi" w:cstheme="minorHAnsi"/>
                <w:sz w:val="22"/>
                <w:szCs w:val="22"/>
              </w:rPr>
              <w:t xml:space="preserve">Rijksinstituut voor de Sociale Verzekeringen der Zelfstandigen (RSVZ); </w:t>
            </w:r>
          </w:p>
        </w:tc>
      </w:tr>
      <w:tr w:rsidR="00893056" w:rsidRPr="003F5C71" w14:paraId="2F3B86F5" w14:textId="77777777" w:rsidTr="00441775">
        <w:tc>
          <w:tcPr>
            <w:tcW w:w="9016" w:type="dxa"/>
          </w:tcPr>
          <w:p w14:paraId="7ED79351" w14:textId="77777777" w:rsidR="00893056" w:rsidRPr="003F5C71" w:rsidRDefault="00893056" w:rsidP="00893056">
            <w:pPr>
              <w:pStyle w:val="Default"/>
              <w:numPr>
                <w:ilvl w:val="0"/>
                <w:numId w:val="2"/>
              </w:numPr>
              <w:spacing w:after="1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71">
              <w:rPr>
                <w:sz w:val="22"/>
                <w:szCs w:val="22"/>
              </w:rPr>
              <w:t>War Heritage Institute (WHI) ;</w:t>
            </w:r>
          </w:p>
        </w:tc>
      </w:tr>
    </w:tbl>
    <w:p w14:paraId="61D23AC8" w14:textId="77777777" w:rsidR="009D2674" w:rsidRDefault="009D2674"/>
    <w:sectPr w:rsidR="009D2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7007"/>
    <w:multiLevelType w:val="hybridMultilevel"/>
    <w:tmpl w:val="28CA330C"/>
    <w:lvl w:ilvl="0" w:tplc="080C000F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E131C6B"/>
    <w:multiLevelType w:val="multilevel"/>
    <w:tmpl w:val="855ED1E6"/>
    <w:lvl w:ilvl="0">
      <w:start w:val="1"/>
      <w:numFmt w:val="decimal"/>
      <w:pStyle w:val="Kop2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Kop3"/>
      <w:lvlText w:val="%1.%2.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pStyle w:val="Kop4"/>
      <w:lvlText w:val="%1.%2.%3."/>
      <w:lvlJc w:val="left"/>
      <w:pPr>
        <w:ind w:left="787" w:hanging="504"/>
      </w:pPr>
      <w:rPr>
        <w:rFonts w:hint="default"/>
        <w:b w:val="0"/>
        <w:color w:val="auto"/>
      </w:rPr>
    </w:lvl>
    <w:lvl w:ilvl="3">
      <w:start w:val="1"/>
      <w:numFmt w:val="decimal"/>
      <w:pStyle w:val="Titre5template"/>
      <w:lvlText w:val="%1.%2.%3.%4."/>
      <w:lvlJc w:val="left"/>
      <w:pPr>
        <w:ind w:left="12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56"/>
    <w:rsid w:val="0006217B"/>
    <w:rsid w:val="000A4B34"/>
    <w:rsid w:val="001E3499"/>
    <w:rsid w:val="00286EBF"/>
    <w:rsid w:val="002B6A81"/>
    <w:rsid w:val="0047635C"/>
    <w:rsid w:val="00545EF9"/>
    <w:rsid w:val="006F1AE9"/>
    <w:rsid w:val="00893056"/>
    <w:rsid w:val="009D2674"/>
    <w:rsid w:val="00B37EBA"/>
    <w:rsid w:val="00E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1791"/>
  <w15:chartTrackingRefBased/>
  <w15:docId w15:val="{9D9002C4-F4EF-4DF7-A61C-F026BFD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BE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893056"/>
    <w:pPr>
      <w:keepNext/>
      <w:numPr>
        <w:numId w:val="1"/>
      </w:numPr>
      <w:tabs>
        <w:tab w:val="left" w:pos="851"/>
      </w:tabs>
      <w:spacing w:before="240" w:after="0" w:line="240" w:lineRule="auto"/>
      <w:ind w:left="1208" w:hanging="357"/>
      <w:jc w:val="both"/>
      <w:outlineLvl w:val="1"/>
    </w:pPr>
    <w:rPr>
      <w:rFonts w:ascii="Calibri" w:eastAsia="Times New Roman" w:hAnsi="Calibri" w:cs="Calibri"/>
      <w:sz w:val="24"/>
      <w:u w:val="single"/>
      <w:lang w:val="nl-BE"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893056"/>
    <w:pPr>
      <w:keepNext/>
      <w:numPr>
        <w:ilvl w:val="1"/>
        <w:numId w:val="1"/>
      </w:numPr>
      <w:tabs>
        <w:tab w:val="left" w:pos="851"/>
      </w:tabs>
      <w:spacing w:before="240" w:after="60" w:line="240" w:lineRule="auto"/>
      <w:outlineLvl w:val="2"/>
    </w:pPr>
    <w:rPr>
      <w:rFonts w:ascii="Calibri" w:eastAsia="Times New Roman" w:hAnsi="Calibri" w:cs="Calibri"/>
      <w:sz w:val="24"/>
      <w:szCs w:val="24"/>
      <w:lang w:val="nl-BE" w:eastAsia="nl-NL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893056"/>
    <w:pPr>
      <w:keepNext/>
      <w:numPr>
        <w:ilvl w:val="2"/>
        <w:numId w:val="1"/>
      </w:numPr>
      <w:tabs>
        <w:tab w:val="left" w:pos="2268"/>
      </w:tabs>
      <w:spacing w:before="240" w:after="60" w:line="240" w:lineRule="auto"/>
      <w:outlineLvl w:val="3"/>
    </w:pPr>
    <w:rPr>
      <w:rFonts w:ascii="Calibri" w:eastAsia="Times New Roman" w:hAnsi="Calibri" w:cs="Times New Roman"/>
      <w:bCs/>
      <w:u w:val="single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93056"/>
    <w:rPr>
      <w:rFonts w:ascii="Calibri" w:eastAsia="Times New Roman" w:hAnsi="Calibri" w:cs="Calibri"/>
      <w:sz w:val="24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93056"/>
    <w:rPr>
      <w:rFonts w:ascii="Calibri" w:eastAsia="Times New Roman" w:hAnsi="Calibri" w:cs="Calibri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93056"/>
    <w:rPr>
      <w:rFonts w:ascii="Calibri" w:eastAsia="Times New Roman" w:hAnsi="Calibri" w:cs="Times New Roman"/>
      <w:bCs/>
      <w:u w:val="single"/>
      <w:lang w:eastAsia="nl-NL"/>
    </w:rPr>
  </w:style>
  <w:style w:type="paragraph" w:customStyle="1" w:styleId="Titre5template">
    <w:name w:val="Titre 5 template"/>
    <w:basedOn w:val="Standaard"/>
    <w:qFormat/>
    <w:rsid w:val="00893056"/>
    <w:pPr>
      <w:numPr>
        <w:ilvl w:val="3"/>
        <w:numId w:val="1"/>
      </w:numPr>
      <w:spacing w:before="240" w:after="60" w:line="240" w:lineRule="auto"/>
      <w:ind w:left="505" w:hanging="505"/>
    </w:pPr>
    <w:rPr>
      <w:rFonts w:ascii="Calibri" w:eastAsia="Times New Roman" w:hAnsi="Calibri" w:cs="Times New Roman"/>
      <w:sz w:val="20"/>
      <w:szCs w:val="20"/>
      <w:lang w:val="nl-BE" w:eastAsia="nl-NL"/>
    </w:rPr>
  </w:style>
  <w:style w:type="paragraph" w:customStyle="1" w:styleId="Default">
    <w:name w:val="Default"/>
    <w:rsid w:val="0089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BE"/>
    </w:rPr>
  </w:style>
  <w:style w:type="table" w:styleId="Tabelraster">
    <w:name w:val="Table Grid"/>
    <w:basedOn w:val="Standaardtabel"/>
    <w:uiPriority w:val="39"/>
    <w:rsid w:val="0089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BOSA-163236005-7061</_dlc_DocId>
    <_dlc_DocIdUrl xmlns="800eef11-a00a-435e-8969-a8b8334abd51">
      <Url>https://gcloudbelgium.sharepoint.com/sites/BOSA/B/S/CO/_layouts/15/DocIdRedir.aspx?ID=BOSA-163236005-7061</Url>
      <Description>BOSA-163236005-7061</Description>
    </_dlc_DocIdUrl>
    <lcf76f155ced4ddcb4097134ff3c332f xmlns="0868ee75-4644-4e20-8142-353e641059ec">
      <Terms xmlns="http://schemas.microsoft.com/office/infopath/2007/PartnerControls"/>
    </lcf76f155ced4ddcb4097134ff3c332f>
    <_x0032_013_x0020_Update_x0020_item_x0020_main xmlns="0868ee75-4644-4e20-8142-353e641059ec">
      <Url>https://gcloudbelgium.sharepoint.com/sites/BOSA/B/S/CO/_layouts/15/wrkstat.aspx?List=0868ee75-4644-4e20-8142-353e641059ec&amp;WorkflowInstanceName=bc109681-dd49-45a3-b2ab-34a873880758</Url>
      <Description>Done</Description>
    </_x0032_013_x0020_Update_x0020_item_x0020_main>
    <Request_x0020_status xmlns="0868ee75-4644-4e20-8142-353e641059ec">Busy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TaxCatchAll xmlns="800eef11-a00a-435e-8969-a8b8334abd51" xsi:nil="true"/>
    <_x002a_CTID_x002a_ xmlns="0868ee75-4644-4e20-8142-353e641059ec" xsi:nil="true"/>
    <Assigned_x0020_to0 xmlns="0868ee75-4644-4e20-8142-353e641059ec">
      <UserInfo>
        <DisplayName>Marijke De Maerteleire (BOSA)</DisplayName>
        <AccountId>19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406" ma:contentTypeDescription="Een nieuw document maken." ma:contentTypeScope="" ma:versionID="9c03f9b08ec1f32b1a7887cfb4f5582a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b233969a59d5b113cb6b8de6c5ce1662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Afbeelding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DF04D-89DD-4CAB-9FC5-0FB1FC9A0F47}">
  <ds:schemaRefs>
    <ds:schemaRef ds:uri="http://purl.org/dc/elements/1.1/"/>
    <ds:schemaRef ds:uri="http://schemas.microsoft.com/office/2006/documentManagement/types"/>
    <ds:schemaRef ds:uri="0868ee75-4644-4e20-8142-353e641059ec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b73cd51-aa24-40a2-98a4-68fa644aea06"/>
    <ds:schemaRef ds:uri="800eef11-a00a-435e-8969-a8b8334abd5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69447B-4C3C-48DF-907A-EC39ACB61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CB80F-A8F1-4AD1-9348-DC73FCBE0C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9581F3-70E7-4DD7-B65C-81850D28C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Claes (BOSA)</dc:creator>
  <cp:keywords/>
  <dc:description/>
  <cp:lastModifiedBy>Marijke De Maerteleire (BOSA)</cp:lastModifiedBy>
  <cp:revision>3</cp:revision>
  <dcterms:created xsi:type="dcterms:W3CDTF">2022-07-29T12:31:00Z</dcterms:created>
  <dcterms:modified xsi:type="dcterms:W3CDTF">2022-08-25T15:01:00Z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0ae21c78-a4a3-487e-9658-f57a4d4776f0</vt:lpwstr>
  </property>
  <property fmtid="{D5CDD505-2E9C-101B-9397-08002B2CF9AE}" pid="4" name="MediaServiceImageTags">
    <vt:lpwstr/>
  </property>
</Properties>
</file>