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1E050669" w:rsidR="0094298E" w:rsidRPr="00F95F95" w:rsidRDefault="00F95F95" w:rsidP="0094298E">
                            <w:pPr>
                              <w:pStyle w:val="Geenafstand"/>
                              <w:snapToGrid w:val="0"/>
                              <w:spacing w:line="192" w:lineRule="auto"/>
                              <w:rPr>
                                <w:sz w:val="19"/>
                                <w:szCs w:val="19"/>
                                <w:lang w:val="fr-FR"/>
                              </w:rPr>
                            </w:pPr>
                            <w:r w:rsidRPr="00F95F95">
                              <w:rPr>
                                <w:sz w:val="19"/>
                                <w:szCs w:val="19"/>
                                <w:lang w:val="fr-FR"/>
                              </w:rPr>
                              <w:t>Pr</w:t>
                            </w:r>
                            <w:r>
                              <w:rPr>
                                <w:sz w:val="19"/>
                                <w:szCs w:val="19"/>
                                <w:lang w:val="fr-FR"/>
                              </w:rPr>
                              <w:t>éno</w:t>
                            </w:r>
                            <w:r w:rsidR="00E41EAA">
                              <w:rPr>
                                <w:sz w:val="19"/>
                                <w:szCs w:val="19"/>
                                <w:lang w:val="fr-FR"/>
                              </w:rPr>
                              <w:t>m</w:t>
                            </w:r>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1E050669" w:rsidR="0094298E" w:rsidRPr="00F95F95" w:rsidRDefault="00F95F95" w:rsidP="0094298E">
                      <w:pPr>
                        <w:pStyle w:val="Geenafstand"/>
                        <w:snapToGrid w:val="0"/>
                        <w:spacing w:line="192" w:lineRule="auto"/>
                        <w:rPr>
                          <w:sz w:val="19"/>
                          <w:szCs w:val="19"/>
                          <w:lang w:val="fr-FR"/>
                        </w:rPr>
                      </w:pPr>
                      <w:r w:rsidRPr="00F95F95">
                        <w:rPr>
                          <w:sz w:val="19"/>
                          <w:szCs w:val="19"/>
                          <w:lang w:val="fr-FR"/>
                        </w:rPr>
                        <w:t>Pr</w:t>
                      </w:r>
                      <w:r>
                        <w:rPr>
                          <w:sz w:val="19"/>
                          <w:szCs w:val="19"/>
                          <w:lang w:val="fr-FR"/>
                        </w:rPr>
                        <w:t>éno</w:t>
                      </w:r>
                      <w:r w:rsidR="00E41EAA">
                        <w:rPr>
                          <w:sz w:val="19"/>
                          <w:szCs w:val="19"/>
                          <w:lang w:val="fr-FR"/>
                        </w:rPr>
                        <w:t>m</w:t>
                      </w:r>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2C43B7" w:rsidRPr="0085634A" w14:paraId="6219CD49" w14:textId="77777777" w:rsidTr="002C43B7">
        <w:trPr>
          <w:cantSplit/>
          <w:trHeight w:val="20"/>
        </w:trPr>
        <w:tc>
          <w:tcPr>
            <w:tcW w:w="222" w:type="dxa"/>
            <w:vMerge w:val="restart"/>
            <w:shd w:val="clear" w:color="auto" w:fill="057A8B" w:themeFill="text2"/>
          </w:tcPr>
          <w:p w14:paraId="3F2CAB5E" w14:textId="77777777" w:rsidR="002C43B7" w:rsidRPr="0085634A" w:rsidRDefault="002C43B7" w:rsidP="00F95F95"/>
        </w:tc>
        <w:tc>
          <w:tcPr>
            <w:tcW w:w="1906" w:type="dxa"/>
            <w:shd w:val="clear" w:color="auto" w:fill="FFF8DC" w:themeFill="background2"/>
          </w:tcPr>
          <w:p w14:paraId="5CF3D0BD" w14:textId="1970B574" w:rsidR="002C43B7" w:rsidRPr="00340B6C" w:rsidRDefault="002C43B7" w:rsidP="00F95F95">
            <w:pPr>
              <w:rPr>
                <w:rFonts w:ascii="Open Sans Light" w:hAnsi="Open Sans Light" w:cs="Open Sans Light"/>
                <w:caps/>
                <w:sz w:val="16"/>
                <w:szCs w:val="20"/>
              </w:rPr>
            </w:pPr>
            <w:r w:rsidRPr="00803099">
              <w:rPr>
                <w:rFonts w:ascii="Open Sans Light" w:hAnsi="Open Sans Light" w:cs="Open Sans Light"/>
                <w:caps/>
                <w:sz w:val="16"/>
                <w:szCs w:val="20"/>
                <w:lang w:val="fr-BE"/>
              </w:rPr>
              <w:t xml:space="preserve">PLUS DE </w:t>
            </w:r>
            <w:commentRangeStart w:id="0"/>
            <w:r w:rsidRPr="00803099">
              <w:rPr>
                <w:rFonts w:ascii="Open Sans Light" w:hAnsi="Open Sans Light" w:cs="Open Sans Light"/>
                <w:caps/>
                <w:sz w:val="16"/>
                <w:szCs w:val="20"/>
                <w:lang w:val="fr-BE"/>
              </w:rPr>
              <w:t>RENSEIGNEMENTS</w:t>
            </w:r>
            <w:commentRangeEnd w:id="0"/>
            <w:r w:rsidR="002866B5">
              <w:rPr>
                <w:rStyle w:val="Verwijzingopmerking"/>
                <w:rFonts w:asciiTheme="minorHAnsi" w:hAnsiTheme="minorHAnsi"/>
              </w:rPr>
              <w:commentReference w:id="0"/>
            </w:r>
          </w:p>
        </w:tc>
        <w:tc>
          <w:tcPr>
            <w:tcW w:w="7510" w:type="dxa"/>
            <w:shd w:val="clear" w:color="auto" w:fill="FFF8DC" w:themeFill="background2"/>
          </w:tcPr>
          <w:p w14:paraId="21F798A6" w14:textId="77777777" w:rsidR="002C43B7" w:rsidRPr="00803099" w:rsidRDefault="002C43B7" w:rsidP="00F95F95">
            <w:pPr>
              <w:pStyle w:val="Geenafstand"/>
              <w:spacing w:before="0" w:beforeAutospacing="0" w:after="0" w:afterAutospacing="0"/>
              <w:rPr>
                <w:sz w:val="18"/>
                <w:szCs w:val="18"/>
                <w:lang w:val="fr-BE"/>
              </w:rPr>
            </w:pPr>
            <w:r w:rsidRPr="00803099">
              <w:rPr>
                <w:sz w:val="18"/>
                <w:szCs w:val="18"/>
                <w:lang w:val="fr-BE"/>
              </w:rPr>
              <w:t>[Dénomination et adresse du pouvoir adjudicateur]</w:t>
            </w:r>
            <w:r w:rsidRPr="00803099">
              <w:rPr>
                <w:sz w:val="18"/>
                <w:szCs w:val="18"/>
                <w:lang w:val="fr-BE"/>
              </w:rPr>
              <w:br/>
              <w:t>[Nom, numéro de téléphone, adresse mail, adresse de la personne de contact auprès du pouvoir adjudicateur]</w:t>
            </w:r>
          </w:p>
          <w:p w14:paraId="116DAF86" w14:textId="1B4AA80E" w:rsidR="002C43B7" w:rsidRPr="00B430BE" w:rsidRDefault="002C43B7" w:rsidP="00F95F95">
            <w:pPr>
              <w:pStyle w:val="Geenafstand"/>
              <w:spacing w:before="0" w:beforeAutospacing="0" w:after="0" w:afterAutospacing="0"/>
              <w:rPr>
                <w:sz w:val="18"/>
                <w:szCs w:val="18"/>
              </w:rPr>
            </w:pPr>
            <w:r w:rsidRPr="00803099">
              <w:rPr>
                <w:sz w:val="18"/>
                <w:szCs w:val="18"/>
                <w:lang w:val="fr-BE"/>
              </w:rPr>
              <w:t xml:space="preserve">+32 (0)2 … - </w:t>
            </w:r>
            <w:hyperlink r:id="rId15" w:anchor=".fgov.be" w:history="1">
              <w:r w:rsidRPr="000C409F">
                <w:rPr>
                  <w:rStyle w:val="Hyperlink"/>
                  <w:sz w:val="18"/>
                  <w:szCs w:val="18"/>
                  <w:lang w:val="fr-BE"/>
                </w:rPr>
                <w:t>email@#.fgov.be</w:t>
              </w:r>
            </w:hyperlink>
          </w:p>
        </w:tc>
      </w:tr>
      <w:tr w:rsidR="002C43B7" w:rsidRPr="00810CC4" w14:paraId="2F09B3C6" w14:textId="77777777" w:rsidTr="002C43B7">
        <w:trPr>
          <w:cantSplit/>
          <w:trHeight w:val="20"/>
        </w:trPr>
        <w:tc>
          <w:tcPr>
            <w:tcW w:w="222" w:type="dxa"/>
            <w:vMerge/>
            <w:shd w:val="clear" w:color="auto" w:fill="057A8B" w:themeFill="text2"/>
          </w:tcPr>
          <w:p w14:paraId="12E55DBD" w14:textId="77777777" w:rsidR="002C43B7" w:rsidRPr="0085634A" w:rsidRDefault="002C43B7" w:rsidP="00F95F95"/>
        </w:tc>
        <w:tc>
          <w:tcPr>
            <w:tcW w:w="1906" w:type="dxa"/>
            <w:shd w:val="clear" w:color="auto" w:fill="FFF8DC" w:themeFill="background2"/>
          </w:tcPr>
          <w:p w14:paraId="45781FAF" w14:textId="13EDD712" w:rsidR="002C43B7" w:rsidRPr="00340B6C" w:rsidRDefault="002C43B7" w:rsidP="00F95F95">
            <w:pPr>
              <w:rPr>
                <w:b/>
                <w:bCs/>
                <w:sz w:val="16"/>
                <w:szCs w:val="20"/>
              </w:rPr>
            </w:pPr>
            <w:r w:rsidRPr="00803099">
              <w:rPr>
                <w:rFonts w:ascii="Open Sans Light" w:hAnsi="Open Sans Light" w:cs="Open Sans Light"/>
                <w:caps/>
                <w:sz w:val="16"/>
                <w:szCs w:val="20"/>
                <w:lang w:val="fr-BE"/>
              </w:rPr>
              <w:t>NOS REFERENCES</w:t>
            </w:r>
          </w:p>
        </w:tc>
        <w:tc>
          <w:tcPr>
            <w:tcW w:w="7510" w:type="dxa"/>
            <w:shd w:val="clear" w:color="auto" w:fill="FFF8DC" w:themeFill="background2"/>
          </w:tcPr>
          <w:p w14:paraId="0EBA96AC" w14:textId="4C8EA609" w:rsidR="002C43B7" w:rsidRPr="00F95F95" w:rsidRDefault="00A35A02" w:rsidP="00F95F95">
            <w:pPr>
              <w:rPr>
                <w:sz w:val="18"/>
                <w:szCs w:val="18"/>
                <w:lang w:val="fr-FR"/>
              </w:rPr>
            </w:pPr>
            <w:r w:rsidRPr="00A35A02">
              <w:rPr>
                <w:sz w:val="18"/>
                <w:szCs w:val="18"/>
                <w:lang w:val="fr-BE"/>
              </w:rPr>
              <w:fldChar w:fldCharType="begin">
                <w:ffData>
                  <w:name w:val=""/>
                  <w:enabled/>
                  <w:calcOnExit w:val="0"/>
                  <w:textInput>
                    <w:default w:val="&lt;Mentionner la procédure concernée&gt;"/>
                  </w:textInput>
                </w:ffData>
              </w:fldChar>
            </w:r>
            <w:r w:rsidRPr="00A35A02">
              <w:rPr>
                <w:sz w:val="18"/>
                <w:szCs w:val="18"/>
                <w:lang w:val="fr-BE"/>
              </w:rPr>
              <w:instrText xml:space="preserve"> FORMTEXT </w:instrText>
            </w:r>
            <w:r w:rsidRPr="00A35A02">
              <w:rPr>
                <w:sz w:val="18"/>
                <w:szCs w:val="18"/>
                <w:lang w:val="fr-BE"/>
              </w:rPr>
            </w:r>
            <w:r w:rsidRPr="00A35A02">
              <w:rPr>
                <w:sz w:val="18"/>
                <w:szCs w:val="18"/>
                <w:lang w:val="fr-BE"/>
              </w:rPr>
              <w:fldChar w:fldCharType="separate"/>
            </w:r>
            <w:r w:rsidRPr="00A35A02">
              <w:rPr>
                <w:sz w:val="18"/>
                <w:szCs w:val="18"/>
                <w:lang w:val="fr-BE"/>
              </w:rPr>
              <w:t>&lt;Mentionner la procédure concernée&gt;</w:t>
            </w:r>
            <w:r w:rsidRPr="00A35A02">
              <w:rPr>
                <w:sz w:val="18"/>
                <w:szCs w:val="18"/>
                <w:lang w:val="fr-FR"/>
              </w:rPr>
              <w:fldChar w:fldCharType="end"/>
            </w:r>
            <w:r w:rsidRPr="00A35A02">
              <w:rPr>
                <w:sz w:val="18"/>
                <w:szCs w:val="18"/>
                <w:lang w:val="fr-BE"/>
              </w:rPr>
              <w:t xml:space="preserve"> nr. </w:t>
            </w:r>
            <w:r w:rsidRPr="00A35A02">
              <w:rPr>
                <w:sz w:val="18"/>
                <w:szCs w:val="18"/>
                <w:lang w:val="fr-BE"/>
              </w:rPr>
              <w:fldChar w:fldCharType="begin">
                <w:ffData>
                  <w:name w:val=""/>
                  <w:enabled/>
                  <w:calcOnExit w:val="0"/>
                  <w:textInput>
                    <w:default w:val="&lt;numéro&gt;"/>
                  </w:textInput>
                </w:ffData>
              </w:fldChar>
            </w:r>
            <w:r w:rsidRPr="00A35A02">
              <w:rPr>
                <w:sz w:val="18"/>
                <w:szCs w:val="18"/>
                <w:lang w:val="fr-BE"/>
              </w:rPr>
              <w:instrText xml:space="preserve"> FORMTEXT </w:instrText>
            </w:r>
            <w:r w:rsidRPr="00A35A02">
              <w:rPr>
                <w:sz w:val="18"/>
                <w:szCs w:val="18"/>
                <w:lang w:val="fr-BE"/>
              </w:rPr>
            </w:r>
            <w:r w:rsidRPr="00A35A02">
              <w:rPr>
                <w:sz w:val="18"/>
                <w:szCs w:val="18"/>
                <w:lang w:val="fr-BE"/>
              </w:rPr>
              <w:fldChar w:fldCharType="separate"/>
            </w:r>
            <w:r w:rsidRPr="00A35A02">
              <w:rPr>
                <w:sz w:val="18"/>
                <w:szCs w:val="18"/>
                <w:lang w:val="fr-BE"/>
              </w:rPr>
              <w:t>&lt;numéro&gt;</w:t>
            </w:r>
            <w:r w:rsidRPr="00A35A02">
              <w:rPr>
                <w:sz w:val="18"/>
                <w:szCs w:val="18"/>
                <w:lang w:val="fr-FR"/>
              </w:rPr>
              <w:fldChar w:fldCharType="end"/>
            </w:r>
            <w:r w:rsidRPr="00A35A02">
              <w:rPr>
                <w:sz w:val="18"/>
                <w:szCs w:val="18"/>
                <w:lang w:val="fr-BE"/>
              </w:rPr>
              <w:t xml:space="preserve"> du cahier spécial des charges relatif à </w:t>
            </w:r>
            <w:r w:rsidRPr="00A35A02">
              <w:rPr>
                <w:sz w:val="18"/>
                <w:szCs w:val="18"/>
                <w:lang w:val="fr-BE"/>
              </w:rPr>
              <w:fldChar w:fldCharType="begin">
                <w:ffData>
                  <w:name w:val=""/>
                  <w:enabled/>
                  <w:calcOnExit w:val="0"/>
                  <w:textInput>
                    <w:default w:val="&lt;objet du marché&gt;"/>
                  </w:textInput>
                </w:ffData>
              </w:fldChar>
            </w:r>
            <w:r w:rsidRPr="00A35A02">
              <w:rPr>
                <w:sz w:val="18"/>
                <w:szCs w:val="18"/>
                <w:lang w:val="fr-BE"/>
              </w:rPr>
              <w:instrText xml:space="preserve"> FORMTEXT </w:instrText>
            </w:r>
            <w:r w:rsidRPr="00A35A02">
              <w:rPr>
                <w:sz w:val="18"/>
                <w:szCs w:val="18"/>
                <w:lang w:val="fr-BE"/>
              </w:rPr>
            </w:r>
            <w:r w:rsidRPr="00A35A02">
              <w:rPr>
                <w:sz w:val="18"/>
                <w:szCs w:val="18"/>
                <w:lang w:val="fr-BE"/>
              </w:rPr>
              <w:fldChar w:fldCharType="separate"/>
            </w:r>
            <w:r w:rsidRPr="00A35A02">
              <w:rPr>
                <w:sz w:val="18"/>
                <w:szCs w:val="18"/>
                <w:lang w:val="fr-BE"/>
              </w:rPr>
              <w:t>&lt;objet du marché&gt;</w:t>
            </w:r>
            <w:r w:rsidRPr="00A35A02">
              <w:rPr>
                <w:sz w:val="18"/>
                <w:szCs w:val="18"/>
                <w:lang w:val="fr-FR"/>
              </w:rPr>
              <w:fldChar w:fldCharType="end"/>
            </w:r>
          </w:p>
        </w:tc>
      </w:tr>
      <w:tr w:rsidR="002C43B7" w:rsidRPr="00810CC4" w14:paraId="4615DCE3" w14:textId="77777777" w:rsidTr="002C43B7">
        <w:trPr>
          <w:cantSplit/>
          <w:trHeight w:val="20"/>
        </w:trPr>
        <w:tc>
          <w:tcPr>
            <w:tcW w:w="222" w:type="dxa"/>
            <w:vMerge/>
            <w:shd w:val="clear" w:color="auto" w:fill="057A8B" w:themeFill="text2"/>
          </w:tcPr>
          <w:p w14:paraId="224272B2" w14:textId="77777777" w:rsidR="002C43B7" w:rsidRPr="00F95F95" w:rsidRDefault="002C43B7" w:rsidP="00F95F95">
            <w:pPr>
              <w:rPr>
                <w:lang w:val="fr-FR"/>
              </w:rPr>
            </w:pPr>
          </w:p>
        </w:tc>
        <w:tc>
          <w:tcPr>
            <w:tcW w:w="1906" w:type="dxa"/>
            <w:shd w:val="clear" w:color="auto" w:fill="FFF8DC" w:themeFill="background2"/>
          </w:tcPr>
          <w:p w14:paraId="2087AFDB" w14:textId="26607C4C" w:rsidR="002C43B7" w:rsidRPr="00F95F95" w:rsidRDefault="002C43B7" w:rsidP="00F95F95">
            <w:pPr>
              <w:rPr>
                <w:rFonts w:ascii="Open Sans Light" w:hAnsi="Open Sans Light" w:cs="Open Sans Light"/>
                <w:sz w:val="16"/>
                <w:szCs w:val="20"/>
                <w:lang w:val="fr-FR"/>
              </w:rPr>
            </w:pPr>
            <w:r w:rsidRPr="00803099">
              <w:rPr>
                <w:rFonts w:ascii="Open Sans Light" w:hAnsi="Open Sans Light" w:cs="Open Sans Light"/>
                <w:sz w:val="16"/>
                <w:szCs w:val="20"/>
                <w:lang w:val="fr-BE"/>
              </w:rPr>
              <w:t>VOS REFERENCES</w:t>
            </w:r>
          </w:p>
        </w:tc>
        <w:tc>
          <w:tcPr>
            <w:tcW w:w="7510" w:type="dxa"/>
            <w:shd w:val="clear" w:color="auto" w:fill="FFF8DC" w:themeFill="background2"/>
          </w:tcPr>
          <w:p w14:paraId="68C9F0C3" w14:textId="0CD5A13D" w:rsidR="002C43B7" w:rsidRPr="00F95F95" w:rsidRDefault="00A35A02" w:rsidP="00F95F95">
            <w:pPr>
              <w:rPr>
                <w:sz w:val="18"/>
                <w:szCs w:val="18"/>
                <w:lang w:val="fr-FR"/>
              </w:rPr>
            </w:pPr>
            <w:r w:rsidRPr="00A35A02">
              <w:rPr>
                <w:sz w:val="18"/>
                <w:szCs w:val="18"/>
                <w:lang w:val="fr-BE"/>
              </w:rPr>
              <w:t xml:space="preserve">Votre offre du </w:t>
            </w:r>
            <w:r w:rsidRPr="00A35A02">
              <w:rPr>
                <w:sz w:val="18"/>
                <w:szCs w:val="18"/>
              </w:rPr>
              <w:fldChar w:fldCharType="begin">
                <w:ffData>
                  <w:name w:val=""/>
                  <w:enabled/>
                  <w:calcOnExit w:val="0"/>
                  <w:textInput>
                    <w:default w:val="&lt;insérer la date&gt;"/>
                  </w:textInput>
                </w:ffData>
              </w:fldChar>
            </w:r>
            <w:r w:rsidRPr="00A35A02">
              <w:rPr>
                <w:sz w:val="18"/>
                <w:szCs w:val="18"/>
                <w:lang w:val="fr-BE"/>
              </w:rPr>
              <w:instrText xml:space="preserve"> FORMTEXT </w:instrText>
            </w:r>
            <w:r w:rsidRPr="00A35A02">
              <w:rPr>
                <w:sz w:val="18"/>
                <w:szCs w:val="18"/>
              </w:rPr>
            </w:r>
            <w:r w:rsidRPr="00A35A02">
              <w:rPr>
                <w:sz w:val="18"/>
                <w:szCs w:val="18"/>
              </w:rPr>
              <w:fldChar w:fldCharType="separate"/>
            </w:r>
            <w:r w:rsidRPr="00A35A02">
              <w:rPr>
                <w:sz w:val="18"/>
                <w:szCs w:val="18"/>
                <w:lang w:val="fr-BE"/>
              </w:rPr>
              <w:t>&lt;insérer la date&gt;</w:t>
            </w:r>
            <w:r w:rsidRPr="00A35A02">
              <w:rPr>
                <w:sz w:val="18"/>
                <w:szCs w:val="18"/>
                <w:lang w:val="fr-FR"/>
              </w:rPr>
              <w:fldChar w:fldCharType="end"/>
            </w:r>
          </w:p>
        </w:tc>
      </w:tr>
      <w:tr w:rsidR="002C43B7" w:rsidRPr="00F95F95" w14:paraId="19077354" w14:textId="77777777" w:rsidTr="002C43B7">
        <w:trPr>
          <w:cantSplit/>
          <w:trHeight w:val="20"/>
        </w:trPr>
        <w:tc>
          <w:tcPr>
            <w:tcW w:w="222" w:type="dxa"/>
            <w:vMerge/>
            <w:shd w:val="clear" w:color="auto" w:fill="057A8B" w:themeFill="text2"/>
          </w:tcPr>
          <w:p w14:paraId="4FC7BA1E" w14:textId="77777777" w:rsidR="002C43B7" w:rsidRPr="00F95F95" w:rsidRDefault="002C43B7" w:rsidP="00F95F95">
            <w:pPr>
              <w:rPr>
                <w:lang w:val="fr-FR"/>
              </w:rPr>
            </w:pPr>
          </w:p>
        </w:tc>
        <w:tc>
          <w:tcPr>
            <w:tcW w:w="1906" w:type="dxa"/>
            <w:shd w:val="clear" w:color="auto" w:fill="FFF8DC" w:themeFill="background2"/>
          </w:tcPr>
          <w:p w14:paraId="04615F53" w14:textId="5E8D3045" w:rsidR="002C43B7" w:rsidRPr="00F95F95" w:rsidRDefault="002C43B7" w:rsidP="00F95F95">
            <w:pPr>
              <w:rPr>
                <w:rFonts w:ascii="Open Sans Light" w:hAnsi="Open Sans Light" w:cs="Open Sans Light"/>
                <w:caps/>
                <w:sz w:val="16"/>
                <w:szCs w:val="20"/>
                <w:lang w:val="fr-FR"/>
              </w:rPr>
            </w:pPr>
            <w:r w:rsidRPr="00803099">
              <w:rPr>
                <w:rFonts w:ascii="Open Sans Light" w:hAnsi="Open Sans Light" w:cs="Open Sans Light"/>
                <w:caps/>
                <w:sz w:val="16"/>
                <w:szCs w:val="20"/>
                <w:lang w:val="fr-BE"/>
              </w:rPr>
              <w:t>ANNEXES</w:t>
            </w:r>
          </w:p>
        </w:tc>
        <w:tc>
          <w:tcPr>
            <w:tcW w:w="7510" w:type="dxa"/>
            <w:shd w:val="clear" w:color="auto" w:fill="FFF8DC" w:themeFill="background2"/>
          </w:tcPr>
          <w:p w14:paraId="2825F8DD" w14:textId="568B9B01" w:rsidR="002C43B7" w:rsidRPr="00F95F95" w:rsidRDefault="00A35A02" w:rsidP="00F95F95">
            <w:pPr>
              <w:rPr>
                <w:sz w:val="18"/>
                <w:szCs w:val="18"/>
                <w:lang w:val="fr-FR"/>
              </w:rPr>
            </w:pPr>
            <w:r>
              <w:rPr>
                <w:sz w:val="18"/>
                <w:szCs w:val="18"/>
                <w:lang w:val="fr-FR"/>
              </w:rPr>
              <w:t>1</w:t>
            </w:r>
          </w:p>
        </w:tc>
      </w:tr>
    </w:tbl>
    <w:p w14:paraId="39DAE559" w14:textId="29E604EF" w:rsidR="00206AB1" w:rsidRPr="00F95F95" w:rsidRDefault="00206AB1" w:rsidP="00F02B3C">
      <w:pPr>
        <w:rPr>
          <w:lang w:val="fr-FR"/>
        </w:rPr>
      </w:pPr>
    </w:p>
    <w:p w14:paraId="4692908F" w14:textId="1D60E962" w:rsidR="00CC0C5D" w:rsidRPr="00F95F95" w:rsidRDefault="0017448B" w:rsidP="00F02B3C">
      <w:pPr>
        <w:rPr>
          <w:lang w:val="fr-FR"/>
        </w:rPr>
      </w:pPr>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23FCE"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F95F95" w:rsidRDefault="00206AB1" w:rsidP="00F02B3C">
      <w:pPr>
        <w:rPr>
          <w:lang w:val="fr-FR"/>
        </w:rPr>
      </w:pPr>
    </w:p>
    <w:p w14:paraId="1D0FCA98" w14:textId="77777777" w:rsidR="00CC0C5D" w:rsidRPr="00F95F95" w:rsidRDefault="00CC0C5D" w:rsidP="00F02B3C">
      <w:pPr>
        <w:rPr>
          <w:lang w:val="fr-FR"/>
        </w:rPr>
      </w:pPr>
    </w:p>
    <w:p w14:paraId="04594A50" w14:textId="77777777" w:rsidR="00206AB1" w:rsidRPr="00F95F95" w:rsidRDefault="00206AB1" w:rsidP="00F02B3C">
      <w:pPr>
        <w:rPr>
          <w:lang w:val="fr-FR"/>
        </w:rPr>
      </w:pPr>
    </w:p>
    <w:p w14:paraId="54C62735" w14:textId="5892150C" w:rsidR="00712A1F" w:rsidRPr="00496557" w:rsidRDefault="00712A1F" w:rsidP="00712A1F">
      <w:pPr>
        <w:rPr>
          <w:lang w:val="fr-BE"/>
        </w:rPr>
      </w:pPr>
      <w:r>
        <w:rPr>
          <w:noProof/>
        </w:rPr>
        <mc:AlternateContent>
          <mc:Choice Requires="wps">
            <w:drawing>
              <wp:anchor distT="45720" distB="45720" distL="114300" distR="114300" simplePos="0" relativeHeight="251667456" behindDoc="0" locked="0" layoutInCell="1" allowOverlap="1" wp14:anchorId="0048EB49" wp14:editId="0876FC68">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58EE5D50" w14:textId="77777777" w:rsidR="00712A1F" w:rsidRPr="0044022A" w:rsidRDefault="00712A1F" w:rsidP="00712A1F">
                            <w:pPr>
                              <w:rPr>
                                <w:lang w:val="en-US"/>
                              </w:rPr>
                            </w:pPr>
                            <w:r w:rsidRPr="0034774D">
                              <w:t>Bru</w:t>
                            </w:r>
                            <w:r>
                              <w:t>xelles</w:t>
                            </w:r>
                            <w:r w:rsidRPr="0034774D">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48EB49" id="Text Box 2" o:spid="_x0000_s1028" type="#_x0000_t202" style="position:absolute;margin-left:0;margin-top:212.65pt;width:192.75pt;height:26.9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58EE5D50" w14:textId="77777777" w:rsidR="00712A1F" w:rsidRPr="0044022A" w:rsidRDefault="00712A1F" w:rsidP="00712A1F">
                      <w:pPr>
                        <w:rPr>
                          <w:lang w:val="en-US"/>
                        </w:rPr>
                      </w:pPr>
                      <w:r w:rsidRPr="0034774D">
                        <w:t>Bru</w:t>
                      </w:r>
                      <w:r>
                        <w:t>xelles</w:t>
                      </w:r>
                      <w:r w:rsidRPr="0034774D">
                        <w:t xml:space="preserve">, </w:t>
                      </w:r>
                    </w:p>
                  </w:txbxContent>
                </v:textbox>
                <w10:wrap type="square" anchorx="margin" anchory="page"/>
              </v:shape>
            </w:pict>
          </mc:Fallback>
        </mc:AlternateContent>
      </w:r>
      <w:r>
        <w:rPr>
          <w:noProof/>
        </w:rPr>
        <mc:AlternateContent>
          <mc:Choice Requires="wps">
            <w:drawing>
              <wp:anchor distT="0" distB="0" distL="114300" distR="114300" simplePos="0" relativeHeight="251668480" behindDoc="1" locked="0" layoutInCell="1" allowOverlap="1" wp14:anchorId="57BDCDB1" wp14:editId="2788D217">
                <wp:simplePos x="0" y="0"/>
                <wp:positionH relativeFrom="page">
                  <wp:posOffset>3420745</wp:posOffset>
                </wp:positionH>
                <wp:positionV relativeFrom="page">
                  <wp:posOffset>1620520</wp:posOffset>
                </wp:positionV>
                <wp:extent cx="3592800" cy="1069200"/>
                <wp:effectExtent l="0" t="0" r="1905" b="0"/>
                <wp:wrapNone/>
                <wp:docPr id="4" name="Rectangle 1"/>
                <wp:cNvGraphicFramePr/>
                <a:graphic xmlns:a="http://schemas.openxmlformats.org/drawingml/2006/main">
                  <a:graphicData uri="http://schemas.microsoft.com/office/word/2010/wordprocessingShape">
                    <wps:wsp>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FAA11" id="Rectangle 1" o:spid="_x0000_s1026" style="position:absolute;margin-left:269.35pt;margin-top:127.6pt;width:282.9pt;height:84.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" fillcolor="#d8d8d8 [2732]" stroked="f" strokeweight="1pt">
                <w10:wrap anchorx="page" anchory="page"/>
              </v:rect>
            </w:pict>
          </mc:Fallback>
        </mc:AlternateContent>
      </w:r>
      <w:r w:rsidRPr="00496557">
        <w:rPr>
          <w:lang w:val="fr-BE"/>
        </w:rPr>
        <w:t>Madame, Monsieur,</w:t>
      </w:r>
    </w:p>
    <w:p w14:paraId="01D58426" w14:textId="77777777" w:rsidR="008F3CC9" w:rsidRPr="00DD6B00" w:rsidRDefault="008F3CC9" w:rsidP="008F3CC9">
      <w:pPr>
        <w:jc w:val="both"/>
        <w:rPr>
          <w:rFonts w:eastAsia="Verdana" w:cstheme="minorHAnsi"/>
          <w:szCs w:val="22"/>
          <w:lang w:val="fr-BE"/>
        </w:rPr>
      </w:pPr>
      <w:r w:rsidRPr="00DD6B00">
        <w:rPr>
          <w:rFonts w:cstheme="minorHAnsi"/>
          <w:szCs w:val="22"/>
          <w:lang w:val="fr-BE"/>
        </w:rPr>
        <w:t xml:space="preserve">Faisant suite à votre offre pour le marché mentionné sous rubrique, j’ai l’honneur de vous informer que celle-ci a été retenue pour l’attribution du marché (lot </w:t>
      </w:r>
      <w:r w:rsidRPr="00DD6B00">
        <w:rPr>
          <w:rFonts w:cstheme="minorHAnsi"/>
          <w:szCs w:val="22"/>
          <w:highlight w:val="yellow"/>
          <w:lang w:val="fr-BE"/>
        </w:rPr>
        <w:t>xx</w:t>
      </w:r>
      <w:r w:rsidRPr="00DD6B00">
        <w:rPr>
          <w:rFonts w:cstheme="minorHAnsi"/>
          <w:szCs w:val="22"/>
          <w:lang w:val="fr-BE"/>
        </w:rPr>
        <w:t>), sous réserve qu’aucun recours ne soit introduit dans le délai d’attente de 15 jours.</w:t>
      </w:r>
    </w:p>
    <w:p w14:paraId="773B4EF0" w14:textId="77777777" w:rsidR="008F3CC9" w:rsidRDefault="008F3CC9" w:rsidP="008F3CC9">
      <w:pPr>
        <w:jc w:val="both"/>
        <w:rPr>
          <w:rFonts w:cstheme="minorHAnsi"/>
          <w:szCs w:val="22"/>
          <w:lang w:val="fr-BE"/>
        </w:rPr>
      </w:pPr>
      <w:r w:rsidRPr="00DD6B00">
        <w:rPr>
          <w:rFonts w:cstheme="minorHAnsi"/>
          <w:szCs w:val="22"/>
          <w:lang w:val="fr-BE"/>
        </w:rPr>
        <w:t>Considérant que le montant de ce marché atteint le seuil pour la publicité européenne, l’(es) autre(s) soumissionnaire(s) dont l’offre n’a pas été retenue est/sont informé(s) de ce fait par écrit. Ceci en application des dispositions prévues par l’article 8 de la loi du 17 juin 2013 relative à la motivation, à l’information et aux voies de recours en matière de marchés publics, de certains marchés de travaux, de fournitures et de services et de concessions.</w:t>
      </w:r>
    </w:p>
    <w:p w14:paraId="571AD092" w14:textId="77777777" w:rsidR="008F3CC9" w:rsidRPr="00803099" w:rsidRDefault="008F3CC9" w:rsidP="008F3CC9">
      <w:pPr>
        <w:rPr>
          <w:lang w:val="fr-BE"/>
        </w:rPr>
      </w:pPr>
      <w:r w:rsidRPr="00803099">
        <w:rPr>
          <w:lang w:val="fr-BE"/>
        </w:rPr>
        <w:t>…</w:t>
      </w:r>
    </w:p>
    <w:p w14:paraId="7FB777E1" w14:textId="77777777" w:rsidR="008F3CC9" w:rsidRPr="00DD6B00" w:rsidRDefault="008F3CC9" w:rsidP="008F3CC9">
      <w:pPr>
        <w:jc w:val="both"/>
        <w:rPr>
          <w:rFonts w:eastAsia="Verdana" w:cstheme="minorHAnsi"/>
          <w:szCs w:val="22"/>
          <w:lang w:val="fr-BE"/>
        </w:rPr>
      </w:pPr>
      <w:r w:rsidRPr="00DD6B00">
        <w:rPr>
          <w:rFonts w:cstheme="minorHAnsi"/>
          <w:szCs w:val="22"/>
          <w:lang w:val="fr-BE"/>
        </w:rPr>
        <w:t xml:space="preserve">A partir du lendemain de la date d’envoi de la lettre d’information qui lui/leur est destinée, ce(s) soumissionnaire(s) dispose(nt) d’un délai de 15 jours pour introduire un recours contre cette décision par une procédure d’extrême urgence devant le Conseil d’Etat. </w:t>
      </w:r>
    </w:p>
    <w:p w14:paraId="3C7EEA06" w14:textId="77777777" w:rsidR="008F3CC9" w:rsidRPr="00AD3EF3" w:rsidRDefault="008F3CC9" w:rsidP="008F3CC9">
      <w:pPr>
        <w:pStyle w:val="Paragraaf"/>
        <w:spacing w:after="0"/>
        <w:ind w:firstLine="0"/>
        <w:rPr>
          <w:rFonts w:asciiTheme="minorHAnsi" w:hAnsiTheme="minorHAnsi" w:cstheme="minorHAnsi"/>
          <w:sz w:val="21"/>
          <w:szCs w:val="21"/>
        </w:rPr>
      </w:pPr>
      <w:r w:rsidRPr="00AD3EF3">
        <w:rPr>
          <w:rFonts w:asciiTheme="minorHAnsi" w:hAnsiTheme="minorHAnsi" w:cstheme="minorHAnsi"/>
          <w:sz w:val="21"/>
          <w:szCs w:val="21"/>
        </w:rPr>
        <w:lastRenderedPageBreak/>
        <w:t>Si aucun recours n’est introduit dans le délai susmentionné, vous recevrez une notification formelle de l’attribution du marché.</w:t>
      </w:r>
    </w:p>
    <w:p w14:paraId="6BE4C89C" w14:textId="77777777" w:rsidR="008F3CC9" w:rsidRPr="00AD3EF3" w:rsidRDefault="008F3CC9" w:rsidP="008F3CC9">
      <w:pPr>
        <w:pStyle w:val="Paragraaf"/>
        <w:spacing w:after="0"/>
        <w:ind w:firstLine="0"/>
        <w:rPr>
          <w:rFonts w:asciiTheme="minorHAnsi" w:hAnsiTheme="minorHAnsi" w:cstheme="minorHAnsi"/>
          <w:sz w:val="21"/>
          <w:szCs w:val="21"/>
          <w:u w:val="single"/>
        </w:rPr>
      </w:pPr>
    </w:p>
    <w:p w14:paraId="42F1001C" w14:textId="77777777" w:rsidR="008F3CC9" w:rsidRPr="00AD3EF3" w:rsidRDefault="008F3CC9" w:rsidP="008F3CC9">
      <w:pPr>
        <w:pStyle w:val="Paragraaf"/>
        <w:spacing w:after="0"/>
        <w:ind w:firstLine="0"/>
        <w:rPr>
          <w:rFonts w:asciiTheme="minorHAnsi" w:eastAsia="Verdana" w:hAnsiTheme="minorHAnsi" w:cstheme="minorHAnsi"/>
          <w:b/>
          <w:sz w:val="21"/>
          <w:szCs w:val="21"/>
          <w:u w:val="single"/>
        </w:rPr>
      </w:pPr>
      <w:r w:rsidRPr="00AD3EF3">
        <w:rPr>
          <w:rFonts w:asciiTheme="minorHAnsi" w:hAnsiTheme="minorHAnsi" w:cstheme="minorHAnsi"/>
          <w:sz w:val="21"/>
          <w:szCs w:val="21"/>
          <w:u w:val="single"/>
        </w:rPr>
        <w:t xml:space="preserve">La présente ne vous est envoyée qu’à titre purement informatif et ne peut en aucun cas être considérée comme une lettre de notification d’attribution du marché. </w:t>
      </w:r>
      <w:r w:rsidRPr="00AD3EF3">
        <w:rPr>
          <w:rFonts w:asciiTheme="minorHAnsi" w:hAnsiTheme="minorHAnsi" w:cstheme="minorHAnsi"/>
          <w:b/>
          <w:sz w:val="21"/>
          <w:szCs w:val="21"/>
          <w:u w:val="single"/>
        </w:rPr>
        <w:t>Cette communication ne crée dès lors aucun engagement contractuel.</w:t>
      </w:r>
    </w:p>
    <w:p w14:paraId="329DFA54" w14:textId="77777777" w:rsidR="008F3CC9" w:rsidRDefault="008F3CC9" w:rsidP="008F3CC9">
      <w:pPr>
        <w:pStyle w:val="Paragraaf"/>
        <w:spacing w:after="0"/>
        <w:ind w:firstLine="0"/>
        <w:rPr>
          <w:rFonts w:asciiTheme="minorHAnsi" w:hAnsiTheme="minorHAnsi" w:cstheme="minorHAnsi"/>
          <w:sz w:val="22"/>
          <w:szCs w:val="22"/>
        </w:rPr>
      </w:pPr>
    </w:p>
    <w:p w14:paraId="71993F48" w14:textId="77777777" w:rsidR="008F3CC9" w:rsidRPr="00DD6B00" w:rsidRDefault="008F3CC9" w:rsidP="008F3CC9">
      <w:pPr>
        <w:jc w:val="both"/>
        <w:rPr>
          <w:rFonts w:cstheme="minorHAnsi"/>
          <w:szCs w:val="22"/>
          <w:lang w:val="fr-BE"/>
        </w:rPr>
      </w:pPr>
      <w:bookmarkStart w:id="1" w:name="_Hlk24447215"/>
      <w:r w:rsidRPr="00DD6B00">
        <w:rPr>
          <w:rFonts w:cstheme="minorHAnsi"/>
          <w:szCs w:val="22"/>
          <w:lang w:val="fr-BE"/>
        </w:rPr>
        <w:t xml:space="preserve">Afin de compléter votre information, je vous prie de trouver en annexe la décision motivée d’attribution de ce marché. Cependant, les données dont la divulgation porterait préjudice aux intérêts commerciaux légitimes des autres soumissionnaires ou pourrait nuire à une concurrence loyale ont été retirées (art. 10 loi du 17 juin 2013). </w:t>
      </w:r>
    </w:p>
    <w:bookmarkEnd w:id="1"/>
    <w:p w14:paraId="1A4D3D3F" w14:textId="1F1D9409" w:rsidR="00480736" w:rsidRPr="00C625DD" w:rsidRDefault="008F3CC9" w:rsidP="008F3CC9">
      <w:pPr>
        <w:rPr>
          <w:lang w:val="fr-BE"/>
        </w:rPr>
      </w:pPr>
      <w:r w:rsidRPr="00DD6B00">
        <w:rPr>
          <w:rFonts w:cstheme="minorHAnsi"/>
          <w:szCs w:val="22"/>
          <w:lang w:val="fr-BE"/>
        </w:rPr>
        <w:t>Je vous prie de croire, Madame, Monsieur, à l’assurance de mes sentiments les meilleurs.</w:t>
      </w:r>
    </w:p>
    <w:p w14:paraId="2A557179" w14:textId="62290303" w:rsidR="00D039E5" w:rsidRDefault="00D039E5" w:rsidP="00A7430D">
      <w:pPr>
        <w:rPr>
          <w:lang w:val="fr-FR"/>
        </w:rPr>
      </w:pPr>
    </w:p>
    <w:p w14:paraId="3A7BC0C6" w14:textId="55B2622E" w:rsidR="00712A1F" w:rsidRDefault="00712A1F" w:rsidP="00A7430D">
      <w:pPr>
        <w:rPr>
          <w:lang w:val="fr-FR"/>
        </w:rPr>
      </w:pPr>
    </w:p>
    <w:p w14:paraId="785B315C" w14:textId="77777777" w:rsidR="006301F1" w:rsidRPr="00983C3F" w:rsidRDefault="006301F1" w:rsidP="006301F1">
      <w:pPr>
        <w:spacing w:after="0"/>
        <w:rPr>
          <w:rFonts w:cstheme="minorHAnsi"/>
          <w:szCs w:val="22"/>
          <w:lang w:val="fr-FR"/>
        </w:rPr>
      </w:pPr>
      <w:r w:rsidRPr="00983C3F">
        <w:rPr>
          <w:rFonts w:cstheme="minorHAnsi"/>
          <w:szCs w:val="22"/>
        </w:rPr>
        <w:fldChar w:fldCharType="begin" w:fldLock="1">
          <w:ffData>
            <w:name w:val="Tekstvak13"/>
            <w:enabled/>
            <w:calcOnExit w:val="0"/>
            <w:textInput>
              <w:default w:val="&lt;prénom et nom de la personne compétente au sein de l’administration&gt;"/>
            </w:textInput>
          </w:ffData>
        </w:fldChar>
      </w:r>
      <w:r w:rsidRPr="00983C3F">
        <w:rPr>
          <w:rFonts w:cstheme="minorHAnsi"/>
          <w:szCs w:val="22"/>
          <w:lang w:val="fr-FR"/>
        </w:rPr>
        <w:instrText xml:space="preserve"> FORMTEXT </w:instrText>
      </w:r>
      <w:r w:rsidRPr="00983C3F">
        <w:rPr>
          <w:rFonts w:cstheme="minorHAnsi"/>
          <w:szCs w:val="22"/>
        </w:rPr>
      </w:r>
      <w:r w:rsidRPr="00983C3F">
        <w:rPr>
          <w:rFonts w:cstheme="minorHAnsi"/>
          <w:szCs w:val="22"/>
        </w:rPr>
        <w:fldChar w:fldCharType="separate"/>
      </w:r>
      <w:r w:rsidRPr="00983C3F">
        <w:rPr>
          <w:rFonts w:cstheme="minorHAnsi"/>
          <w:szCs w:val="22"/>
          <w:lang w:val="fr-FR"/>
        </w:rPr>
        <w:t>&lt;prénom et nom de la personne compétente au sein de l’administration&gt;</w:t>
      </w:r>
      <w:r w:rsidRPr="00983C3F">
        <w:rPr>
          <w:rFonts w:cstheme="minorHAnsi"/>
          <w:szCs w:val="22"/>
        </w:rPr>
        <w:fldChar w:fldCharType="end"/>
      </w:r>
    </w:p>
    <w:p w14:paraId="5D817E0C" w14:textId="77777777" w:rsidR="006301F1" w:rsidRPr="0075695C" w:rsidRDefault="006301F1" w:rsidP="006301F1">
      <w:pPr>
        <w:rPr>
          <w:rFonts w:cstheme="minorHAnsi"/>
          <w:szCs w:val="22"/>
          <w:lang w:val="fr-FR"/>
        </w:rPr>
      </w:pPr>
      <w:r w:rsidRPr="00BA3AFB">
        <w:rPr>
          <w:rFonts w:cstheme="minorHAnsi"/>
          <w:szCs w:val="22"/>
        </w:rPr>
        <w:fldChar w:fldCharType="begin" w:fldLock="1">
          <w:ffData>
            <w:name w:val="Tekstvak14"/>
            <w:enabled/>
            <w:calcOnExit w:val="0"/>
            <w:textInput>
              <w:default w:val="&lt;fonction de la personne compétente au sein de l’administration&gt;"/>
            </w:textInput>
          </w:ffData>
        </w:fldChar>
      </w:r>
      <w:r w:rsidRPr="0075695C">
        <w:rPr>
          <w:rFonts w:cstheme="minorHAnsi"/>
          <w:szCs w:val="22"/>
          <w:lang w:val="fr-FR"/>
        </w:rPr>
        <w:instrText xml:space="preserve"> FORMTEXT </w:instrText>
      </w:r>
      <w:r w:rsidRPr="00BA3AFB">
        <w:rPr>
          <w:rFonts w:cstheme="minorHAnsi"/>
          <w:szCs w:val="22"/>
        </w:rPr>
      </w:r>
      <w:r w:rsidRPr="00BA3AFB">
        <w:rPr>
          <w:rFonts w:cstheme="minorHAnsi"/>
          <w:szCs w:val="22"/>
        </w:rPr>
        <w:fldChar w:fldCharType="separate"/>
      </w:r>
      <w:r w:rsidRPr="0075695C">
        <w:rPr>
          <w:szCs w:val="22"/>
          <w:lang w:val="fr-FR"/>
        </w:rPr>
        <w:t>&lt;fonction de la personne compétente au sein de l’administration&gt;</w:t>
      </w:r>
      <w:r w:rsidRPr="00BA3AFB">
        <w:rPr>
          <w:rFonts w:cstheme="minorHAnsi"/>
          <w:szCs w:val="22"/>
        </w:rPr>
        <w:fldChar w:fldCharType="end"/>
      </w:r>
    </w:p>
    <w:p w14:paraId="376D54CE" w14:textId="77777777" w:rsidR="006301F1" w:rsidRDefault="006301F1" w:rsidP="00A7430D">
      <w:pPr>
        <w:rPr>
          <w:lang w:val="fr-FR"/>
        </w:rPr>
      </w:pPr>
    </w:p>
    <w:sectPr w:rsidR="006301F1" w:rsidSect="00EC7DC4">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pgMar w:top="1134" w:right="1134" w:bottom="1134"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0:57:00Z" w:initials="#">
    <w:p w14:paraId="2C28206B" w14:textId="02CAB5EC" w:rsidR="002866B5" w:rsidRPr="002866B5" w:rsidRDefault="002866B5">
      <w:pPr>
        <w:pStyle w:val="Tekstopmerking"/>
        <w:rPr>
          <w:lang w:val="fr-FR"/>
        </w:rPr>
      </w:pPr>
      <w:r>
        <w:rPr>
          <w:rStyle w:val="Verwijzingopmerking"/>
        </w:rPr>
        <w:annotationRef/>
      </w:r>
      <w:r w:rsidRPr="002866B5">
        <w:rPr>
          <w:iCs/>
          <w:lang w:val="fr-BE"/>
        </w:rPr>
        <w:t>Vous pouvez utiliser ce modèle de lettre comme communication au soumissionnaire choisi pour des marchés dont la valeur estimée atteint le seuil pour la publicité européenne ou dont la valeur estimée n’atteint pas le seuil pour la publicité européenne mais dont la dépense à approuver, hors TVA, est 20% supérieure au seuil pour la publicité européenne et pour autant qu’un délai d’attente soit exigé en vertu de l’article 11, lu conjointement à l’article 12 de la loi du 17 juin 2013. Ce modèle de lettre peut aussi être utilisé en cas d’application volontaire du délai d’attente (art.30, deuxième alinéa de la loi précitée)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2820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0785" w16cex:dateUtc="2022-03-31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28206B" w16cid:durableId="25F007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9B62" w14:textId="77777777" w:rsidR="00C136F9" w:rsidRDefault="00C136F9" w:rsidP="007719B8">
      <w:pPr>
        <w:spacing w:after="0" w:line="240" w:lineRule="auto"/>
      </w:pPr>
      <w:r>
        <w:separator/>
      </w:r>
    </w:p>
  </w:endnote>
  <w:endnote w:type="continuationSeparator" w:id="0">
    <w:p w14:paraId="0333ED25" w14:textId="77777777" w:rsidR="00C136F9" w:rsidRDefault="00C136F9"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88AE" w14:textId="77777777" w:rsidR="000F735A" w:rsidRDefault="000F73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34A577BA" w:rsidR="005760DE" w:rsidRPr="0094298E" w:rsidRDefault="00EC7DC4" w:rsidP="00362B2A">
    <w:pPr>
      <w:pStyle w:val="Geenafstand"/>
      <w:rPr>
        <w:lang w:val="en-US"/>
      </w:rPr>
    </w:pPr>
    <w:r>
      <w:rPr>
        <w:noProof/>
      </w:rPr>
      <w:drawing>
        <wp:anchor distT="0" distB="0" distL="114300" distR="114300" simplePos="0" relativeHeight="251660288" behindDoc="0" locked="0" layoutInCell="1" allowOverlap="1" wp14:anchorId="3793497A" wp14:editId="4AEEF635">
          <wp:simplePos x="0" y="0"/>
          <wp:positionH relativeFrom="rightMargin">
            <wp:posOffset>-24130</wp:posOffset>
          </wp:positionH>
          <wp:positionV relativeFrom="page">
            <wp:posOffset>10194290</wp:posOffset>
          </wp:positionV>
          <wp:extent cx="273050" cy="19748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DA7BC3">
      <w:rPr>
        <w:noProof/>
        <w:lang w:val="en-US"/>
      </w:rPr>
      <mc:AlternateContent>
        <mc:Choice Requires="wps">
          <w:drawing>
            <wp:anchor distT="45720" distB="45720" distL="114300" distR="114300" simplePos="0" relativeHeight="251661312" behindDoc="0" locked="0" layoutInCell="1" allowOverlap="1" wp14:anchorId="6B2B5F3C" wp14:editId="79F18318">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6"/>
                            <w:gridCol w:w="2647"/>
                            <w:gridCol w:w="2662"/>
                          </w:tblGrid>
                          <w:tr w:rsidR="000F735A" w:rsidRPr="00674342" w14:paraId="2FD25324" w14:textId="77777777" w:rsidTr="00DA7BC3">
                            <w:trPr>
                              <w:jc w:val="center"/>
                            </w:trPr>
                            <w:tc>
                              <w:tcPr>
                                <w:tcW w:w="3400" w:type="dxa"/>
                              </w:tcPr>
                              <w:p w14:paraId="669D65BF" w14:textId="5595DA2D" w:rsidR="00EC7DC4" w:rsidRPr="00DE098F" w:rsidRDefault="000F735A"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aps/>
                                    <w:color w:val="535D5F"/>
                                    <w:sz w:val="16"/>
                                    <w:szCs w:val="16"/>
                                  </w:rPr>
                                  <w:t>SIÈGE SOCIAL</w:t>
                                </w:r>
                                <w:r w:rsidR="00EC7DC4" w:rsidRPr="00DE098F">
                                  <w:rPr>
                                    <w:rFonts w:ascii="Open Sans Light" w:hAnsi="Open Sans Light" w:cs="Open Sans Light"/>
                                    <w:caps/>
                                    <w:color w:val="535D5F"/>
                                    <w:sz w:val="16"/>
                                    <w:szCs w:val="16"/>
                                  </w:rPr>
                                  <w:t xml:space="preserve">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36D7E3FD" w:rsidR="00EC7DC4" w:rsidRPr="00DE098F" w:rsidRDefault="000F735A"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olor w:val="535D5F"/>
                                    <w:sz w:val="16"/>
                                    <w:szCs w:val="16"/>
                                  </w:rPr>
                                  <w:t>NUM</w:t>
                                </w:r>
                                <w:r w:rsidR="00B041FC">
                                  <w:rPr>
                                    <w:rFonts w:ascii="Open Sans Light" w:hAnsi="Open Sans Light" w:cs="Open Sans Light"/>
                                    <w:color w:val="535D5F"/>
                                    <w:sz w:val="16"/>
                                    <w:szCs w:val="16"/>
                                  </w:rPr>
                                  <w:t>ÉRO D’ENTREPRISE</w:t>
                                </w:r>
                                <w:r w:rsidR="00EC7DC4"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E41EAA"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B5F3C" id="_x0000_t202" coordsize="21600,21600" o:spt="202" path="m,l,21600r21600,l21600,xe">
              <v:stroke joinstyle="miter"/>
              <v:path gradientshapeok="t" o:connecttype="rect"/>
            </v:shapetype>
            <v:shape id="_x0000_s1029" type="#_x0000_t202" style="position:absolute;margin-left:16.25pt;margin-top:762.1pt;width:445.6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" filled="f" stroked="f">
              <v:textbo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6"/>
                      <w:gridCol w:w="2647"/>
                      <w:gridCol w:w="2662"/>
                    </w:tblGrid>
                    <w:tr w:rsidR="000F735A" w:rsidRPr="00674342" w14:paraId="2FD25324" w14:textId="77777777" w:rsidTr="00DA7BC3">
                      <w:trPr>
                        <w:jc w:val="center"/>
                      </w:trPr>
                      <w:tc>
                        <w:tcPr>
                          <w:tcW w:w="3400" w:type="dxa"/>
                        </w:tcPr>
                        <w:p w14:paraId="669D65BF" w14:textId="5595DA2D" w:rsidR="00EC7DC4" w:rsidRPr="00DE098F" w:rsidRDefault="000F735A"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aps/>
                              <w:color w:val="535D5F"/>
                              <w:sz w:val="16"/>
                              <w:szCs w:val="16"/>
                            </w:rPr>
                            <w:t>SIÈGE SOCIAL</w:t>
                          </w:r>
                          <w:r w:rsidR="00EC7DC4" w:rsidRPr="00DE098F">
                            <w:rPr>
                              <w:rFonts w:ascii="Open Sans Light" w:hAnsi="Open Sans Light" w:cs="Open Sans Light"/>
                              <w:caps/>
                              <w:color w:val="535D5F"/>
                              <w:sz w:val="16"/>
                              <w:szCs w:val="16"/>
                            </w:rPr>
                            <w:t xml:space="preserve">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36D7E3FD" w:rsidR="00EC7DC4" w:rsidRPr="00DE098F" w:rsidRDefault="000F735A"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olor w:val="535D5F"/>
                              <w:sz w:val="16"/>
                              <w:szCs w:val="16"/>
                            </w:rPr>
                            <w:t>NUM</w:t>
                          </w:r>
                          <w:r w:rsidR="00B041FC">
                            <w:rPr>
                              <w:rFonts w:ascii="Open Sans Light" w:hAnsi="Open Sans Light" w:cs="Open Sans Light"/>
                              <w:color w:val="535D5F"/>
                              <w:sz w:val="16"/>
                              <w:szCs w:val="16"/>
                            </w:rPr>
                            <w:t>ÉRO D’ENTREPRISE</w:t>
                          </w:r>
                          <w:r w:rsidR="00EC7DC4"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E41EAA"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v:textbox>
              <w10:wrap anchorx="margin" anchory="page"/>
            </v:shape>
          </w:pict>
        </mc:Fallback>
      </mc:AlternateContent>
    </w:r>
    <w:r w:rsidR="00340B6C" w:rsidRPr="0094298E">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6E46" w14:textId="77777777" w:rsidR="00C136F9" w:rsidRDefault="00C136F9" w:rsidP="007719B8">
      <w:pPr>
        <w:spacing w:after="0" w:line="240" w:lineRule="auto"/>
      </w:pPr>
      <w:r>
        <w:separator/>
      </w:r>
    </w:p>
  </w:footnote>
  <w:footnote w:type="continuationSeparator" w:id="0">
    <w:p w14:paraId="306892AE" w14:textId="77777777" w:rsidR="00C136F9" w:rsidRDefault="00C136F9"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69CB" w14:textId="77777777" w:rsidR="000F735A" w:rsidRDefault="000F73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9D6C" w14:textId="77777777" w:rsidR="000F735A" w:rsidRDefault="000F735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5CCE" w14:textId="77777777" w:rsidR="000F735A" w:rsidRDefault="000F73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15854"/>
    <w:rsid w:val="00042E17"/>
    <w:rsid w:val="00047AE4"/>
    <w:rsid w:val="000670B5"/>
    <w:rsid w:val="00085AA1"/>
    <w:rsid w:val="000B672E"/>
    <w:rsid w:val="000D2FDF"/>
    <w:rsid w:val="000F735A"/>
    <w:rsid w:val="00126469"/>
    <w:rsid w:val="00126933"/>
    <w:rsid w:val="00136F8D"/>
    <w:rsid w:val="00154E5C"/>
    <w:rsid w:val="001636DE"/>
    <w:rsid w:val="001657E4"/>
    <w:rsid w:val="0017448B"/>
    <w:rsid w:val="00190EAA"/>
    <w:rsid w:val="001A7DD1"/>
    <w:rsid w:val="001B4851"/>
    <w:rsid w:val="001B5ECA"/>
    <w:rsid w:val="001C2D02"/>
    <w:rsid w:val="001C7CBC"/>
    <w:rsid w:val="001D2D10"/>
    <w:rsid w:val="00206AB1"/>
    <w:rsid w:val="00230DF0"/>
    <w:rsid w:val="002611E1"/>
    <w:rsid w:val="002866B5"/>
    <w:rsid w:val="00291D00"/>
    <w:rsid w:val="002A009D"/>
    <w:rsid w:val="002C1F9D"/>
    <w:rsid w:val="002C3AB0"/>
    <w:rsid w:val="002C43B7"/>
    <w:rsid w:val="002C5C7C"/>
    <w:rsid w:val="002E3D55"/>
    <w:rsid w:val="00306628"/>
    <w:rsid w:val="00326F7A"/>
    <w:rsid w:val="00340B6C"/>
    <w:rsid w:val="0034774D"/>
    <w:rsid w:val="00362B2A"/>
    <w:rsid w:val="003634A1"/>
    <w:rsid w:val="00371705"/>
    <w:rsid w:val="00371F01"/>
    <w:rsid w:val="003730FF"/>
    <w:rsid w:val="00397E83"/>
    <w:rsid w:val="003A216E"/>
    <w:rsid w:val="003A5315"/>
    <w:rsid w:val="003B6692"/>
    <w:rsid w:val="003E0471"/>
    <w:rsid w:val="003E0AB6"/>
    <w:rsid w:val="00410C26"/>
    <w:rsid w:val="00412837"/>
    <w:rsid w:val="0044022A"/>
    <w:rsid w:val="004412D1"/>
    <w:rsid w:val="00461622"/>
    <w:rsid w:val="00463BEA"/>
    <w:rsid w:val="00480736"/>
    <w:rsid w:val="00480B22"/>
    <w:rsid w:val="004838BF"/>
    <w:rsid w:val="0049292B"/>
    <w:rsid w:val="00494230"/>
    <w:rsid w:val="00497F51"/>
    <w:rsid w:val="004B1936"/>
    <w:rsid w:val="004C0C55"/>
    <w:rsid w:val="004C49D7"/>
    <w:rsid w:val="004D5612"/>
    <w:rsid w:val="004D60BA"/>
    <w:rsid w:val="004E5098"/>
    <w:rsid w:val="004F0366"/>
    <w:rsid w:val="004F7714"/>
    <w:rsid w:val="00541BE5"/>
    <w:rsid w:val="00546504"/>
    <w:rsid w:val="00552E7F"/>
    <w:rsid w:val="00555D98"/>
    <w:rsid w:val="00560F3F"/>
    <w:rsid w:val="005760DE"/>
    <w:rsid w:val="005B1FE8"/>
    <w:rsid w:val="005B4E6A"/>
    <w:rsid w:val="005D558C"/>
    <w:rsid w:val="005E3668"/>
    <w:rsid w:val="005F0EFF"/>
    <w:rsid w:val="005F784D"/>
    <w:rsid w:val="00610A49"/>
    <w:rsid w:val="00614B09"/>
    <w:rsid w:val="00615E6E"/>
    <w:rsid w:val="00625CCB"/>
    <w:rsid w:val="006301F1"/>
    <w:rsid w:val="00637962"/>
    <w:rsid w:val="0064324E"/>
    <w:rsid w:val="0065746C"/>
    <w:rsid w:val="00665361"/>
    <w:rsid w:val="00674342"/>
    <w:rsid w:val="00684F1B"/>
    <w:rsid w:val="006C0728"/>
    <w:rsid w:val="006D1711"/>
    <w:rsid w:val="00706F1B"/>
    <w:rsid w:val="00712A1F"/>
    <w:rsid w:val="00715C00"/>
    <w:rsid w:val="007171AB"/>
    <w:rsid w:val="00743DDB"/>
    <w:rsid w:val="007719B8"/>
    <w:rsid w:val="0077278D"/>
    <w:rsid w:val="00776AD3"/>
    <w:rsid w:val="0079382B"/>
    <w:rsid w:val="007C6580"/>
    <w:rsid w:val="00810CC4"/>
    <w:rsid w:val="008118C6"/>
    <w:rsid w:val="00815D30"/>
    <w:rsid w:val="0085345D"/>
    <w:rsid w:val="0085634A"/>
    <w:rsid w:val="00861BFA"/>
    <w:rsid w:val="00893863"/>
    <w:rsid w:val="008A014D"/>
    <w:rsid w:val="008A377F"/>
    <w:rsid w:val="008B3E7B"/>
    <w:rsid w:val="008B7774"/>
    <w:rsid w:val="008C57FF"/>
    <w:rsid w:val="008D5E95"/>
    <w:rsid w:val="008D7885"/>
    <w:rsid w:val="008F3CC9"/>
    <w:rsid w:val="00901FB8"/>
    <w:rsid w:val="00912DAD"/>
    <w:rsid w:val="00927DF7"/>
    <w:rsid w:val="0094298E"/>
    <w:rsid w:val="00960131"/>
    <w:rsid w:val="009819CF"/>
    <w:rsid w:val="009825E7"/>
    <w:rsid w:val="009E2FD8"/>
    <w:rsid w:val="009E62A1"/>
    <w:rsid w:val="009E792F"/>
    <w:rsid w:val="009F2283"/>
    <w:rsid w:val="00A31C55"/>
    <w:rsid w:val="00A35A02"/>
    <w:rsid w:val="00A6176C"/>
    <w:rsid w:val="00A7430D"/>
    <w:rsid w:val="00A80730"/>
    <w:rsid w:val="00A854F5"/>
    <w:rsid w:val="00AA60BA"/>
    <w:rsid w:val="00AA6287"/>
    <w:rsid w:val="00AA6BBA"/>
    <w:rsid w:val="00AB381E"/>
    <w:rsid w:val="00AC77B6"/>
    <w:rsid w:val="00AD432C"/>
    <w:rsid w:val="00AD4500"/>
    <w:rsid w:val="00AE3E76"/>
    <w:rsid w:val="00AF2820"/>
    <w:rsid w:val="00B03809"/>
    <w:rsid w:val="00B041FC"/>
    <w:rsid w:val="00B325DA"/>
    <w:rsid w:val="00B430BE"/>
    <w:rsid w:val="00B5321F"/>
    <w:rsid w:val="00B701E6"/>
    <w:rsid w:val="00B853AB"/>
    <w:rsid w:val="00B85A96"/>
    <w:rsid w:val="00B9455E"/>
    <w:rsid w:val="00B94F1C"/>
    <w:rsid w:val="00B954B3"/>
    <w:rsid w:val="00B978B4"/>
    <w:rsid w:val="00BA454C"/>
    <w:rsid w:val="00BB612C"/>
    <w:rsid w:val="00BD0E4C"/>
    <w:rsid w:val="00BE2D27"/>
    <w:rsid w:val="00C00C0F"/>
    <w:rsid w:val="00C07204"/>
    <w:rsid w:val="00C136F9"/>
    <w:rsid w:val="00C15E3D"/>
    <w:rsid w:val="00C2316E"/>
    <w:rsid w:val="00C2691D"/>
    <w:rsid w:val="00C35F6F"/>
    <w:rsid w:val="00C428F9"/>
    <w:rsid w:val="00C614AC"/>
    <w:rsid w:val="00C625DD"/>
    <w:rsid w:val="00CA560E"/>
    <w:rsid w:val="00CB5260"/>
    <w:rsid w:val="00CC0C5D"/>
    <w:rsid w:val="00CD028C"/>
    <w:rsid w:val="00CD043D"/>
    <w:rsid w:val="00CE1683"/>
    <w:rsid w:val="00CF6713"/>
    <w:rsid w:val="00D039E5"/>
    <w:rsid w:val="00D165B0"/>
    <w:rsid w:val="00D25051"/>
    <w:rsid w:val="00D362D7"/>
    <w:rsid w:val="00D5181C"/>
    <w:rsid w:val="00D5268C"/>
    <w:rsid w:val="00D73F62"/>
    <w:rsid w:val="00D86990"/>
    <w:rsid w:val="00D93596"/>
    <w:rsid w:val="00D965A9"/>
    <w:rsid w:val="00DA03A4"/>
    <w:rsid w:val="00DA2BE7"/>
    <w:rsid w:val="00DA7BC3"/>
    <w:rsid w:val="00DC6AD2"/>
    <w:rsid w:val="00DC6F62"/>
    <w:rsid w:val="00DE098F"/>
    <w:rsid w:val="00DF1940"/>
    <w:rsid w:val="00E11167"/>
    <w:rsid w:val="00E23B2B"/>
    <w:rsid w:val="00E32355"/>
    <w:rsid w:val="00E330E1"/>
    <w:rsid w:val="00E40C6C"/>
    <w:rsid w:val="00E41EAA"/>
    <w:rsid w:val="00E53FEA"/>
    <w:rsid w:val="00E7310F"/>
    <w:rsid w:val="00EA69F0"/>
    <w:rsid w:val="00EB1542"/>
    <w:rsid w:val="00EB4441"/>
    <w:rsid w:val="00EC30AF"/>
    <w:rsid w:val="00EC62EC"/>
    <w:rsid w:val="00EC7DC4"/>
    <w:rsid w:val="00ED0689"/>
    <w:rsid w:val="00F01D06"/>
    <w:rsid w:val="00F02B3C"/>
    <w:rsid w:val="00F540C7"/>
    <w:rsid w:val="00F5639C"/>
    <w:rsid w:val="00F63D50"/>
    <w:rsid w:val="00F83B0A"/>
    <w:rsid w:val="00F95F95"/>
    <w:rsid w:val="00FE729A"/>
    <w:rsid w:val="00FF6100"/>
    <w:rsid w:val="00FF78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 w:type="paragraph" w:customStyle="1" w:styleId="Paragraaf">
    <w:name w:val="Paragraaf"/>
    <w:rsid w:val="008F3CC9"/>
    <w:pPr>
      <w:keepNext/>
      <w:keepLines/>
      <w:spacing w:after="120"/>
      <w:ind w:firstLine="1678"/>
      <w:jc w:val="both"/>
    </w:pPr>
    <w:rPr>
      <w:rFonts w:ascii="Arial" w:eastAsia="Times New Roman" w:hAnsi="Arial" w:cs="Times New Roman"/>
      <w:sz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mail@"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2082</Characters>
  <Application>Microsoft Office Word</Application>
  <DocSecurity>0</DocSecurity>
  <Lines>17</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JV</cp:lastModifiedBy>
  <cp:revision>13</cp:revision>
  <cp:lastPrinted>2021-08-25T12:34:00Z</cp:lastPrinted>
  <dcterms:created xsi:type="dcterms:W3CDTF">2022-03-14T15:04:00Z</dcterms:created>
  <dcterms:modified xsi:type="dcterms:W3CDTF">2022-06-22T15:32:00Z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