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94DDB" w14:textId="7E95309E" w:rsidR="0085634A" w:rsidRDefault="005B4E6A" w:rsidP="0044022A">
      <w:r>
        <w:rPr>
          <w:noProof/>
        </w:rPr>
        <mc:AlternateContent>
          <mc:Choice Requires="wps">
            <w:drawing>
              <wp:anchor distT="0" distB="0" distL="114300" distR="114300" simplePos="0" relativeHeight="251665408" behindDoc="0" locked="1" layoutInCell="1" allowOverlap="1" wp14:anchorId="3C771BF4" wp14:editId="4FE6F150">
                <wp:simplePos x="0" y="0"/>
                <wp:positionH relativeFrom="page">
                  <wp:posOffset>428625</wp:posOffset>
                </wp:positionH>
                <wp:positionV relativeFrom="page">
                  <wp:posOffset>428625</wp:posOffset>
                </wp:positionV>
                <wp:extent cx="2491200" cy="838800"/>
                <wp:effectExtent l="19050" t="19050" r="23495" b="19050"/>
                <wp:wrapNone/>
                <wp:docPr id="1" name="Rechthoe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491200" cy="838800"/>
                        </a:xfrm>
                        <a:prstGeom prst="rect">
                          <a:avLst/>
                        </a:prstGeom>
                        <a:solidFill>
                          <a:schemeClr val="lt1">
                            <a:lumMod val="100000"/>
                            <a:lumOff val="0"/>
                          </a:schemeClr>
                        </a:solidFill>
                        <a:ln w="38100">
                          <a:solidFill>
                            <a:schemeClr val="bg1">
                              <a:lumMod val="75000"/>
                              <a:lumOff val="0"/>
                            </a:schemeClr>
                          </a:solidFill>
                          <a:miter lim="800000"/>
                          <a:headEnd/>
                          <a:tailEnd/>
                        </a:ln>
                      </wps:spPr>
                      <wps:txbx>
                        <w:txbxContent>
                          <w:p w14:paraId="056E96A0" w14:textId="77777777" w:rsidR="005B4E6A" w:rsidRPr="007E1B0A" w:rsidRDefault="005B4E6A" w:rsidP="005B4E6A">
                            <w:pPr>
                              <w:spacing w:after="0" w:line="240" w:lineRule="auto"/>
                              <w:jc w:val="center"/>
                              <w:rPr>
                                <w:rFonts w:ascii="Open Sans Light" w:hAnsi="Open Sans Light" w:cs="Open Sans Light"/>
                                <w:iCs/>
                                <w:szCs w:val="22"/>
                                <w:u w:val="dotted"/>
                              </w:rPr>
                            </w:pPr>
                            <w:r w:rsidRPr="007E1B0A">
                              <w:rPr>
                                <w:rFonts w:ascii="Open Sans Light" w:hAnsi="Open Sans Light" w:cs="Open Sans Light"/>
                                <w:iCs/>
                                <w:szCs w:val="22"/>
                                <w:u w:val="dotted"/>
                              </w:rPr>
                              <w:t>LOGO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C771BF4" id="Rechthoek 1" o:spid="_x0000_s1026" style="position:absolute;margin-left:33.75pt;margin-top:33.75pt;width:196.15pt;height:66.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" fillcolor="white [3201]" strokecolor="#bfbfbf [2412]" strokeweight="3pt">
                <v:path arrowok="t"/>
                <o:lock v:ext="edit" aspectratio="t"/>
                <v:textbox>
                  <w:txbxContent>
                    <w:p w14:paraId="056E96A0" w14:textId="77777777" w:rsidR="005B4E6A" w:rsidRPr="007E1B0A" w:rsidRDefault="005B4E6A" w:rsidP="005B4E6A">
                      <w:pPr>
                        <w:spacing w:after="0" w:line="240" w:lineRule="auto"/>
                        <w:jc w:val="center"/>
                        <w:rPr>
                          <w:rFonts w:ascii="Open Sans Light" w:hAnsi="Open Sans Light" w:cs="Open Sans Light"/>
                          <w:iCs/>
                          <w:szCs w:val="22"/>
                          <w:u w:val="dotted"/>
                        </w:rPr>
                      </w:pPr>
                      <w:r w:rsidRPr="007E1B0A">
                        <w:rPr>
                          <w:rFonts w:ascii="Open Sans Light" w:hAnsi="Open Sans Light" w:cs="Open Sans Light"/>
                          <w:iCs/>
                          <w:szCs w:val="22"/>
                          <w:u w:val="dotted"/>
                        </w:rPr>
                        <w:t>LOGO</w:t>
                      </w:r>
                    </w:p>
                  </w:txbxContent>
                </v:textbox>
                <w10:wrap anchorx="page" anchory="page"/>
                <w10:anchorlock/>
              </v:rect>
            </w:pict>
          </mc:Fallback>
        </mc:AlternateContent>
      </w:r>
      <w:r w:rsidR="0094298E" w:rsidRPr="009F2283">
        <w:rPr>
          <w:noProof/>
        </w:rPr>
        <mc:AlternateContent>
          <mc:Choice Requires="wps">
            <w:drawing>
              <wp:anchor distT="0" distB="0" distL="114300" distR="114300" simplePos="0" relativeHeight="251663871" behindDoc="1" locked="1" layoutInCell="1" allowOverlap="1" wp14:anchorId="0D1D0DA4" wp14:editId="5A842399">
                <wp:simplePos x="0" y="0"/>
                <wp:positionH relativeFrom="page">
                  <wp:posOffset>3783965</wp:posOffset>
                </wp:positionH>
                <wp:positionV relativeFrom="page">
                  <wp:posOffset>1617345</wp:posOffset>
                </wp:positionV>
                <wp:extent cx="3240000" cy="1080000"/>
                <wp:effectExtent l="0" t="0" r="0" b="6350"/>
                <wp:wrapSquare wrapText="bothSides"/>
                <wp:docPr id="35" name="Text Box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240000" cy="1080000"/>
                        </a:xfrm>
                        <a:prstGeom prst="rect">
                          <a:avLst/>
                        </a:prstGeom>
                        <a:solidFill>
                          <a:schemeClr val="bg1">
                            <a:lumMod val="85000"/>
                          </a:schemeClr>
                        </a:solidFill>
                        <a:ln w="6350">
                          <a:noFill/>
                        </a:ln>
                      </wps:spPr>
                      <wps:txbx>
                        <w:txbxContent>
                          <w:p w14:paraId="6B837146" w14:textId="053A0885" w:rsidR="0094298E" w:rsidRPr="005F0EFF" w:rsidRDefault="0094298E" w:rsidP="0094298E">
                            <w:pPr>
                              <w:pStyle w:val="Geenafstand"/>
                              <w:pBdr>
                                <w:bottom w:val="single" w:sz="6" w:space="1" w:color="auto"/>
                              </w:pBdr>
                              <w:rPr>
                                <w:rFonts w:ascii="Open Sans Light" w:hAnsi="Open Sans Light" w:cs="Open Sans Light"/>
                                <w:sz w:val="14"/>
                                <w:szCs w:val="14"/>
                              </w:rPr>
                            </w:pPr>
                            <w:r w:rsidRPr="005F0EFF">
                              <w:rPr>
                                <w:rFonts w:ascii="Open Sans Light" w:hAnsi="Open Sans Light" w:cs="Open Sans Light"/>
                                <w:sz w:val="14"/>
                                <w:szCs w:val="14"/>
                              </w:rPr>
                              <w:t xml:space="preserve">Afz: </w:t>
                            </w:r>
                            <w:r w:rsidR="005B1FE8" w:rsidRPr="00BD0E4C">
                              <w:rPr>
                                <w:rFonts w:ascii="Open Sans Light" w:hAnsi="Open Sans Light" w:cs="Open Sans Light"/>
                                <w:sz w:val="14"/>
                                <w:szCs w:val="14"/>
                                <w:highlight w:val="yellow"/>
                              </w:rPr>
                              <w:t>[FOD/POD/A</w:t>
                            </w:r>
                            <w:r w:rsidR="004047EE">
                              <w:rPr>
                                <w:rFonts w:ascii="Open Sans Light" w:hAnsi="Open Sans Light" w:cs="Open Sans Light"/>
                                <w:sz w:val="14"/>
                                <w:szCs w:val="14"/>
                                <w:highlight w:val="yellow"/>
                              </w:rPr>
                              <w:t>DB</w:t>
                            </w:r>
                            <w:r w:rsidR="005B1FE8" w:rsidRPr="00BD0E4C">
                              <w:rPr>
                                <w:rFonts w:ascii="Open Sans Light" w:hAnsi="Open Sans Light" w:cs="Open Sans Light"/>
                                <w:sz w:val="14"/>
                                <w:szCs w:val="14"/>
                                <w:highlight w:val="yellow"/>
                              </w:rPr>
                              <w:t>A</w:t>
                            </w:r>
                            <w:r w:rsidR="005B1FE8" w:rsidRPr="00BD0E4C">
                              <w:rPr>
                                <w:rFonts w:ascii="Open Sans Light" w:hAnsi="Open Sans Light" w:cs="Open Sans Light"/>
                                <w:sz w:val="14"/>
                                <w:szCs w:val="14"/>
                                <w:highlight w:val="yellow"/>
                              </w:rPr>
                              <w:annotationRef/>
                            </w:r>
                            <w:r w:rsidR="005B1FE8" w:rsidRPr="00BD0E4C">
                              <w:rPr>
                                <w:rFonts w:ascii="Open Sans Light" w:hAnsi="Open Sans Light" w:cs="Open Sans Light"/>
                                <w:sz w:val="14"/>
                                <w:szCs w:val="14"/>
                                <w:highlight w:val="yellow"/>
                              </w:rPr>
                              <w:t xml:space="preserve"> #]</w:t>
                            </w:r>
                          </w:p>
                          <w:p w14:paraId="2C9D6FF6" w14:textId="77777777" w:rsidR="00B430BE" w:rsidRDefault="00B430BE" w:rsidP="0094298E">
                            <w:pPr>
                              <w:pStyle w:val="Geenafstand"/>
                              <w:snapToGrid w:val="0"/>
                              <w:spacing w:line="192" w:lineRule="auto"/>
                              <w:rPr>
                                <w:rFonts w:ascii="Open Sans Light" w:hAnsi="Open Sans Light" w:cs="Open Sans Light"/>
                                <w:sz w:val="14"/>
                                <w:szCs w:val="14"/>
                              </w:rPr>
                            </w:pPr>
                          </w:p>
                          <w:p w14:paraId="2EDCE8A4" w14:textId="77777777" w:rsidR="00674342" w:rsidRPr="00B430BE" w:rsidRDefault="00674342" w:rsidP="0094298E">
                            <w:pPr>
                              <w:pStyle w:val="Geenafstand"/>
                              <w:snapToGrid w:val="0"/>
                              <w:spacing w:line="192" w:lineRule="auto"/>
                              <w:rPr>
                                <w:rFonts w:ascii="Open Sans Light" w:hAnsi="Open Sans Light" w:cs="Open Sans Light"/>
                                <w:sz w:val="14"/>
                                <w:szCs w:val="14"/>
                              </w:rPr>
                            </w:pPr>
                            <w:r w:rsidRPr="00B430BE">
                              <w:rPr>
                                <w:rFonts w:ascii="Open Sans Light" w:hAnsi="Open Sans Light" w:cs="Open Sans Light"/>
                                <w:sz w:val="14"/>
                                <w:szCs w:val="14"/>
                              </w:rPr>
                              <w:t>Aangetekend</w:t>
                            </w:r>
                            <w:r w:rsidR="00B430BE" w:rsidRPr="00B430BE">
                              <w:rPr>
                                <w:rFonts w:ascii="Open Sans Light" w:hAnsi="Open Sans Light" w:cs="Open Sans Light"/>
                                <w:sz w:val="14"/>
                                <w:szCs w:val="14"/>
                              </w:rPr>
                              <w:t xml:space="preserve"> </w:t>
                            </w:r>
                            <w:r w:rsidRPr="00B430BE">
                              <w:rPr>
                                <w:rFonts w:ascii="Open Sans Light" w:hAnsi="Open Sans Light" w:cs="Open Sans Light"/>
                                <w:sz w:val="14"/>
                                <w:szCs w:val="14"/>
                              </w:rPr>
                              <w:t>met ontvangstbewijs</w:t>
                            </w:r>
                          </w:p>
                          <w:p w14:paraId="6BD59EDD" w14:textId="77777777" w:rsidR="00674342" w:rsidRDefault="00B430BE" w:rsidP="0094298E">
                            <w:pPr>
                              <w:pStyle w:val="Geenafstand"/>
                              <w:snapToGrid w:val="0"/>
                              <w:spacing w:line="192" w:lineRule="auto"/>
                              <w:rPr>
                                <w:rFonts w:ascii="Open Sans Light" w:hAnsi="Open Sans Light" w:cs="Open Sans Light"/>
                                <w:sz w:val="14"/>
                                <w:szCs w:val="14"/>
                              </w:rPr>
                            </w:pPr>
                            <w:r w:rsidRPr="00B430BE">
                              <w:rPr>
                                <w:rFonts w:ascii="Open Sans Light" w:hAnsi="Open Sans Light" w:cs="Open Sans Light"/>
                                <w:sz w:val="14"/>
                                <w:szCs w:val="14"/>
                              </w:rPr>
                              <w:t>Per elektronisch bericht</w:t>
                            </w:r>
                          </w:p>
                          <w:p w14:paraId="7D3C6277" w14:textId="77777777" w:rsidR="00B430BE" w:rsidRPr="00B430BE" w:rsidRDefault="00B430BE" w:rsidP="0094298E">
                            <w:pPr>
                              <w:pStyle w:val="Geenafstand"/>
                              <w:snapToGrid w:val="0"/>
                              <w:spacing w:line="192" w:lineRule="auto"/>
                              <w:rPr>
                                <w:rFonts w:ascii="Open Sans Light" w:hAnsi="Open Sans Light" w:cs="Open Sans Light"/>
                                <w:sz w:val="14"/>
                                <w:szCs w:val="14"/>
                              </w:rPr>
                            </w:pPr>
                          </w:p>
                          <w:p w14:paraId="109A7BE0" w14:textId="77777777" w:rsidR="0094298E" w:rsidRDefault="0094298E" w:rsidP="0094298E">
                            <w:pPr>
                              <w:pStyle w:val="Geenafstand"/>
                              <w:snapToGrid w:val="0"/>
                              <w:spacing w:line="192" w:lineRule="auto"/>
                              <w:rPr>
                                <w:sz w:val="19"/>
                                <w:szCs w:val="19"/>
                              </w:rPr>
                            </w:pPr>
                            <w:r>
                              <w:rPr>
                                <w:sz w:val="19"/>
                                <w:szCs w:val="19"/>
                              </w:rPr>
                              <w:t>Voornaam Naam</w:t>
                            </w:r>
                          </w:p>
                          <w:p w14:paraId="118EF19B" w14:textId="77777777" w:rsidR="0094298E" w:rsidRDefault="0094298E" w:rsidP="0094298E">
                            <w:pPr>
                              <w:pStyle w:val="Geenafstand"/>
                              <w:snapToGrid w:val="0"/>
                              <w:spacing w:line="192" w:lineRule="auto"/>
                              <w:rPr>
                                <w:sz w:val="19"/>
                                <w:szCs w:val="19"/>
                              </w:rPr>
                            </w:pPr>
                            <w:r>
                              <w:rPr>
                                <w:sz w:val="19"/>
                                <w:szCs w:val="19"/>
                              </w:rPr>
                              <w:t>Straat ##</w:t>
                            </w:r>
                          </w:p>
                          <w:p w14:paraId="33D787BF" w14:textId="77777777" w:rsidR="0094298E" w:rsidRDefault="0094298E" w:rsidP="0094298E">
                            <w:pPr>
                              <w:pStyle w:val="Geenafstand"/>
                              <w:snapToGrid w:val="0"/>
                              <w:spacing w:line="192" w:lineRule="auto"/>
                              <w:rPr>
                                <w:sz w:val="19"/>
                                <w:szCs w:val="19"/>
                              </w:rPr>
                            </w:pPr>
                            <w:r>
                              <w:rPr>
                                <w:sz w:val="19"/>
                                <w:szCs w:val="19"/>
                              </w:rPr>
                              <w:t>#### Plaats</w:t>
                            </w:r>
                          </w:p>
                          <w:p w14:paraId="6E7F8C51" w14:textId="77777777" w:rsidR="0094298E" w:rsidRDefault="0094298E" w:rsidP="0094298E">
                            <w:pPr>
                              <w:pStyle w:val="Geenafstand"/>
                              <w:snapToGrid w:val="0"/>
                              <w:spacing w:line="192" w:lineRule="auto"/>
                              <w:rPr>
                                <w:rStyle w:val="Zwaar"/>
                                <w:b w:val="0"/>
                                <w:bCs w:val="0"/>
                              </w:rPr>
                            </w:pPr>
                            <w:r>
                              <w:rPr>
                                <w:sz w:val="19"/>
                                <w:szCs w:val="19"/>
                              </w:rPr>
                              <w:t>België</w:t>
                            </w:r>
                          </w:p>
                          <w:p w14:paraId="2E36E8C7" w14:textId="77777777" w:rsidR="0094298E" w:rsidRDefault="0094298E" w:rsidP="0094298E">
                            <w:pPr>
                              <w:pStyle w:val="Geenafstand"/>
                              <w:snapToGrid w:val="0"/>
                              <w:spacing w:line="192" w:lineRule="auto"/>
                              <w:rPr>
                                <w:rStyle w:val="Zwaar"/>
                                <w:rFonts w:ascii="Open Sans Light" w:hAnsi="Open Sans Light" w:cs="Open Sans Light"/>
                                <w:sz w:val="20"/>
                                <w:szCs w:val="20"/>
                                <w:u w:val="single"/>
                              </w:rPr>
                            </w:pP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D0DA4" id="_x0000_t202" coordsize="21600,21600" o:spt="202" path="m,l,21600r21600,l21600,xe">
                <v:stroke joinstyle="miter"/>
                <v:path gradientshapeok="t" o:connecttype="rect"/>
              </v:shapetype>
              <v:shape id="Text Box 35" o:spid="_x0000_s1027" type="#_x0000_t202" style="position:absolute;margin-left:297.95pt;margin-top:127.35pt;width:255.1pt;height:85.05pt;z-index:-2516526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" fillcolor="#d8d8d8 [2732]" stroked="f" strokeweight=".5pt">
                <o:lock v:ext="edit" aspectratio="t"/>
                <v:textbox inset="0,0,0,0">
                  <w:txbxContent>
                    <w:p w14:paraId="6B837146" w14:textId="053A0885" w:rsidR="0094298E" w:rsidRPr="005F0EFF" w:rsidRDefault="0094298E" w:rsidP="0094298E">
                      <w:pPr>
                        <w:pStyle w:val="Geenafstand"/>
                        <w:pBdr>
                          <w:bottom w:val="single" w:sz="6" w:space="1" w:color="auto"/>
                        </w:pBdr>
                        <w:rPr>
                          <w:rFonts w:ascii="Open Sans Light" w:hAnsi="Open Sans Light" w:cs="Open Sans Light"/>
                          <w:sz w:val="14"/>
                          <w:szCs w:val="14"/>
                        </w:rPr>
                      </w:pPr>
                      <w:r w:rsidRPr="005F0EFF">
                        <w:rPr>
                          <w:rFonts w:ascii="Open Sans Light" w:hAnsi="Open Sans Light" w:cs="Open Sans Light"/>
                          <w:sz w:val="14"/>
                          <w:szCs w:val="14"/>
                        </w:rPr>
                        <w:t xml:space="preserve">Afz: </w:t>
                      </w:r>
                      <w:r w:rsidR="005B1FE8" w:rsidRPr="00BD0E4C">
                        <w:rPr>
                          <w:rFonts w:ascii="Open Sans Light" w:hAnsi="Open Sans Light" w:cs="Open Sans Light"/>
                          <w:sz w:val="14"/>
                          <w:szCs w:val="14"/>
                          <w:highlight w:val="yellow"/>
                        </w:rPr>
                        <w:t>[FOD/POD/A</w:t>
                      </w:r>
                      <w:r w:rsidR="004047EE">
                        <w:rPr>
                          <w:rFonts w:ascii="Open Sans Light" w:hAnsi="Open Sans Light" w:cs="Open Sans Light"/>
                          <w:sz w:val="14"/>
                          <w:szCs w:val="14"/>
                          <w:highlight w:val="yellow"/>
                        </w:rPr>
                        <w:t>DB</w:t>
                      </w:r>
                      <w:r w:rsidR="005B1FE8" w:rsidRPr="00BD0E4C">
                        <w:rPr>
                          <w:rFonts w:ascii="Open Sans Light" w:hAnsi="Open Sans Light" w:cs="Open Sans Light"/>
                          <w:sz w:val="14"/>
                          <w:szCs w:val="14"/>
                          <w:highlight w:val="yellow"/>
                        </w:rPr>
                        <w:t>A</w:t>
                      </w:r>
                      <w:r w:rsidR="005B1FE8" w:rsidRPr="00BD0E4C">
                        <w:rPr>
                          <w:rFonts w:ascii="Open Sans Light" w:hAnsi="Open Sans Light" w:cs="Open Sans Light"/>
                          <w:sz w:val="14"/>
                          <w:szCs w:val="14"/>
                          <w:highlight w:val="yellow"/>
                        </w:rPr>
                        <w:annotationRef/>
                      </w:r>
                      <w:r w:rsidR="005B1FE8" w:rsidRPr="00BD0E4C">
                        <w:rPr>
                          <w:rFonts w:ascii="Open Sans Light" w:hAnsi="Open Sans Light" w:cs="Open Sans Light"/>
                          <w:sz w:val="14"/>
                          <w:szCs w:val="14"/>
                          <w:highlight w:val="yellow"/>
                        </w:rPr>
                        <w:t xml:space="preserve"> #]</w:t>
                      </w:r>
                    </w:p>
                    <w:p w14:paraId="2C9D6FF6" w14:textId="77777777" w:rsidR="00B430BE" w:rsidRDefault="00B430BE" w:rsidP="0094298E">
                      <w:pPr>
                        <w:pStyle w:val="Geenafstand"/>
                        <w:snapToGrid w:val="0"/>
                        <w:spacing w:line="192" w:lineRule="auto"/>
                        <w:rPr>
                          <w:rFonts w:ascii="Open Sans Light" w:hAnsi="Open Sans Light" w:cs="Open Sans Light"/>
                          <w:sz w:val="14"/>
                          <w:szCs w:val="14"/>
                        </w:rPr>
                      </w:pPr>
                    </w:p>
                    <w:p w14:paraId="2EDCE8A4" w14:textId="77777777" w:rsidR="00674342" w:rsidRPr="00B430BE" w:rsidRDefault="00674342" w:rsidP="0094298E">
                      <w:pPr>
                        <w:pStyle w:val="Geenafstand"/>
                        <w:snapToGrid w:val="0"/>
                        <w:spacing w:line="192" w:lineRule="auto"/>
                        <w:rPr>
                          <w:rFonts w:ascii="Open Sans Light" w:hAnsi="Open Sans Light" w:cs="Open Sans Light"/>
                          <w:sz w:val="14"/>
                          <w:szCs w:val="14"/>
                        </w:rPr>
                      </w:pPr>
                      <w:r w:rsidRPr="00B430BE">
                        <w:rPr>
                          <w:rFonts w:ascii="Open Sans Light" w:hAnsi="Open Sans Light" w:cs="Open Sans Light"/>
                          <w:sz w:val="14"/>
                          <w:szCs w:val="14"/>
                        </w:rPr>
                        <w:t>Aangetekend</w:t>
                      </w:r>
                      <w:r w:rsidR="00B430BE" w:rsidRPr="00B430BE">
                        <w:rPr>
                          <w:rFonts w:ascii="Open Sans Light" w:hAnsi="Open Sans Light" w:cs="Open Sans Light"/>
                          <w:sz w:val="14"/>
                          <w:szCs w:val="14"/>
                        </w:rPr>
                        <w:t xml:space="preserve"> </w:t>
                      </w:r>
                      <w:r w:rsidRPr="00B430BE">
                        <w:rPr>
                          <w:rFonts w:ascii="Open Sans Light" w:hAnsi="Open Sans Light" w:cs="Open Sans Light"/>
                          <w:sz w:val="14"/>
                          <w:szCs w:val="14"/>
                        </w:rPr>
                        <w:t>met ontvangstbewijs</w:t>
                      </w:r>
                    </w:p>
                    <w:p w14:paraId="6BD59EDD" w14:textId="77777777" w:rsidR="00674342" w:rsidRDefault="00B430BE" w:rsidP="0094298E">
                      <w:pPr>
                        <w:pStyle w:val="Geenafstand"/>
                        <w:snapToGrid w:val="0"/>
                        <w:spacing w:line="192" w:lineRule="auto"/>
                        <w:rPr>
                          <w:rFonts w:ascii="Open Sans Light" w:hAnsi="Open Sans Light" w:cs="Open Sans Light"/>
                          <w:sz w:val="14"/>
                          <w:szCs w:val="14"/>
                        </w:rPr>
                      </w:pPr>
                      <w:r w:rsidRPr="00B430BE">
                        <w:rPr>
                          <w:rFonts w:ascii="Open Sans Light" w:hAnsi="Open Sans Light" w:cs="Open Sans Light"/>
                          <w:sz w:val="14"/>
                          <w:szCs w:val="14"/>
                        </w:rPr>
                        <w:t>Per elektronisch bericht</w:t>
                      </w:r>
                    </w:p>
                    <w:p w14:paraId="7D3C6277" w14:textId="77777777" w:rsidR="00B430BE" w:rsidRPr="00B430BE" w:rsidRDefault="00B430BE" w:rsidP="0094298E">
                      <w:pPr>
                        <w:pStyle w:val="Geenafstand"/>
                        <w:snapToGrid w:val="0"/>
                        <w:spacing w:line="192" w:lineRule="auto"/>
                        <w:rPr>
                          <w:rFonts w:ascii="Open Sans Light" w:hAnsi="Open Sans Light" w:cs="Open Sans Light"/>
                          <w:sz w:val="14"/>
                          <w:szCs w:val="14"/>
                        </w:rPr>
                      </w:pPr>
                    </w:p>
                    <w:p w14:paraId="109A7BE0" w14:textId="77777777" w:rsidR="0094298E" w:rsidRDefault="0094298E" w:rsidP="0094298E">
                      <w:pPr>
                        <w:pStyle w:val="Geenafstand"/>
                        <w:snapToGrid w:val="0"/>
                        <w:spacing w:line="192" w:lineRule="auto"/>
                        <w:rPr>
                          <w:sz w:val="19"/>
                          <w:szCs w:val="19"/>
                        </w:rPr>
                      </w:pPr>
                      <w:r>
                        <w:rPr>
                          <w:sz w:val="19"/>
                          <w:szCs w:val="19"/>
                        </w:rPr>
                        <w:t>Voornaam Naam</w:t>
                      </w:r>
                    </w:p>
                    <w:p w14:paraId="118EF19B" w14:textId="77777777" w:rsidR="0094298E" w:rsidRDefault="0094298E" w:rsidP="0094298E">
                      <w:pPr>
                        <w:pStyle w:val="Geenafstand"/>
                        <w:snapToGrid w:val="0"/>
                        <w:spacing w:line="192" w:lineRule="auto"/>
                        <w:rPr>
                          <w:sz w:val="19"/>
                          <w:szCs w:val="19"/>
                        </w:rPr>
                      </w:pPr>
                      <w:r>
                        <w:rPr>
                          <w:sz w:val="19"/>
                          <w:szCs w:val="19"/>
                        </w:rPr>
                        <w:t>Straat ##</w:t>
                      </w:r>
                    </w:p>
                    <w:p w14:paraId="33D787BF" w14:textId="77777777" w:rsidR="0094298E" w:rsidRDefault="0094298E" w:rsidP="0094298E">
                      <w:pPr>
                        <w:pStyle w:val="Geenafstand"/>
                        <w:snapToGrid w:val="0"/>
                        <w:spacing w:line="192" w:lineRule="auto"/>
                        <w:rPr>
                          <w:sz w:val="19"/>
                          <w:szCs w:val="19"/>
                        </w:rPr>
                      </w:pPr>
                      <w:r>
                        <w:rPr>
                          <w:sz w:val="19"/>
                          <w:szCs w:val="19"/>
                        </w:rPr>
                        <w:t>#### Plaats</w:t>
                      </w:r>
                    </w:p>
                    <w:p w14:paraId="6E7F8C51" w14:textId="77777777" w:rsidR="0094298E" w:rsidRDefault="0094298E" w:rsidP="0094298E">
                      <w:pPr>
                        <w:pStyle w:val="Geenafstand"/>
                        <w:snapToGrid w:val="0"/>
                        <w:spacing w:line="192" w:lineRule="auto"/>
                        <w:rPr>
                          <w:rStyle w:val="Zwaar"/>
                          <w:b w:val="0"/>
                          <w:bCs w:val="0"/>
                        </w:rPr>
                      </w:pPr>
                      <w:r>
                        <w:rPr>
                          <w:sz w:val="19"/>
                          <w:szCs w:val="19"/>
                        </w:rPr>
                        <w:t>België</w:t>
                      </w:r>
                    </w:p>
                    <w:p w14:paraId="2E36E8C7" w14:textId="77777777" w:rsidR="0094298E" w:rsidRDefault="0094298E" w:rsidP="0094298E">
                      <w:pPr>
                        <w:pStyle w:val="Geenafstand"/>
                        <w:snapToGrid w:val="0"/>
                        <w:spacing w:line="192" w:lineRule="auto"/>
                        <w:rPr>
                          <w:rStyle w:val="Zwaar"/>
                          <w:rFonts w:ascii="Open Sans Light" w:hAnsi="Open Sans Light" w:cs="Open Sans Light"/>
                          <w:sz w:val="20"/>
                          <w:szCs w:val="20"/>
                          <w:u w:val="single"/>
                        </w:rPr>
                      </w:pPr>
                    </w:p>
                  </w:txbxContent>
                </v:textbox>
                <w10:wrap type="square" anchorx="page" anchory="page"/>
                <w10:anchorlock/>
              </v:shape>
            </w:pict>
          </mc:Fallback>
        </mc:AlternateContent>
      </w:r>
    </w:p>
    <w:tbl>
      <w:tblPr>
        <w:tblStyle w:val="Tabelraster"/>
        <w:tblpPr w:leftFromText="170" w:rightFromText="170" w:bottomFromText="425" w:vertAnchor="page" w:horzAnchor="margin" w:tblpY="510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906"/>
        <w:gridCol w:w="7510"/>
      </w:tblGrid>
      <w:tr w:rsidR="00B9455E" w:rsidRPr="0085634A" w14:paraId="6219CD49" w14:textId="77777777" w:rsidTr="0044022A">
        <w:trPr>
          <w:cantSplit/>
          <w:trHeight w:val="20"/>
        </w:trPr>
        <w:tc>
          <w:tcPr>
            <w:tcW w:w="222" w:type="dxa"/>
            <w:vMerge w:val="restart"/>
            <w:shd w:val="clear" w:color="auto" w:fill="057A8B" w:themeFill="text2"/>
          </w:tcPr>
          <w:p w14:paraId="3F2CAB5E" w14:textId="77777777" w:rsidR="00B9455E" w:rsidRPr="0085634A" w:rsidRDefault="00B9455E" w:rsidP="0044022A"/>
        </w:tc>
        <w:tc>
          <w:tcPr>
            <w:tcW w:w="1906" w:type="dxa"/>
            <w:shd w:val="clear" w:color="auto" w:fill="FFF8DC" w:themeFill="background2"/>
          </w:tcPr>
          <w:p w14:paraId="2FB702B3" w14:textId="77777777" w:rsidR="00B9455E" w:rsidRPr="00340B6C" w:rsidRDefault="00B9455E" w:rsidP="0044022A">
            <w:pPr>
              <w:rPr>
                <w:rFonts w:ascii="Open Sans Light" w:hAnsi="Open Sans Light" w:cs="Open Sans Light"/>
                <w:caps/>
                <w:sz w:val="16"/>
                <w:szCs w:val="20"/>
              </w:rPr>
            </w:pPr>
            <w:commentRangeStart w:id="0"/>
            <w:r w:rsidRPr="00340B6C">
              <w:rPr>
                <w:rFonts w:ascii="Open Sans Light" w:hAnsi="Open Sans Light" w:cs="Open Sans Light"/>
                <w:caps/>
                <w:sz w:val="16"/>
                <w:szCs w:val="20"/>
              </w:rPr>
              <w:t>inlichtingen</w:t>
            </w:r>
            <w:commentRangeEnd w:id="0"/>
            <w:r w:rsidR="006656E8">
              <w:rPr>
                <w:rStyle w:val="Verwijzingopmerking"/>
                <w:rFonts w:asciiTheme="minorHAnsi" w:hAnsiTheme="minorHAnsi"/>
              </w:rPr>
              <w:commentReference w:id="0"/>
            </w:r>
          </w:p>
        </w:tc>
        <w:tc>
          <w:tcPr>
            <w:tcW w:w="7510" w:type="dxa"/>
            <w:shd w:val="clear" w:color="auto" w:fill="FFF8DC" w:themeFill="background2"/>
            <w:tcMar>
              <w:left w:w="301" w:type="dxa"/>
            </w:tcMar>
          </w:tcPr>
          <w:p w14:paraId="1AEF66CB" w14:textId="203A5175" w:rsidR="00B9455E" w:rsidRPr="00B430BE" w:rsidRDefault="00B430BE" w:rsidP="0044022A">
            <w:pPr>
              <w:pStyle w:val="Geenafstand"/>
              <w:spacing w:before="0" w:beforeAutospacing="0" w:after="0" w:afterAutospacing="0"/>
              <w:rPr>
                <w:sz w:val="18"/>
                <w:szCs w:val="18"/>
              </w:rPr>
            </w:pPr>
            <w:r w:rsidRPr="00B430BE">
              <w:rPr>
                <w:sz w:val="18"/>
                <w:szCs w:val="18"/>
              </w:rPr>
              <w:t>[Benaming en adres van de aanbestedende overheid</w:t>
            </w:r>
            <w:r w:rsidR="00AA60BA">
              <w:rPr>
                <w:sz w:val="18"/>
                <w:szCs w:val="18"/>
              </w:rPr>
              <w:t>]</w:t>
            </w:r>
            <w:r w:rsidRPr="00B430BE">
              <w:rPr>
                <w:sz w:val="18"/>
                <w:szCs w:val="18"/>
              </w:rPr>
              <w:br/>
              <w:t>[Naam, telefoonnummer, mailadres, adres contactpersoon bij de aanbestedende overheid]</w:t>
            </w:r>
          </w:p>
          <w:p w14:paraId="6D474472" w14:textId="72642891" w:rsidR="00B9455E" w:rsidRPr="00B430BE" w:rsidRDefault="00B9455E" w:rsidP="0044022A">
            <w:pPr>
              <w:pStyle w:val="Geenafstand"/>
              <w:spacing w:before="0" w:beforeAutospacing="0" w:after="0" w:afterAutospacing="0"/>
              <w:rPr>
                <w:sz w:val="18"/>
                <w:szCs w:val="18"/>
              </w:rPr>
            </w:pPr>
            <w:r w:rsidRPr="00B430BE">
              <w:rPr>
                <w:sz w:val="18"/>
                <w:szCs w:val="18"/>
              </w:rPr>
              <w:t xml:space="preserve">+32 (0)2 </w:t>
            </w:r>
            <w:r w:rsidR="00190EAA">
              <w:rPr>
                <w:sz w:val="18"/>
                <w:szCs w:val="18"/>
              </w:rPr>
              <w:t>#</w:t>
            </w:r>
            <w:r w:rsidRPr="00B430BE">
              <w:rPr>
                <w:sz w:val="18"/>
                <w:szCs w:val="18"/>
              </w:rPr>
              <w:t xml:space="preserve"> … - </w:t>
            </w:r>
            <w:hyperlink r:id="rId15" w:history="1">
              <w:r w:rsidRPr="00B430BE">
                <w:rPr>
                  <w:rStyle w:val="Hyperlink"/>
                  <w:sz w:val="18"/>
                  <w:szCs w:val="18"/>
                </w:rPr>
                <w:t>email@</w:t>
              </w:r>
              <w:r w:rsidR="00190EAA">
                <w:rPr>
                  <w:rStyle w:val="Hyperlink"/>
                  <w:sz w:val="18"/>
                  <w:szCs w:val="18"/>
                </w:rPr>
                <w:t>#</w:t>
              </w:r>
              <w:r w:rsidRPr="00B430BE">
                <w:rPr>
                  <w:rStyle w:val="Hyperlink"/>
                  <w:sz w:val="18"/>
                  <w:szCs w:val="18"/>
                </w:rPr>
                <w:t>.fgov.be</w:t>
              </w:r>
            </w:hyperlink>
          </w:p>
        </w:tc>
      </w:tr>
      <w:tr w:rsidR="00B9455E" w:rsidRPr="0085634A" w14:paraId="2F09B3C6" w14:textId="77777777" w:rsidTr="0044022A">
        <w:trPr>
          <w:cantSplit/>
          <w:trHeight w:val="20"/>
        </w:trPr>
        <w:tc>
          <w:tcPr>
            <w:tcW w:w="222" w:type="dxa"/>
            <w:vMerge/>
            <w:shd w:val="clear" w:color="auto" w:fill="057A8B" w:themeFill="text2"/>
          </w:tcPr>
          <w:p w14:paraId="12E55DBD" w14:textId="77777777" w:rsidR="00B9455E" w:rsidRPr="0085634A" w:rsidRDefault="00B9455E" w:rsidP="0044022A"/>
        </w:tc>
        <w:tc>
          <w:tcPr>
            <w:tcW w:w="1906" w:type="dxa"/>
            <w:shd w:val="clear" w:color="auto" w:fill="FFF8DC" w:themeFill="background2"/>
          </w:tcPr>
          <w:p w14:paraId="0449C493" w14:textId="77777777" w:rsidR="00B9455E" w:rsidRPr="00340B6C" w:rsidRDefault="00B9455E" w:rsidP="0044022A">
            <w:pPr>
              <w:rPr>
                <w:b/>
                <w:bCs/>
                <w:sz w:val="16"/>
                <w:szCs w:val="20"/>
              </w:rPr>
            </w:pPr>
            <w:r w:rsidRPr="00340B6C">
              <w:rPr>
                <w:rFonts w:ascii="Open Sans Light" w:hAnsi="Open Sans Light" w:cs="Open Sans Light"/>
                <w:caps/>
                <w:sz w:val="16"/>
                <w:szCs w:val="20"/>
              </w:rPr>
              <w:t>Onze referentie</w:t>
            </w:r>
          </w:p>
        </w:tc>
        <w:tc>
          <w:tcPr>
            <w:tcW w:w="7510" w:type="dxa"/>
            <w:shd w:val="clear" w:color="auto" w:fill="FFF8DC" w:themeFill="background2"/>
            <w:tcMar>
              <w:left w:w="301" w:type="dxa"/>
            </w:tcMar>
          </w:tcPr>
          <w:p w14:paraId="1D06F5A0" w14:textId="06D2F30C" w:rsidR="00B9455E" w:rsidRPr="00B430BE" w:rsidRDefault="006656E8" w:rsidP="0044022A">
            <w:pPr>
              <w:rPr>
                <w:sz w:val="18"/>
                <w:szCs w:val="18"/>
              </w:rPr>
            </w:pPr>
            <w:r w:rsidRPr="006656E8">
              <w:rPr>
                <w:sz w:val="18"/>
                <w:szCs w:val="18"/>
                <w:lang w:val="fr-BE"/>
              </w:rPr>
              <w:fldChar w:fldCharType="begin">
                <w:ffData>
                  <w:name w:val=""/>
                  <w:enabled/>
                  <w:calcOnExit w:val="0"/>
                  <w:textInput>
                    <w:default w:val="&lt;Betrokken procedure vermelden&gt;"/>
                  </w:textInput>
                </w:ffData>
              </w:fldChar>
            </w:r>
            <w:r w:rsidRPr="006656E8">
              <w:rPr>
                <w:sz w:val="18"/>
                <w:szCs w:val="18"/>
                <w:lang w:val="nl-NL"/>
              </w:rPr>
              <w:instrText xml:space="preserve"> FORMTEXT </w:instrText>
            </w:r>
            <w:r w:rsidRPr="006656E8">
              <w:rPr>
                <w:sz w:val="18"/>
                <w:szCs w:val="18"/>
                <w:lang w:val="fr-BE"/>
              </w:rPr>
            </w:r>
            <w:r w:rsidRPr="006656E8">
              <w:rPr>
                <w:sz w:val="18"/>
                <w:szCs w:val="18"/>
                <w:lang w:val="fr-BE"/>
              </w:rPr>
              <w:fldChar w:fldCharType="separate"/>
            </w:r>
            <w:r w:rsidRPr="006656E8">
              <w:rPr>
                <w:sz w:val="18"/>
                <w:szCs w:val="18"/>
                <w:lang w:val="nl-NL"/>
              </w:rPr>
              <w:t>&lt;Betrokken procedure vermelden&gt;</w:t>
            </w:r>
            <w:r w:rsidRPr="006656E8">
              <w:rPr>
                <w:sz w:val="18"/>
                <w:szCs w:val="18"/>
              </w:rPr>
              <w:fldChar w:fldCharType="end"/>
            </w:r>
            <w:r w:rsidRPr="006656E8">
              <w:rPr>
                <w:sz w:val="18"/>
                <w:szCs w:val="18"/>
                <w:lang w:val="nl-NL"/>
              </w:rPr>
              <w:t xml:space="preserve"> nr. </w:t>
            </w:r>
            <w:r w:rsidRPr="006656E8">
              <w:rPr>
                <w:sz w:val="18"/>
                <w:szCs w:val="18"/>
                <w:lang w:val="fr-BE"/>
              </w:rPr>
              <w:fldChar w:fldCharType="begin">
                <w:ffData>
                  <w:name w:val=""/>
                  <w:enabled/>
                  <w:calcOnExit w:val="0"/>
                  <w:textInput>
                    <w:default w:val="&lt;nummer&gt;"/>
                  </w:textInput>
                </w:ffData>
              </w:fldChar>
            </w:r>
            <w:r w:rsidRPr="006656E8">
              <w:rPr>
                <w:sz w:val="18"/>
                <w:szCs w:val="18"/>
                <w:lang w:val="nl-NL"/>
              </w:rPr>
              <w:instrText xml:space="preserve"> FORMTEXT </w:instrText>
            </w:r>
            <w:r w:rsidRPr="006656E8">
              <w:rPr>
                <w:sz w:val="18"/>
                <w:szCs w:val="18"/>
                <w:lang w:val="fr-BE"/>
              </w:rPr>
            </w:r>
            <w:r w:rsidRPr="006656E8">
              <w:rPr>
                <w:sz w:val="18"/>
                <w:szCs w:val="18"/>
                <w:lang w:val="fr-BE"/>
              </w:rPr>
              <w:fldChar w:fldCharType="separate"/>
            </w:r>
            <w:r w:rsidRPr="006656E8">
              <w:rPr>
                <w:sz w:val="18"/>
                <w:szCs w:val="18"/>
                <w:lang w:val="nl-NL"/>
              </w:rPr>
              <w:t>&lt;nummer&gt;</w:t>
            </w:r>
            <w:r w:rsidRPr="006656E8">
              <w:rPr>
                <w:sz w:val="18"/>
                <w:szCs w:val="18"/>
              </w:rPr>
              <w:fldChar w:fldCharType="end"/>
            </w:r>
            <w:r w:rsidRPr="006656E8">
              <w:rPr>
                <w:sz w:val="18"/>
                <w:szCs w:val="18"/>
                <w:lang w:val="nl-NL"/>
              </w:rPr>
              <w:t xml:space="preserve">van het bestek met betrekking tot </w:t>
            </w:r>
            <w:r w:rsidRPr="006656E8">
              <w:rPr>
                <w:sz w:val="18"/>
                <w:szCs w:val="18"/>
                <w:lang w:val="fr-BE"/>
              </w:rPr>
              <w:fldChar w:fldCharType="begin">
                <w:ffData>
                  <w:name w:val=""/>
                  <w:enabled/>
                  <w:calcOnExit w:val="0"/>
                  <w:textInput>
                    <w:default w:val="&lt;objet du marché&gt;"/>
                  </w:textInput>
                </w:ffData>
              </w:fldChar>
            </w:r>
            <w:r w:rsidRPr="006656E8">
              <w:rPr>
                <w:sz w:val="18"/>
                <w:szCs w:val="18"/>
                <w:lang w:val="nl-NL"/>
              </w:rPr>
              <w:instrText xml:space="preserve"> FORMTEXT </w:instrText>
            </w:r>
            <w:r w:rsidRPr="006656E8">
              <w:rPr>
                <w:sz w:val="18"/>
                <w:szCs w:val="18"/>
                <w:lang w:val="fr-BE"/>
              </w:rPr>
            </w:r>
            <w:r w:rsidRPr="006656E8">
              <w:rPr>
                <w:sz w:val="18"/>
                <w:szCs w:val="18"/>
                <w:lang w:val="fr-BE"/>
              </w:rPr>
              <w:fldChar w:fldCharType="separate"/>
            </w:r>
            <w:r w:rsidRPr="006656E8">
              <w:rPr>
                <w:sz w:val="18"/>
                <w:szCs w:val="18"/>
                <w:lang w:val="nl-NL"/>
              </w:rPr>
              <w:t>&lt;voorwerp van de opdracht&gt;</w:t>
            </w:r>
            <w:r w:rsidRPr="006656E8">
              <w:rPr>
                <w:sz w:val="18"/>
                <w:szCs w:val="18"/>
              </w:rPr>
              <w:fldChar w:fldCharType="end"/>
            </w:r>
          </w:p>
        </w:tc>
      </w:tr>
      <w:tr w:rsidR="00B9455E" w:rsidRPr="0085634A" w14:paraId="4615DCE3" w14:textId="77777777" w:rsidTr="0044022A">
        <w:trPr>
          <w:cantSplit/>
          <w:trHeight w:val="20"/>
        </w:trPr>
        <w:tc>
          <w:tcPr>
            <w:tcW w:w="222" w:type="dxa"/>
            <w:vMerge/>
            <w:shd w:val="clear" w:color="auto" w:fill="057A8B" w:themeFill="text2"/>
          </w:tcPr>
          <w:p w14:paraId="224272B2" w14:textId="77777777" w:rsidR="00B9455E" w:rsidRPr="0085634A" w:rsidRDefault="00B9455E" w:rsidP="00B9455E"/>
        </w:tc>
        <w:tc>
          <w:tcPr>
            <w:tcW w:w="1906" w:type="dxa"/>
            <w:shd w:val="clear" w:color="auto" w:fill="FFF8DC" w:themeFill="background2"/>
          </w:tcPr>
          <w:p w14:paraId="6A36E03E" w14:textId="77777777" w:rsidR="00B9455E" w:rsidRPr="00340B6C" w:rsidRDefault="00B9455E" w:rsidP="00B9455E">
            <w:pPr>
              <w:rPr>
                <w:rFonts w:ascii="Open Sans Light" w:hAnsi="Open Sans Light" w:cs="Open Sans Light"/>
                <w:sz w:val="16"/>
                <w:szCs w:val="20"/>
              </w:rPr>
            </w:pPr>
            <w:r>
              <w:rPr>
                <w:rFonts w:ascii="Open Sans Light" w:hAnsi="Open Sans Light" w:cs="Open Sans Light"/>
                <w:caps/>
                <w:sz w:val="16"/>
                <w:szCs w:val="20"/>
              </w:rPr>
              <w:t>Uw</w:t>
            </w:r>
            <w:r w:rsidRPr="00340B6C">
              <w:rPr>
                <w:rFonts w:ascii="Open Sans Light" w:hAnsi="Open Sans Light" w:cs="Open Sans Light"/>
                <w:caps/>
                <w:sz w:val="16"/>
                <w:szCs w:val="20"/>
              </w:rPr>
              <w:t xml:space="preserve"> referentie</w:t>
            </w:r>
          </w:p>
        </w:tc>
        <w:tc>
          <w:tcPr>
            <w:tcW w:w="7510" w:type="dxa"/>
            <w:shd w:val="clear" w:color="auto" w:fill="FFF8DC" w:themeFill="background2"/>
            <w:tcMar>
              <w:left w:w="301" w:type="dxa"/>
            </w:tcMar>
          </w:tcPr>
          <w:p w14:paraId="56459299" w14:textId="2B4ACBE1" w:rsidR="00B9455E" w:rsidRPr="00B430BE" w:rsidRDefault="006656E8" w:rsidP="00B9455E">
            <w:pPr>
              <w:rPr>
                <w:sz w:val="18"/>
                <w:szCs w:val="18"/>
              </w:rPr>
            </w:pPr>
            <w:r w:rsidRPr="006656E8">
              <w:rPr>
                <w:sz w:val="18"/>
                <w:szCs w:val="18"/>
              </w:rPr>
              <w:t xml:space="preserve">Uw </w:t>
            </w:r>
            <w:r w:rsidR="005424D4">
              <w:rPr>
                <w:sz w:val="18"/>
                <w:szCs w:val="18"/>
              </w:rPr>
              <w:t>offerte</w:t>
            </w:r>
            <w:r w:rsidRPr="006656E8">
              <w:rPr>
                <w:sz w:val="18"/>
                <w:szCs w:val="18"/>
              </w:rPr>
              <w:t xml:space="preserve"> van </w:t>
            </w:r>
            <w:r w:rsidRPr="006656E8">
              <w:rPr>
                <w:sz w:val="18"/>
                <w:szCs w:val="18"/>
              </w:rPr>
              <w:fldChar w:fldCharType="begin">
                <w:ffData>
                  <w:name w:val=""/>
                  <w:enabled/>
                  <w:calcOnExit w:val="0"/>
                  <w:textInput>
                    <w:default w:val="&lt;insérer la date&gt;"/>
                  </w:textInput>
                </w:ffData>
              </w:fldChar>
            </w:r>
            <w:r w:rsidRPr="006656E8">
              <w:rPr>
                <w:sz w:val="18"/>
                <w:szCs w:val="18"/>
              </w:rPr>
              <w:instrText xml:space="preserve"> FORMTEXT </w:instrText>
            </w:r>
            <w:r w:rsidRPr="006656E8">
              <w:rPr>
                <w:sz w:val="18"/>
                <w:szCs w:val="18"/>
              </w:rPr>
            </w:r>
            <w:r w:rsidRPr="006656E8">
              <w:rPr>
                <w:sz w:val="18"/>
                <w:szCs w:val="18"/>
              </w:rPr>
              <w:fldChar w:fldCharType="separate"/>
            </w:r>
            <w:r w:rsidRPr="006656E8">
              <w:rPr>
                <w:sz w:val="18"/>
                <w:szCs w:val="18"/>
              </w:rPr>
              <w:t>&lt;datum invoegen&gt;</w:t>
            </w:r>
            <w:r w:rsidRPr="006656E8">
              <w:rPr>
                <w:sz w:val="18"/>
                <w:szCs w:val="18"/>
              </w:rPr>
              <w:fldChar w:fldCharType="end"/>
            </w:r>
          </w:p>
        </w:tc>
      </w:tr>
      <w:tr w:rsidR="00B9455E" w:rsidRPr="0085634A" w14:paraId="19077354" w14:textId="77777777" w:rsidTr="0044022A">
        <w:trPr>
          <w:cantSplit/>
          <w:trHeight w:val="20"/>
        </w:trPr>
        <w:tc>
          <w:tcPr>
            <w:tcW w:w="222" w:type="dxa"/>
            <w:vMerge/>
            <w:shd w:val="clear" w:color="auto" w:fill="057A8B" w:themeFill="text2"/>
          </w:tcPr>
          <w:p w14:paraId="4FC7BA1E" w14:textId="77777777" w:rsidR="00B9455E" w:rsidRPr="0085634A" w:rsidRDefault="00B9455E" w:rsidP="00B9455E"/>
        </w:tc>
        <w:tc>
          <w:tcPr>
            <w:tcW w:w="1906" w:type="dxa"/>
            <w:shd w:val="clear" w:color="auto" w:fill="FFF8DC" w:themeFill="background2"/>
          </w:tcPr>
          <w:p w14:paraId="3C3BFFF1" w14:textId="77777777" w:rsidR="00B9455E" w:rsidRDefault="00B9455E" w:rsidP="00B9455E">
            <w:pPr>
              <w:rPr>
                <w:rFonts w:ascii="Open Sans Light" w:hAnsi="Open Sans Light" w:cs="Open Sans Light"/>
                <w:caps/>
                <w:sz w:val="16"/>
                <w:szCs w:val="20"/>
              </w:rPr>
            </w:pPr>
            <w:r>
              <w:rPr>
                <w:rFonts w:ascii="Open Sans Light" w:hAnsi="Open Sans Light" w:cs="Open Sans Light"/>
                <w:caps/>
                <w:sz w:val="16"/>
                <w:szCs w:val="20"/>
              </w:rPr>
              <w:t>BIJLAGE</w:t>
            </w:r>
            <w:r w:rsidR="001C2D02">
              <w:rPr>
                <w:rFonts w:ascii="Open Sans Light" w:hAnsi="Open Sans Light" w:cs="Open Sans Light"/>
                <w:caps/>
                <w:sz w:val="16"/>
                <w:szCs w:val="20"/>
              </w:rPr>
              <w:t>N</w:t>
            </w:r>
          </w:p>
        </w:tc>
        <w:tc>
          <w:tcPr>
            <w:tcW w:w="7510" w:type="dxa"/>
            <w:shd w:val="clear" w:color="auto" w:fill="FFF8DC" w:themeFill="background2"/>
            <w:tcMar>
              <w:left w:w="301" w:type="dxa"/>
            </w:tcMar>
          </w:tcPr>
          <w:p w14:paraId="64D6A1BB" w14:textId="7E9E3D10" w:rsidR="00B9455E" w:rsidRPr="00B430BE" w:rsidRDefault="006656E8" w:rsidP="00B9455E">
            <w:pPr>
              <w:rPr>
                <w:sz w:val="18"/>
                <w:szCs w:val="18"/>
              </w:rPr>
            </w:pPr>
            <w:r>
              <w:rPr>
                <w:sz w:val="18"/>
                <w:szCs w:val="18"/>
              </w:rPr>
              <w:t>1</w:t>
            </w:r>
          </w:p>
        </w:tc>
      </w:tr>
    </w:tbl>
    <w:p w14:paraId="39DAE559" w14:textId="29E604EF" w:rsidR="00206AB1" w:rsidRPr="004B1936" w:rsidRDefault="00206AB1" w:rsidP="00F02B3C"/>
    <w:p w14:paraId="4692908F" w14:textId="1D60E962" w:rsidR="00CC0C5D" w:rsidRPr="004B1936" w:rsidRDefault="0017448B" w:rsidP="00F02B3C">
      <w:r w:rsidRPr="00803099">
        <w:rPr>
          <w:noProof/>
          <w:lang w:val="fr-BE"/>
        </w:rPr>
        <mc:AlternateContent>
          <mc:Choice Requires="wps">
            <w:drawing>
              <wp:anchor distT="0" distB="0" distL="114300" distR="114300" simplePos="0" relativeHeight="251664383" behindDoc="1" locked="1" layoutInCell="1" allowOverlap="1" wp14:anchorId="53A9722B" wp14:editId="4C2FB023">
                <wp:simplePos x="0" y="0"/>
                <wp:positionH relativeFrom="page">
                  <wp:posOffset>3420745</wp:posOffset>
                </wp:positionH>
                <wp:positionV relativeFrom="page">
                  <wp:posOffset>1620520</wp:posOffset>
                </wp:positionV>
                <wp:extent cx="3592800" cy="1069200"/>
                <wp:effectExtent l="0" t="0" r="8255" b="0"/>
                <wp:wrapNone/>
                <wp:docPr id="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592800" cy="10692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809A6" id="Rectangle 1" o:spid="_x0000_s1026" style="position:absolute;margin-left:269.35pt;margin-top:127.6pt;width:282.9pt;height:84.2pt;z-index:-2516520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" fillcolor="#d8d8d8 [2732]" stroked="f" strokeweight="1pt">
                <o:lock v:ext="edit" aspectratio="t"/>
                <w10:wrap anchorx="page" anchory="page"/>
                <w10:anchorlock/>
              </v:rect>
            </w:pict>
          </mc:Fallback>
        </mc:AlternateContent>
      </w:r>
    </w:p>
    <w:p w14:paraId="3697C9D5" w14:textId="5649D99A" w:rsidR="00206AB1" w:rsidRPr="004B1936" w:rsidRDefault="00206AB1" w:rsidP="00F02B3C"/>
    <w:p w14:paraId="1D0FCA98" w14:textId="77777777" w:rsidR="00CC0C5D" w:rsidRPr="004B1936" w:rsidRDefault="00CC0C5D" w:rsidP="00F02B3C"/>
    <w:p w14:paraId="04594A50" w14:textId="77777777" w:rsidR="00206AB1" w:rsidRPr="004B1936" w:rsidRDefault="00206AB1" w:rsidP="00F02B3C"/>
    <w:p w14:paraId="2A9F136D" w14:textId="58CC207A" w:rsidR="00AE3E76" w:rsidRDefault="0044022A" w:rsidP="0044022A">
      <w:r>
        <w:rPr>
          <w:noProof/>
        </w:rPr>
        <mc:AlternateContent>
          <mc:Choice Requires="wps">
            <w:drawing>
              <wp:anchor distT="45720" distB="45720" distL="114300" distR="114300" simplePos="0" relativeHeight="251663360" behindDoc="0" locked="0" layoutInCell="1" allowOverlap="1" wp14:anchorId="74604A2A" wp14:editId="2D0A2A51">
                <wp:simplePos x="0" y="0"/>
                <wp:positionH relativeFrom="margin">
                  <wp:posOffset>0</wp:posOffset>
                </wp:positionH>
                <wp:positionV relativeFrom="page">
                  <wp:posOffset>2700655</wp:posOffset>
                </wp:positionV>
                <wp:extent cx="2447925" cy="342000"/>
                <wp:effectExtent l="0" t="0" r="0" b="12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42000"/>
                        </a:xfrm>
                        <a:prstGeom prst="rect">
                          <a:avLst/>
                        </a:prstGeom>
                        <a:noFill/>
                        <a:ln w="9525">
                          <a:noFill/>
                          <a:miter lim="800000"/>
                          <a:headEnd/>
                          <a:tailEnd/>
                        </a:ln>
                      </wps:spPr>
                      <wps:txbx>
                        <w:txbxContent>
                          <w:p w14:paraId="35FDB660" w14:textId="77777777" w:rsidR="0044022A" w:rsidRPr="0044022A" w:rsidRDefault="0044022A">
                            <w:pPr>
                              <w:rPr>
                                <w:lang w:val="en-US"/>
                              </w:rPr>
                            </w:pPr>
                            <w:r w:rsidRPr="0034774D">
                              <w:t xml:space="preserve">Brussel,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604A2A" id="Text Box 2" o:spid="_x0000_s1028" type="#_x0000_t202" style="position:absolute;margin-left:0;margin-top:212.65pt;width:192.75pt;height:26.95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" filled="f" stroked="f">
                <v:textbox>
                  <w:txbxContent>
                    <w:p w14:paraId="35FDB660" w14:textId="77777777" w:rsidR="0044022A" w:rsidRPr="0044022A" w:rsidRDefault="0044022A">
                      <w:pPr>
                        <w:rPr>
                          <w:lang w:val="en-US"/>
                        </w:rPr>
                      </w:pPr>
                      <w:r w:rsidRPr="0034774D">
                        <w:t xml:space="preserve">Brussel, </w:t>
                      </w:r>
                    </w:p>
                  </w:txbxContent>
                </v:textbox>
                <w10:wrap type="square" anchorx="margin" anchory="page"/>
              </v:shape>
            </w:pict>
          </mc:Fallback>
        </mc:AlternateContent>
      </w:r>
      <w:r w:rsidR="00F02B3C" w:rsidRPr="00F02B3C">
        <w:t>Mevrouw, mijnheer</w:t>
      </w:r>
      <w:r w:rsidR="00AE3E76">
        <w:t>,</w:t>
      </w:r>
    </w:p>
    <w:p w14:paraId="5110D766" w14:textId="77777777" w:rsidR="00770DA6" w:rsidRDefault="00770DA6" w:rsidP="00770DA6">
      <w:pPr>
        <w:jc w:val="both"/>
        <w:rPr>
          <w:rFonts w:eastAsia="Verdana" w:cs="Verdana"/>
          <w:szCs w:val="22"/>
        </w:rPr>
      </w:pPr>
      <w:r>
        <w:rPr>
          <w:rFonts w:eastAsia="Verdana" w:cs="Verdana"/>
          <w:szCs w:val="22"/>
        </w:rPr>
        <w:t xml:space="preserve">Naar aanleiding van uw offerte van de hierboven vermeld opdracht, heb ik het genoegen u mee te delen dat deze gekozen is voor de gunning van de opdracht (perceel </w:t>
      </w:r>
      <w:r>
        <w:rPr>
          <w:rFonts w:eastAsia="Verdana" w:cs="Verdana"/>
          <w:szCs w:val="22"/>
          <w:highlight w:val="yellow"/>
        </w:rPr>
        <w:t>xx</w:t>
      </w:r>
      <w:r>
        <w:rPr>
          <w:rFonts w:eastAsia="Verdana" w:cs="Verdana"/>
          <w:szCs w:val="22"/>
        </w:rPr>
        <w:t>). Dit onder voorbehoud dat binnen de wachttermijn van 15 dagen geen beroep wordt ingesteld.</w:t>
      </w:r>
    </w:p>
    <w:p w14:paraId="0E245234" w14:textId="77777777" w:rsidR="00770DA6" w:rsidRDefault="00770DA6" w:rsidP="00770DA6">
      <w:pPr>
        <w:jc w:val="both"/>
        <w:rPr>
          <w:rFonts w:eastAsia="Verdana" w:cs="Verdana"/>
          <w:szCs w:val="22"/>
        </w:rPr>
      </w:pPr>
      <w:r>
        <w:rPr>
          <w:rFonts w:eastAsia="Verdana" w:cs="Verdana"/>
          <w:szCs w:val="22"/>
        </w:rPr>
        <w:t xml:space="preserve">Gezien het bedrag van deze opdracht de drempel voor Europese bekendmaking bereikt, </w:t>
      </w:r>
      <w:r w:rsidRPr="00E8481B">
        <w:rPr>
          <w:rFonts w:eastAsia="Verdana" w:cs="Verdana"/>
          <w:szCs w:val="22"/>
          <w:highlight w:val="yellow"/>
        </w:rPr>
        <w:t>wordt/worden</w:t>
      </w:r>
      <w:r>
        <w:rPr>
          <w:rFonts w:eastAsia="Verdana" w:cs="Verdana"/>
          <w:szCs w:val="22"/>
        </w:rPr>
        <w:t xml:space="preserve"> de andere inschrijver</w:t>
      </w:r>
      <w:r w:rsidRPr="00E8481B">
        <w:rPr>
          <w:rFonts w:eastAsia="Verdana" w:cs="Verdana"/>
          <w:szCs w:val="22"/>
          <w:highlight w:val="yellow"/>
        </w:rPr>
        <w:t>(s)</w:t>
      </w:r>
      <w:r>
        <w:rPr>
          <w:rFonts w:eastAsia="Verdana" w:cs="Verdana"/>
          <w:szCs w:val="22"/>
        </w:rPr>
        <w:t xml:space="preserve"> waarvan de offerte niet is gekozen, hiervan schriftelijk op de hoogte gebracht. Dit in toepassing van de bepalingen van artikel 8 van de wet van 17 juni 2013 betreffende de motivering, de informatie en de rechtsmiddelen inzake overheidsopdrachten, bepaalde opdrachten voor werken, leveringen en diensten en concessies.</w:t>
      </w:r>
    </w:p>
    <w:p w14:paraId="15604F0C" w14:textId="77777777" w:rsidR="00770DA6" w:rsidRDefault="00770DA6" w:rsidP="00770DA6">
      <w:r>
        <w:t>…</w:t>
      </w:r>
    </w:p>
    <w:p w14:paraId="2AC54006" w14:textId="77777777" w:rsidR="00770DA6" w:rsidRDefault="00770DA6" w:rsidP="00770DA6">
      <w:pPr>
        <w:jc w:val="both"/>
        <w:rPr>
          <w:rFonts w:eastAsia="Verdana" w:cs="Verdana"/>
          <w:szCs w:val="22"/>
        </w:rPr>
      </w:pPr>
      <w:r>
        <w:rPr>
          <w:rFonts w:eastAsia="Verdana" w:cs="Verdana"/>
          <w:szCs w:val="22"/>
        </w:rPr>
        <w:t>Vanaf</w:t>
      </w:r>
      <w:r>
        <w:rPr>
          <w:szCs w:val="22"/>
        </w:rPr>
        <w:t xml:space="preserve"> de dag volgend op deze van de verzending van de voor hem/hen bestemde informatiebrief, </w:t>
      </w:r>
      <w:r w:rsidRPr="00E8481B">
        <w:rPr>
          <w:szCs w:val="22"/>
          <w:highlight w:val="yellow"/>
        </w:rPr>
        <w:t>beschikt/beschikken</w:t>
      </w:r>
      <w:r>
        <w:rPr>
          <w:szCs w:val="22"/>
        </w:rPr>
        <w:t xml:space="preserve"> de inschrijver</w:t>
      </w:r>
      <w:r w:rsidRPr="00E8481B">
        <w:rPr>
          <w:szCs w:val="22"/>
          <w:highlight w:val="yellow"/>
        </w:rPr>
        <w:t>(s)</w:t>
      </w:r>
      <w:r>
        <w:rPr>
          <w:szCs w:val="22"/>
        </w:rPr>
        <w:t xml:space="preserve"> over een termijn van 15 dagen om een beroep via een procedure bij uiterst dringende noodzakelijkheid tegen deze beslissing voor de Raad van State in te dienen. </w:t>
      </w:r>
    </w:p>
    <w:p w14:paraId="6C35F6A6" w14:textId="77777777" w:rsidR="00770DA6" w:rsidRPr="00E8481B" w:rsidRDefault="00770DA6" w:rsidP="00770DA6">
      <w:pPr>
        <w:pStyle w:val="Paragraaf"/>
        <w:spacing w:after="0"/>
        <w:ind w:firstLine="0"/>
        <w:rPr>
          <w:rFonts w:asciiTheme="minorHAnsi" w:hAnsiTheme="minorHAnsi"/>
          <w:sz w:val="21"/>
          <w:szCs w:val="21"/>
        </w:rPr>
      </w:pPr>
      <w:r w:rsidRPr="00E8481B">
        <w:rPr>
          <w:rFonts w:asciiTheme="minorHAnsi" w:hAnsiTheme="minorHAnsi"/>
          <w:sz w:val="21"/>
          <w:szCs w:val="21"/>
        </w:rPr>
        <w:lastRenderedPageBreak/>
        <w:t>Wanneer binnen voormelde termijn geen beroep wordt ingesteld, zal u een formele kennisgeving van de gunning van de opdracht worden gestuurd.</w:t>
      </w:r>
    </w:p>
    <w:p w14:paraId="6D4441A7" w14:textId="77777777" w:rsidR="00770DA6" w:rsidRPr="00E8481B" w:rsidRDefault="00770DA6" w:rsidP="00770DA6">
      <w:pPr>
        <w:pStyle w:val="Paragraaf"/>
        <w:spacing w:after="0"/>
        <w:ind w:firstLine="0"/>
        <w:rPr>
          <w:rFonts w:asciiTheme="minorHAnsi" w:hAnsiTheme="minorHAnsi"/>
          <w:sz w:val="21"/>
          <w:szCs w:val="21"/>
        </w:rPr>
      </w:pPr>
    </w:p>
    <w:p w14:paraId="6E978D8A" w14:textId="77777777" w:rsidR="00770DA6" w:rsidRPr="00E8481B" w:rsidRDefault="00770DA6" w:rsidP="00770DA6">
      <w:pPr>
        <w:pStyle w:val="Paragraaf"/>
        <w:spacing w:after="0"/>
        <w:ind w:firstLine="0"/>
        <w:rPr>
          <w:rFonts w:asciiTheme="minorHAnsi" w:eastAsia="Verdana" w:hAnsiTheme="minorHAnsi" w:cs="Verdana"/>
          <w:sz w:val="21"/>
          <w:szCs w:val="21"/>
          <w:u w:val="single"/>
        </w:rPr>
      </w:pPr>
      <w:r w:rsidRPr="00E8481B">
        <w:rPr>
          <w:rFonts w:asciiTheme="minorHAnsi" w:hAnsiTheme="minorHAnsi"/>
          <w:sz w:val="21"/>
          <w:szCs w:val="21"/>
          <w:u w:val="single"/>
        </w:rPr>
        <w:t xml:space="preserve">De brief hier geldt louter ter informatie en kan bijgevolg niet beschouwd worden als de formele kennisgeving van de gunning van de opdracht. </w:t>
      </w:r>
      <w:r w:rsidRPr="00E8481B">
        <w:rPr>
          <w:rFonts w:asciiTheme="minorHAnsi" w:hAnsiTheme="minorHAnsi"/>
          <w:b/>
          <w:sz w:val="21"/>
          <w:szCs w:val="21"/>
          <w:u w:val="single"/>
        </w:rPr>
        <w:t>Deze mededeling creëert derhalve nog geen enkele contractuele verbintenis</w:t>
      </w:r>
      <w:r w:rsidRPr="00E8481B">
        <w:rPr>
          <w:rFonts w:asciiTheme="minorHAnsi" w:hAnsiTheme="minorHAnsi"/>
          <w:sz w:val="21"/>
          <w:szCs w:val="21"/>
          <w:u w:val="single"/>
        </w:rPr>
        <w:t>.</w:t>
      </w:r>
    </w:p>
    <w:p w14:paraId="471DDA4C" w14:textId="77777777" w:rsidR="00770DA6" w:rsidRPr="00E8481B" w:rsidRDefault="00770DA6" w:rsidP="00770DA6">
      <w:pPr>
        <w:pStyle w:val="Paragraaf"/>
        <w:spacing w:after="0"/>
        <w:ind w:firstLine="0"/>
        <w:rPr>
          <w:rFonts w:asciiTheme="minorHAnsi" w:hAnsiTheme="minorHAnsi"/>
          <w:sz w:val="21"/>
          <w:szCs w:val="21"/>
        </w:rPr>
      </w:pPr>
    </w:p>
    <w:p w14:paraId="5F4C767D" w14:textId="77777777" w:rsidR="00770DA6" w:rsidRPr="00E8481B" w:rsidRDefault="00770DA6" w:rsidP="00770DA6">
      <w:pPr>
        <w:jc w:val="both"/>
        <w:rPr>
          <w:szCs w:val="21"/>
        </w:rPr>
      </w:pPr>
      <w:r w:rsidRPr="00E8481B">
        <w:rPr>
          <w:szCs w:val="21"/>
        </w:rPr>
        <w:t xml:space="preserve">In bijlage vindt u de gemotiveerde beslissing, evenwel met weglating van die gegevens waarvan de openbaarmaking nadelig zou kunnen zijn voor rechtmatige commerciële belangen van de andere inschrijvers of de eerlijke mededinging onderling zou kunnen schaden (art. 10 wet 17 juni 2013). </w:t>
      </w:r>
    </w:p>
    <w:p w14:paraId="5BF18D24" w14:textId="136A944C" w:rsidR="005542FF" w:rsidRDefault="005542FF" w:rsidP="005542FF">
      <w:pPr>
        <w:rPr>
          <w:rFonts w:cstheme="minorHAnsi"/>
          <w:szCs w:val="22"/>
        </w:rPr>
      </w:pPr>
    </w:p>
    <w:p w14:paraId="7AC7D6E3" w14:textId="77777777" w:rsidR="00770DA6" w:rsidRDefault="00770DA6" w:rsidP="005542FF">
      <w:pPr>
        <w:rPr>
          <w:rFonts w:cstheme="minorHAnsi"/>
          <w:szCs w:val="22"/>
        </w:rPr>
      </w:pPr>
    </w:p>
    <w:p w14:paraId="20336A70" w14:textId="77777777" w:rsidR="00A7430D" w:rsidRDefault="00A7430D" w:rsidP="00A7430D">
      <w:r w:rsidRPr="00A7430D">
        <w:t>Hoogachtend,</w:t>
      </w:r>
    </w:p>
    <w:p w14:paraId="6F870847" w14:textId="77777777" w:rsidR="003A216E" w:rsidRDefault="003A216E" w:rsidP="00A7430D"/>
    <w:p w14:paraId="2A557179" w14:textId="77777777" w:rsidR="00D039E5" w:rsidRDefault="00D039E5" w:rsidP="00A7430D"/>
    <w:p w14:paraId="4B2C0683" w14:textId="77777777" w:rsidR="006656E8" w:rsidRPr="005A662E" w:rsidRDefault="006656E8" w:rsidP="006656E8">
      <w:pPr>
        <w:spacing w:after="0" w:line="240" w:lineRule="auto"/>
        <w:rPr>
          <w:szCs w:val="22"/>
        </w:rPr>
      </w:pPr>
      <w:r w:rsidRPr="005A662E">
        <w:rPr>
          <w:szCs w:val="22"/>
        </w:rPr>
        <w:fldChar w:fldCharType="begin">
          <w:ffData>
            <w:name w:val="Tekstvak13"/>
            <w:enabled/>
            <w:calcOnExit w:val="0"/>
            <w:textInput>
              <w:default w:val="&lt;voornaam en naam van de bevoegde persoon binnen de administratie&gt;"/>
            </w:textInput>
          </w:ffData>
        </w:fldChar>
      </w:r>
      <w:r w:rsidRPr="005A662E">
        <w:rPr>
          <w:szCs w:val="22"/>
        </w:rPr>
        <w:instrText xml:space="preserve"> FORMTEXT </w:instrText>
      </w:r>
      <w:r w:rsidRPr="005A662E">
        <w:rPr>
          <w:szCs w:val="22"/>
        </w:rPr>
      </w:r>
      <w:r w:rsidRPr="005A662E">
        <w:rPr>
          <w:szCs w:val="22"/>
        </w:rPr>
        <w:fldChar w:fldCharType="separate"/>
      </w:r>
      <w:r w:rsidRPr="005A662E">
        <w:rPr>
          <w:noProof/>
          <w:szCs w:val="22"/>
        </w:rPr>
        <w:t>&lt;voornaam en naam van de bevoegde persoon binnen de administratie&gt;</w:t>
      </w:r>
      <w:r w:rsidRPr="005A662E">
        <w:rPr>
          <w:szCs w:val="22"/>
        </w:rPr>
        <w:fldChar w:fldCharType="end"/>
      </w:r>
    </w:p>
    <w:p w14:paraId="5AE5B641" w14:textId="7302A155" w:rsidR="003A216E" w:rsidRDefault="006656E8" w:rsidP="006656E8">
      <w:pPr>
        <w:spacing w:after="0" w:line="240" w:lineRule="auto"/>
      </w:pPr>
      <w:r w:rsidRPr="005A662E">
        <w:rPr>
          <w:szCs w:val="22"/>
        </w:rPr>
        <w:fldChar w:fldCharType="begin">
          <w:ffData>
            <w:name w:val="Tekstvak12"/>
            <w:enabled/>
            <w:calcOnExit w:val="0"/>
            <w:textInput>
              <w:default w:val="&lt;functie van de bevoegde persoon binnen de administratie&gt;"/>
            </w:textInput>
          </w:ffData>
        </w:fldChar>
      </w:r>
      <w:bookmarkStart w:id="1" w:name="Tekstvak12"/>
      <w:r w:rsidRPr="005A662E">
        <w:rPr>
          <w:szCs w:val="22"/>
        </w:rPr>
        <w:instrText xml:space="preserve"> FORMTEXT </w:instrText>
      </w:r>
      <w:r w:rsidRPr="005A662E">
        <w:rPr>
          <w:szCs w:val="22"/>
        </w:rPr>
      </w:r>
      <w:r w:rsidRPr="005A662E">
        <w:rPr>
          <w:szCs w:val="22"/>
        </w:rPr>
        <w:fldChar w:fldCharType="separate"/>
      </w:r>
      <w:r w:rsidRPr="005A662E">
        <w:rPr>
          <w:noProof/>
          <w:szCs w:val="22"/>
        </w:rPr>
        <w:t>&lt;functie van de bevoegde persoon binnen de administratie&gt;</w:t>
      </w:r>
      <w:bookmarkEnd w:id="1"/>
      <w:r w:rsidRPr="005A662E">
        <w:rPr>
          <w:szCs w:val="22"/>
        </w:rPr>
        <w:fldChar w:fldCharType="end"/>
      </w:r>
    </w:p>
    <w:sectPr w:rsidR="003A216E" w:rsidSect="004047EE">
      <w:footerReference w:type="default" r:id="rId16"/>
      <w:footerReference w:type="first" r:id="rId17"/>
      <w:endnotePr>
        <w:numFmt w:val="decimal"/>
      </w:endnotePr>
      <w:pgSz w:w="11906" w:h="16838"/>
      <w:pgMar w:top="1134" w:right="1134" w:bottom="1418" w:left="1134" w:header="0" w:footer="79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 w:date="2022-03-31T10:59:00Z" w:initials="#">
    <w:p w14:paraId="7D8A2DF9" w14:textId="3ADE70D7" w:rsidR="006656E8" w:rsidRDefault="006656E8">
      <w:pPr>
        <w:pStyle w:val="Tekstopmerking"/>
      </w:pPr>
      <w:r>
        <w:rPr>
          <w:rStyle w:val="Verwijzingopmerking"/>
        </w:rPr>
        <w:annotationRef/>
      </w:r>
      <w:r w:rsidRPr="006656E8">
        <w:rPr>
          <w:iCs/>
        </w:rPr>
        <w:t>U kan deze modelbrief gebruiken als mededeling aan de gekozen inschrijver voor overheidsopdrachten waarvan de geraamde waarde de drempel voor Europese bekendmaking bereikt of waarvan de geraamde waarde de drempel voor Europese bekendmaking niet bereikt, maar waarvan de goed te keuren uitgave exclusief btw, 20% hoger is dan de drempel voor Europese bekendmaking en voor zover een wachttermijn vereist is ingevolge artikel 11, samen gelezen met artikel 12 van de wet van 17 juni 2013. Deze modelbrief kan ook gebruikt worden bij een vrijwillige toepassing van de wachttermijn (art.30, tweede lid van de voormelde wet)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8A2D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007FC" w16cex:dateUtc="2022-03-31T0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8A2DF9" w16cid:durableId="25F007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4684F" w14:textId="77777777" w:rsidR="00F221BF" w:rsidRDefault="00F221BF" w:rsidP="007719B8">
      <w:pPr>
        <w:spacing w:after="0" w:line="240" w:lineRule="auto"/>
      </w:pPr>
      <w:r>
        <w:separator/>
      </w:r>
    </w:p>
  </w:endnote>
  <w:endnote w:type="continuationSeparator" w:id="0">
    <w:p w14:paraId="56985D2E" w14:textId="77777777" w:rsidR="00F221BF" w:rsidRDefault="00F221BF" w:rsidP="0077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92B5" w14:textId="34A577BA" w:rsidR="005760DE" w:rsidRPr="0094298E" w:rsidRDefault="00EC7DC4" w:rsidP="00362B2A">
    <w:pPr>
      <w:pStyle w:val="Geenafstand"/>
      <w:rPr>
        <w:lang w:val="en-US"/>
      </w:rPr>
    </w:pPr>
    <w:r>
      <w:rPr>
        <w:noProof/>
      </w:rPr>
      <w:drawing>
        <wp:anchor distT="0" distB="0" distL="114300" distR="114300" simplePos="0" relativeHeight="251660288" behindDoc="0" locked="0" layoutInCell="1" allowOverlap="1" wp14:anchorId="3793497A" wp14:editId="4AEEF635">
          <wp:simplePos x="0" y="0"/>
          <wp:positionH relativeFrom="rightMargin">
            <wp:posOffset>-24130</wp:posOffset>
          </wp:positionH>
          <wp:positionV relativeFrom="page">
            <wp:posOffset>10194290</wp:posOffset>
          </wp:positionV>
          <wp:extent cx="273050" cy="197485"/>
          <wp:effectExtent l="0" t="0" r="0"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3050" cy="197485"/>
                  </a:xfrm>
                  <a:prstGeom prst="rect">
                    <a:avLst/>
                  </a:prstGeom>
                </pic:spPr>
              </pic:pic>
            </a:graphicData>
          </a:graphic>
          <wp14:sizeRelH relativeFrom="margin">
            <wp14:pctWidth>0</wp14:pctWidth>
          </wp14:sizeRelH>
          <wp14:sizeRelV relativeFrom="margin">
            <wp14:pctHeight>0</wp14:pctHeight>
          </wp14:sizeRelV>
        </wp:anchor>
      </w:drawing>
    </w:r>
    <w:r w:rsidRPr="00DA7BC3">
      <w:rPr>
        <w:noProof/>
        <w:lang w:val="en-US"/>
      </w:rPr>
      <mc:AlternateContent>
        <mc:Choice Requires="wps">
          <w:drawing>
            <wp:anchor distT="45720" distB="45720" distL="114300" distR="114300" simplePos="0" relativeHeight="251661312" behindDoc="0" locked="0" layoutInCell="1" allowOverlap="1" wp14:anchorId="6B2B5F3C" wp14:editId="79F18318">
              <wp:simplePos x="0" y="0"/>
              <wp:positionH relativeFrom="margin">
                <wp:posOffset>206375</wp:posOffset>
              </wp:positionH>
              <wp:positionV relativeFrom="page">
                <wp:posOffset>9678670</wp:posOffset>
              </wp:positionV>
              <wp:extent cx="5659200" cy="1133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1133475"/>
                      </a:xfrm>
                      <a:prstGeom prst="rect">
                        <a:avLst/>
                      </a:prstGeom>
                      <a:noFill/>
                      <a:ln w="9525">
                        <a:noFill/>
                        <a:miter lim="800000"/>
                        <a:headEnd/>
                        <a:tailEnd/>
                      </a:ln>
                    </wps:spPr>
                    <wps:txbx>
                      <w:txbxContent>
                        <w:p w14:paraId="75DAD153" w14:textId="77777777" w:rsidR="00EC7DC4" w:rsidRDefault="00EC7DC4" w:rsidP="00EC7DC4"/>
                        <w:tbl>
                          <w:tblPr>
                            <w:tblStyle w:val="Tabelraster"/>
                            <w:tblW w:w="0" w:type="auto"/>
                            <w:jc w:val="center"/>
                            <w:tblBorders>
                              <w:top w:val="none" w:sz="0" w:space="0" w:color="auto"/>
                              <w:left w:val="none" w:sz="0" w:space="0" w:color="auto"/>
                              <w:bottom w:val="none" w:sz="0" w:space="0" w:color="auto"/>
                              <w:right w:val="none" w:sz="0" w:space="0" w:color="auto"/>
                              <w:insideV w:val="single" w:sz="4" w:space="0" w:color="535D5F"/>
                            </w:tblBorders>
                            <w:tblCellMar>
                              <w:top w:w="0" w:type="dxa"/>
                              <w:bottom w:w="0" w:type="dxa"/>
                              <w:right w:w="113" w:type="dxa"/>
                            </w:tblCellMar>
                            <w:tblLook w:val="0600" w:firstRow="0" w:lastRow="0" w:firstColumn="0" w:lastColumn="0" w:noHBand="1" w:noVBand="1"/>
                          </w:tblPr>
                          <w:tblGrid>
                            <w:gridCol w:w="3313"/>
                            <w:gridCol w:w="2667"/>
                            <w:gridCol w:w="2645"/>
                          </w:tblGrid>
                          <w:tr w:rsidR="00EC7DC4" w:rsidRPr="00674342" w14:paraId="2FD25324" w14:textId="77777777" w:rsidTr="00DA7BC3">
                            <w:trPr>
                              <w:jc w:val="center"/>
                            </w:trPr>
                            <w:tc>
                              <w:tcPr>
                                <w:tcW w:w="3400" w:type="dxa"/>
                              </w:tcPr>
                              <w:p w14:paraId="669D65BF" w14:textId="77777777" w:rsidR="00EC7DC4" w:rsidRPr="00DE098F" w:rsidRDefault="00EC7DC4" w:rsidP="00DA7BC3">
                                <w:pPr>
                                  <w:pStyle w:val="Geenafstand"/>
                                  <w:spacing w:before="0" w:beforeAutospacing="0" w:after="0" w:afterAutospacing="0"/>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 xml:space="preserve">Maatschappelijke zetel </w:t>
                                </w:r>
                              </w:p>
                              <w:p w14:paraId="3F552F52" w14:textId="498996E8" w:rsidR="00EC7DC4" w:rsidRPr="00DE098F" w:rsidRDefault="00F540C7" w:rsidP="00DA7BC3">
                                <w:pPr>
                                  <w:pStyle w:val="Geenafstand"/>
                                  <w:spacing w:before="0" w:beforeAutospacing="0" w:after="0" w:afterAutospacing="0"/>
                                  <w:rPr>
                                    <w:rFonts w:ascii="Open Sans Light" w:hAnsi="Open Sans Light" w:cs="Open Sans Light"/>
                                    <w:color w:val="535D5F"/>
                                    <w:sz w:val="16"/>
                                    <w:szCs w:val="16"/>
                                  </w:rPr>
                                </w:pPr>
                                <w:r>
                                  <w:rPr>
                                    <w:rFonts w:ascii="Open Sans Light" w:hAnsi="Open Sans Light" w:cs="Open Sans Light"/>
                                    <w:color w:val="535D5F"/>
                                    <w:sz w:val="16"/>
                                    <w:szCs w:val="16"/>
                                  </w:rPr>
                                  <w:t>#</w:t>
                                </w:r>
                              </w:p>
                            </w:tc>
                            <w:tc>
                              <w:tcPr>
                                <w:tcW w:w="2694" w:type="dxa"/>
                              </w:tcPr>
                              <w:p w14:paraId="42053BF3" w14:textId="46B94CE4" w:rsidR="00EC7DC4" w:rsidRPr="00DE098F" w:rsidRDefault="00EC7DC4" w:rsidP="00DA7BC3">
                                <w:pPr>
                                  <w:pStyle w:val="Geenafstand"/>
                                  <w:spacing w:before="0" w:beforeAutospacing="0" w:after="0" w:afterAutospacing="0"/>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Ondernemingsnummer</w:t>
                                </w:r>
                                <w:r w:rsidRPr="00DE098F">
                                  <w:rPr>
                                    <w:rFonts w:ascii="Open Sans Light" w:hAnsi="Open Sans Light" w:cs="Open Sans Light"/>
                                    <w:color w:val="535D5F"/>
                                    <w:sz w:val="16"/>
                                    <w:szCs w:val="16"/>
                                  </w:rPr>
                                  <w:br/>
                                </w:r>
                                <w:r w:rsidR="00F540C7">
                                  <w:rPr>
                                    <w:rFonts w:ascii="Open Sans Light" w:hAnsi="Open Sans Light" w:cs="Open Sans Light"/>
                                    <w:caps/>
                                    <w:color w:val="535D5F"/>
                                    <w:sz w:val="16"/>
                                    <w:szCs w:val="16"/>
                                  </w:rPr>
                                  <w:t>#</w:t>
                                </w:r>
                              </w:p>
                            </w:tc>
                            <w:tc>
                              <w:tcPr>
                                <w:tcW w:w="2695" w:type="dxa"/>
                              </w:tcPr>
                              <w:p w14:paraId="5DD9A6FA" w14:textId="7FE9E097" w:rsidR="00EC7DC4" w:rsidRPr="001657E4" w:rsidRDefault="00EC7DC4" w:rsidP="00DA7BC3">
                                <w:pPr>
                                  <w:pStyle w:val="Geenafstand"/>
                                  <w:spacing w:before="0" w:beforeAutospacing="0" w:after="0" w:afterAutospacing="0"/>
                                  <w:rPr>
                                    <w:rFonts w:ascii="Open Sans Light" w:hAnsi="Open Sans Light" w:cs="Open Sans Light"/>
                                    <w:color w:val="535D5F"/>
                                    <w:sz w:val="16"/>
                                    <w:szCs w:val="16"/>
                                    <w:lang w:val="en-US"/>
                                  </w:rPr>
                                </w:pPr>
                                <w:r w:rsidRPr="001657E4">
                                  <w:rPr>
                                    <w:rFonts w:ascii="Open Sans Light" w:hAnsi="Open Sans Light" w:cs="Open Sans Light"/>
                                    <w:color w:val="535D5F"/>
                                    <w:sz w:val="16"/>
                                    <w:szCs w:val="16"/>
                                    <w:lang w:val="en-US"/>
                                  </w:rPr>
                                  <w:t xml:space="preserve">T +32 (0)2 </w:t>
                                </w:r>
                                <w:r w:rsidR="00F540C7">
                                  <w:rPr>
                                    <w:rFonts w:ascii="Open Sans Light" w:hAnsi="Open Sans Light" w:cs="Open Sans Light"/>
                                    <w:color w:val="535D5F"/>
                                    <w:sz w:val="16"/>
                                    <w:szCs w:val="16"/>
                                    <w:lang w:val="en-US"/>
                                  </w:rPr>
                                  <w:t>#</w:t>
                                </w:r>
                              </w:p>
                              <w:p w14:paraId="01E7AC86" w14:textId="47ADBCB0" w:rsidR="00EC7DC4" w:rsidRPr="001657E4" w:rsidRDefault="005424D4" w:rsidP="00DA7BC3">
                                <w:pPr>
                                  <w:pStyle w:val="Geenafstand"/>
                                  <w:spacing w:before="0" w:beforeAutospacing="0" w:after="0" w:afterAutospacing="0"/>
                                  <w:rPr>
                                    <w:rFonts w:ascii="Open Sans Light" w:hAnsi="Open Sans Light" w:cs="Open Sans Light"/>
                                    <w:color w:val="535D5F"/>
                                    <w:sz w:val="16"/>
                                    <w:szCs w:val="16"/>
                                    <w:lang w:val="en-US"/>
                                  </w:rPr>
                                </w:pPr>
                                <w:hyperlink w:history="1">
                                  <w:r w:rsidR="00F540C7" w:rsidRPr="000A1414">
                                    <w:rPr>
                                      <w:rStyle w:val="Hyperlink"/>
                                      <w:rFonts w:ascii="Open Sans Light" w:hAnsi="Open Sans Light" w:cs="Open Sans Light"/>
                                      <w:sz w:val="16"/>
                                      <w:szCs w:val="16"/>
                                      <w:lang w:val="en-US"/>
                                    </w:rPr>
                                    <w:t>https://#.belgium.be</w:t>
                                  </w:r>
                                </w:hyperlink>
                                <w:r w:rsidR="00EC7DC4" w:rsidRPr="001657E4">
                                  <w:rPr>
                                    <w:rFonts w:ascii="Open Sans Light" w:hAnsi="Open Sans Light" w:cs="Open Sans Light"/>
                                    <w:color w:val="535D5F"/>
                                    <w:sz w:val="16"/>
                                    <w:szCs w:val="16"/>
                                    <w:lang w:val="en-US"/>
                                  </w:rPr>
                                  <w:t xml:space="preserve"> </w:t>
                                </w:r>
                              </w:p>
                            </w:tc>
                          </w:tr>
                        </w:tbl>
                        <w:p w14:paraId="32CC6A57" w14:textId="77777777" w:rsidR="00EC7DC4" w:rsidRPr="00DA7BC3" w:rsidRDefault="00EC7DC4" w:rsidP="00EC7DC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2B5F3C" id="_x0000_t202" coordsize="21600,21600" o:spt="202" path="m,l,21600r21600,l21600,xe">
              <v:stroke joinstyle="miter"/>
              <v:path gradientshapeok="t" o:connecttype="rect"/>
            </v:shapetype>
            <v:shape id="_x0000_s1029" type="#_x0000_t202" style="position:absolute;margin-left:16.25pt;margin-top:762.1pt;width:445.6pt;height:8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" filled="f" stroked="f">
              <v:textbox>
                <w:txbxContent>
                  <w:p w14:paraId="75DAD153" w14:textId="77777777" w:rsidR="00EC7DC4" w:rsidRDefault="00EC7DC4" w:rsidP="00EC7DC4"/>
                  <w:tbl>
                    <w:tblPr>
                      <w:tblStyle w:val="Tabelraster"/>
                      <w:tblW w:w="0" w:type="auto"/>
                      <w:jc w:val="center"/>
                      <w:tblBorders>
                        <w:top w:val="none" w:sz="0" w:space="0" w:color="auto"/>
                        <w:left w:val="none" w:sz="0" w:space="0" w:color="auto"/>
                        <w:bottom w:val="none" w:sz="0" w:space="0" w:color="auto"/>
                        <w:right w:val="none" w:sz="0" w:space="0" w:color="auto"/>
                        <w:insideV w:val="single" w:sz="4" w:space="0" w:color="535D5F"/>
                      </w:tblBorders>
                      <w:tblCellMar>
                        <w:top w:w="0" w:type="dxa"/>
                        <w:bottom w:w="0" w:type="dxa"/>
                        <w:right w:w="113" w:type="dxa"/>
                      </w:tblCellMar>
                      <w:tblLook w:val="0600" w:firstRow="0" w:lastRow="0" w:firstColumn="0" w:lastColumn="0" w:noHBand="1" w:noVBand="1"/>
                    </w:tblPr>
                    <w:tblGrid>
                      <w:gridCol w:w="3313"/>
                      <w:gridCol w:w="2667"/>
                      <w:gridCol w:w="2645"/>
                    </w:tblGrid>
                    <w:tr w:rsidR="00EC7DC4" w:rsidRPr="00674342" w14:paraId="2FD25324" w14:textId="77777777" w:rsidTr="00DA7BC3">
                      <w:trPr>
                        <w:jc w:val="center"/>
                      </w:trPr>
                      <w:tc>
                        <w:tcPr>
                          <w:tcW w:w="3400" w:type="dxa"/>
                        </w:tcPr>
                        <w:p w14:paraId="669D65BF" w14:textId="77777777" w:rsidR="00EC7DC4" w:rsidRPr="00DE098F" w:rsidRDefault="00EC7DC4" w:rsidP="00DA7BC3">
                          <w:pPr>
                            <w:pStyle w:val="Geenafstand"/>
                            <w:spacing w:before="0" w:beforeAutospacing="0" w:after="0" w:afterAutospacing="0"/>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 xml:space="preserve">Maatschappelijke zetel </w:t>
                          </w:r>
                        </w:p>
                        <w:p w14:paraId="3F552F52" w14:textId="498996E8" w:rsidR="00EC7DC4" w:rsidRPr="00DE098F" w:rsidRDefault="00F540C7" w:rsidP="00DA7BC3">
                          <w:pPr>
                            <w:pStyle w:val="Geenafstand"/>
                            <w:spacing w:before="0" w:beforeAutospacing="0" w:after="0" w:afterAutospacing="0"/>
                            <w:rPr>
                              <w:rFonts w:ascii="Open Sans Light" w:hAnsi="Open Sans Light" w:cs="Open Sans Light"/>
                              <w:color w:val="535D5F"/>
                              <w:sz w:val="16"/>
                              <w:szCs w:val="16"/>
                            </w:rPr>
                          </w:pPr>
                          <w:r>
                            <w:rPr>
                              <w:rFonts w:ascii="Open Sans Light" w:hAnsi="Open Sans Light" w:cs="Open Sans Light"/>
                              <w:color w:val="535D5F"/>
                              <w:sz w:val="16"/>
                              <w:szCs w:val="16"/>
                            </w:rPr>
                            <w:t>#</w:t>
                          </w:r>
                        </w:p>
                      </w:tc>
                      <w:tc>
                        <w:tcPr>
                          <w:tcW w:w="2694" w:type="dxa"/>
                        </w:tcPr>
                        <w:p w14:paraId="42053BF3" w14:textId="46B94CE4" w:rsidR="00EC7DC4" w:rsidRPr="00DE098F" w:rsidRDefault="00EC7DC4" w:rsidP="00DA7BC3">
                          <w:pPr>
                            <w:pStyle w:val="Geenafstand"/>
                            <w:spacing w:before="0" w:beforeAutospacing="0" w:after="0" w:afterAutospacing="0"/>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Ondernemingsnummer</w:t>
                          </w:r>
                          <w:r w:rsidRPr="00DE098F">
                            <w:rPr>
                              <w:rFonts w:ascii="Open Sans Light" w:hAnsi="Open Sans Light" w:cs="Open Sans Light"/>
                              <w:color w:val="535D5F"/>
                              <w:sz w:val="16"/>
                              <w:szCs w:val="16"/>
                            </w:rPr>
                            <w:br/>
                          </w:r>
                          <w:r w:rsidR="00F540C7">
                            <w:rPr>
                              <w:rFonts w:ascii="Open Sans Light" w:hAnsi="Open Sans Light" w:cs="Open Sans Light"/>
                              <w:caps/>
                              <w:color w:val="535D5F"/>
                              <w:sz w:val="16"/>
                              <w:szCs w:val="16"/>
                            </w:rPr>
                            <w:t>#</w:t>
                          </w:r>
                        </w:p>
                      </w:tc>
                      <w:tc>
                        <w:tcPr>
                          <w:tcW w:w="2695" w:type="dxa"/>
                        </w:tcPr>
                        <w:p w14:paraId="5DD9A6FA" w14:textId="7FE9E097" w:rsidR="00EC7DC4" w:rsidRPr="001657E4" w:rsidRDefault="00EC7DC4" w:rsidP="00DA7BC3">
                          <w:pPr>
                            <w:pStyle w:val="Geenafstand"/>
                            <w:spacing w:before="0" w:beforeAutospacing="0" w:after="0" w:afterAutospacing="0"/>
                            <w:rPr>
                              <w:rFonts w:ascii="Open Sans Light" w:hAnsi="Open Sans Light" w:cs="Open Sans Light"/>
                              <w:color w:val="535D5F"/>
                              <w:sz w:val="16"/>
                              <w:szCs w:val="16"/>
                              <w:lang w:val="en-US"/>
                            </w:rPr>
                          </w:pPr>
                          <w:r w:rsidRPr="001657E4">
                            <w:rPr>
                              <w:rFonts w:ascii="Open Sans Light" w:hAnsi="Open Sans Light" w:cs="Open Sans Light"/>
                              <w:color w:val="535D5F"/>
                              <w:sz w:val="16"/>
                              <w:szCs w:val="16"/>
                              <w:lang w:val="en-US"/>
                            </w:rPr>
                            <w:t xml:space="preserve">T +32 (0)2 </w:t>
                          </w:r>
                          <w:r w:rsidR="00F540C7">
                            <w:rPr>
                              <w:rFonts w:ascii="Open Sans Light" w:hAnsi="Open Sans Light" w:cs="Open Sans Light"/>
                              <w:color w:val="535D5F"/>
                              <w:sz w:val="16"/>
                              <w:szCs w:val="16"/>
                              <w:lang w:val="en-US"/>
                            </w:rPr>
                            <w:t>#</w:t>
                          </w:r>
                        </w:p>
                        <w:p w14:paraId="01E7AC86" w14:textId="47ADBCB0" w:rsidR="00EC7DC4" w:rsidRPr="001657E4" w:rsidRDefault="005424D4" w:rsidP="00DA7BC3">
                          <w:pPr>
                            <w:pStyle w:val="Geenafstand"/>
                            <w:spacing w:before="0" w:beforeAutospacing="0" w:after="0" w:afterAutospacing="0"/>
                            <w:rPr>
                              <w:rFonts w:ascii="Open Sans Light" w:hAnsi="Open Sans Light" w:cs="Open Sans Light"/>
                              <w:color w:val="535D5F"/>
                              <w:sz w:val="16"/>
                              <w:szCs w:val="16"/>
                              <w:lang w:val="en-US"/>
                            </w:rPr>
                          </w:pPr>
                          <w:hyperlink w:history="1">
                            <w:r w:rsidR="00F540C7" w:rsidRPr="000A1414">
                              <w:rPr>
                                <w:rStyle w:val="Hyperlink"/>
                                <w:rFonts w:ascii="Open Sans Light" w:hAnsi="Open Sans Light" w:cs="Open Sans Light"/>
                                <w:sz w:val="16"/>
                                <w:szCs w:val="16"/>
                                <w:lang w:val="en-US"/>
                              </w:rPr>
                              <w:t>https://#.belgium.be</w:t>
                            </w:r>
                          </w:hyperlink>
                          <w:r w:rsidR="00EC7DC4" w:rsidRPr="001657E4">
                            <w:rPr>
                              <w:rFonts w:ascii="Open Sans Light" w:hAnsi="Open Sans Light" w:cs="Open Sans Light"/>
                              <w:color w:val="535D5F"/>
                              <w:sz w:val="16"/>
                              <w:szCs w:val="16"/>
                              <w:lang w:val="en-US"/>
                            </w:rPr>
                            <w:t xml:space="preserve"> </w:t>
                          </w:r>
                        </w:p>
                      </w:tc>
                    </w:tr>
                  </w:tbl>
                  <w:p w14:paraId="32CC6A57" w14:textId="77777777" w:rsidR="00EC7DC4" w:rsidRPr="00DA7BC3" w:rsidRDefault="00EC7DC4" w:rsidP="00EC7DC4">
                    <w:pPr>
                      <w:rPr>
                        <w:lang w:val="en-US"/>
                      </w:rPr>
                    </w:pPr>
                  </w:p>
                </w:txbxContent>
              </v:textbox>
              <w10:wrap anchorx="margin" anchory="page"/>
            </v:shape>
          </w:pict>
        </mc:Fallback>
      </mc:AlternateContent>
    </w:r>
    <w:r w:rsidR="00340B6C" w:rsidRPr="0094298E">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B0D0" w14:textId="77777777" w:rsidR="001657E4" w:rsidRPr="001657E4" w:rsidRDefault="001657E4" w:rsidP="001657E4">
    <w:pPr>
      <w:pStyle w:val="Geenafstand"/>
      <w:rPr>
        <w:lang w:val="en-US"/>
      </w:rPr>
    </w:pPr>
  </w:p>
  <w:p w14:paraId="6AA6F21A" w14:textId="77777777" w:rsidR="00B03809" w:rsidRPr="001657E4" w:rsidRDefault="001657E4" w:rsidP="001657E4">
    <w:pPr>
      <w:pStyle w:val="Geenafstand"/>
      <w:rPr>
        <w:lang w:val="en-US"/>
      </w:rPr>
    </w:pPr>
    <w:r w:rsidRPr="001657E4">
      <w:rPr>
        <w:lang w:val="en-US"/>
      </w:rPr>
      <w:tab/>
    </w:r>
    <w:r w:rsidRPr="001657E4">
      <w:rPr>
        <w:lang w:val="en-US"/>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E965E" w14:textId="77777777" w:rsidR="00F221BF" w:rsidRDefault="00F221BF" w:rsidP="007719B8">
      <w:pPr>
        <w:spacing w:after="0" w:line="240" w:lineRule="auto"/>
      </w:pPr>
      <w:r>
        <w:separator/>
      </w:r>
    </w:p>
  </w:footnote>
  <w:footnote w:type="continuationSeparator" w:id="0">
    <w:p w14:paraId="2F72FF93" w14:textId="77777777" w:rsidR="00F221BF" w:rsidRDefault="00F221BF" w:rsidP="00771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0"/>
  </w:num>
  <w:num w:numId="13">
    <w:abstractNumId w:val="11"/>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30"/>
    <w:rsid w:val="000078A2"/>
    <w:rsid w:val="00042E17"/>
    <w:rsid w:val="000670B5"/>
    <w:rsid w:val="00085AA1"/>
    <w:rsid w:val="000B672E"/>
    <w:rsid w:val="000D2FDF"/>
    <w:rsid w:val="00123C69"/>
    <w:rsid w:val="00126469"/>
    <w:rsid w:val="00126933"/>
    <w:rsid w:val="00136F8D"/>
    <w:rsid w:val="00154E5C"/>
    <w:rsid w:val="001636DE"/>
    <w:rsid w:val="001657E4"/>
    <w:rsid w:val="0017448B"/>
    <w:rsid w:val="00190EAA"/>
    <w:rsid w:val="001A7ACA"/>
    <w:rsid w:val="001A7DD1"/>
    <w:rsid w:val="001B4851"/>
    <w:rsid w:val="001C2D02"/>
    <w:rsid w:val="001D2D10"/>
    <w:rsid w:val="00206AB1"/>
    <w:rsid w:val="00230DF0"/>
    <w:rsid w:val="002611E1"/>
    <w:rsid w:val="00291D00"/>
    <w:rsid w:val="002A009D"/>
    <w:rsid w:val="002C1F9D"/>
    <w:rsid w:val="002C3AB0"/>
    <w:rsid w:val="002C5C7C"/>
    <w:rsid w:val="002E3D55"/>
    <w:rsid w:val="00306628"/>
    <w:rsid w:val="00326F7A"/>
    <w:rsid w:val="00340B6C"/>
    <w:rsid w:val="0034774D"/>
    <w:rsid w:val="00362B2A"/>
    <w:rsid w:val="003634A1"/>
    <w:rsid w:val="00371705"/>
    <w:rsid w:val="00397E83"/>
    <w:rsid w:val="003A216E"/>
    <w:rsid w:val="003A5315"/>
    <w:rsid w:val="003B6692"/>
    <w:rsid w:val="003E0471"/>
    <w:rsid w:val="003E0AB6"/>
    <w:rsid w:val="004047EE"/>
    <w:rsid w:val="00410C26"/>
    <w:rsid w:val="00412837"/>
    <w:rsid w:val="0044022A"/>
    <w:rsid w:val="004412D1"/>
    <w:rsid w:val="00461622"/>
    <w:rsid w:val="00463BEA"/>
    <w:rsid w:val="00480736"/>
    <w:rsid w:val="00480B22"/>
    <w:rsid w:val="004838BF"/>
    <w:rsid w:val="0049292B"/>
    <w:rsid w:val="00494230"/>
    <w:rsid w:val="00497F51"/>
    <w:rsid w:val="004B1936"/>
    <w:rsid w:val="004C49D7"/>
    <w:rsid w:val="004D5612"/>
    <w:rsid w:val="004D60BA"/>
    <w:rsid w:val="004E5098"/>
    <w:rsid w:val="004F0366"/>
    <w:rsid w:val="004F7714"/>
    <w:rsid w:val="00541BE5"/>
    <w:rsid w:val="005424D4"/>
    <w:rsid w:val="00546504"/>
    <w:rsid w:val="00552E7F"/>
    <w:rsid w:val="00553D92"/>
    <w:rsid w:val="005542FF"/>
    <w:rsid w:val="00555D98"/>
    <w:rsid w:val="005760DE"/>
    <w:rsid w:val="005B1FE8"/>
    <w:rsid w:val="005B4E6A"/>
    <w:rsid w:val="005D558C"/>
    <w:rsid w:val="005E3668"/>
    <w:rsid w:val="005F0EFF"/>
    <w:rsid w:val="005F784D"/>
    <w:rsid w:val="00610A49"/>
    <w:rsid w:val="00614B09"/>
    <w:rsid w:val="00625CCB"/>
    <w:rsid w:val="00637962"/>
    <w:rsid w:val="0065746C"/>
    <w:rsid w:val="00665361"/>
    <w:rsid w:val="006656E8"/>
    <w:rsid w:val="00674342"/>
    <w:rsid w:val="006C0728"/>
    <w:rsid w:val="006D1711"/>
    <w:rsid w:val="00706F1B"/>
    <w:rsid w:val="007171AB"/>
    <w:rsid w:val="00743DDB"/>
    <w:rsid w:val="00770DA6"/>
    <w:rsid w:val="007719B8"/>
    <w:rsid w:val="0077278D"/>
    <w:rsid w:val="00776AD3"/>
    <w:rsid w:val="0079382B"/>
    <w:rsid w:val="008118C6"/>
    <w:rsid w:val="00815D30"/>
    <w:rsid w:val="0085345D"/>
    <w:rsid w:val="0085634A"/>
    <w:rsid w:val="00861BFA"/>
    <w:rsid w:val="008A014D"/>
    <w:rsid w:val="008B3E7B"/>
    <w:rsid w:val="008B7774"/>
    <w:rsid w:val="008C57FF"/>
    <w:rsid w:val="008D5E95"/>
    <w:rsid w:val="008D7885"/>
    <w:rsid w:val="00901FB8"/>
    <w:rsid w:val="00912DAD"/>
    <w:rsid w:val="00927DF7"/>
    <w:rsid w:val="0094298E"/>
    <w:rsid w:val="00960131"/>
    <w:rsid w:val="009819CF"/>
    <w:rsid w:val="009825E7"/>
    <w:rsid w:val="009E2FD8"/>
    <w:rsid w:val="009E62A1"/>
    <w:rsid w:val="009E792F"/>
    <w:rsid w:val="009F2283"/>
    <w:rsid w:val="00A31C55"/>
    <w:rsid w:val="00A6176C"/>
    <w:rsid w:val="00A7430D"/>
    <w:rsid w:val="00A80730"/>
    <w:rsid w:val="00A854F5"/>
    <w:rsid w:val="00AA60BA"/>
    <w:rsid w:val="00AA6287"/>
    <w:rsid w:val="00AB381E"/>
    <w:rsid w:val="00AC77B6"/>
    <w:rsid w:val="00AD432C"/>
    <w:rsid w:val="00AD4500"/>
    <w:rsid w:val="00AE3E76"/>
    <w:rsid w:val="00AF2820"/>
    <w:rsid w:val="00B03809"/>
    <w:rsid w:val="00B325DA"/>
    <w:rsid w:val="00B430BE"/>
    <w:rsid w:val="00B515CB"/>
    <w:rsid w:val="00B701E6"/>
    <w:rsid w:val="00B853AB"/>
    <w:rsid w:val="00B85A96"/>
    <w:rsid w:val="00B9455E"/>
    <w:rsid w:val="00B94F1C"/>
    <w:rsid w:val="00B954B3"/>
    <w:rsid w:val="00B978B4"/>
    <w:rsid w:val="00BA454C"/>
    <w:rsid w:val="00BA6BE1"/>
    <w:rsid w:val="00BB3EA5"/>
    <w:rsid w:val="00BB612C"/>
    <w:rsid w:val="00BD0E4C"/>
    <w:rsid w:val="00BE2D27"/>
    <w:rsid w:val="00C00C0F"/>
    <w:rsid w:val="00C07204"/>
    <w:rsid w:val="00C15E3D"/>
    <w:rsid w:val="00C2316E"/>
    <w:rsid w:val="00C2691D"/>
    <w:rsid w:val="00C35F6F"/>
    <w:rsid w:val="00C428F9"/>
    <w:rsid w:val="00C614AC"/>
    <w:rsid w:val="00C72737"/>
    <w:rsid w:val="00CA560E"/>
    <w:rsid w:val="00CB5260"/>
    <w:rsid w:val="00CC0C5D"/>
    <w:rsid w:val="00CD028C"/>
    <w:rsid w:val="00CD043D"/>
    <w:rsid w:val="00CF6713"/>
    <w:rsid w:val="00D039E5"/>
    <w:rsid w:val="00D165B0"/>
    <w:rsid w:val="00D25051"/>
    <w:rsid w:val="00D362D7"/>
    <w:rsid w:val="00D5181C"/>
    <w:rsid w:val="00D5268C"/>
    <w:rsid w:val="00D73F62"/>
    <w:rsid w:val="00D86990"/>
    <w:rsid w:val="00D965A9"/>
    <w:rsid w:val="00DA2BE7"/>
    <w:rsid w:val="00DA7BC3"/>
    <w:rsid w:val="00DC6F62"/>
    <w:rsid w:val="00DE098F"/>
    <w:rsid w:val="00DF1940"/>
    <w:rsid w:val="00E11167"/>
    <w:rsid w:val="00E23B2B"/>
    <w:rsid w:val="00E32355"/>
    <w:rsid w:val="00E330E1"/>
    <w:rsid w:val="00E53FEA"/>
    <w:rsid w:val="00E7310F"/>
    <w:rsid w:val="00EA69F0"/>
    <w:rsid w:val="00EB1542"/>
    <w:rsid w:val="00EB4441"/>
    <w:rsid w:val="00EC30AF"/>
    <w:rsid w:val="00EC62EC"/>
    <w:rsid w:val="00EC7DC4"/>
    <w:rsid w:val="00ED0689"/>
    <w:rsid w:val="00EF06B1"/>
    <w:rsid w:val="00F02B3C"/>
    <w:rsid w:val="00F221BF"/>
    <w:rsid w:val="00F37A11"/>
    <w:rsid w:val="00F540C7"/>
    <w:rsid w:val="00F5639C"/>
    <w:rsid w:val="00F63D50"/>
    <w:rsid w:val="00F83B0A"/>
    <w:rsid w:val="00FE729A"/>
    <w:rsid w:val="00FF61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AAE194"/>
  <w15:chartTrackingRefBased/>
  <w15:docId w15:val="{4B6AC7C6-A581-45BA-9FAC-EE9A5059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2DAD"/>
    <w:pPr>
      <w:suppressAutoHyphens/>
      <w:spacing w:after="400" w:line="320" w:lineRule="exact"/>
    </w:pPr>
    <w:rPr>
      <w:sz w:val="21"/>
    </w:rPr>
  </w:style>
  <w:style w:type="paragraph" w:styleId="Kop1">
    <w:name w:val="heading 1"/>
    <w:basedOn w:val="Standaard"/>
    <w:next w:val="Standaard"/>
    <w:link w:val="Kop1Ch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Kop2">
    <w:name w:val="heading 2"/>
    <w:basedOn w:val="Kop1"/>
    <w:next w:val="Standaard"/>
    <w:link w:val="Kop2Char"/>
    <w:uiPriority w:val="9"/>
    <w:qFormat/>
    <w:rsid w:val="008B3E7B"/>
    <w:pPr>
      <w:outlineLvl w:val="1"/>
    </w:pPr>
    <w:rPr>
      <w:rFonts w:cs="Times New Roman (Headings CS)"/>
      <w:sz w:val="52"/>
      <w:szCs w:val="26"/>
    </w:rPr>
  </w:style>
  <w:style w:type="paragraph" w:styleId="Kop3">
    <w:name w:val="heading 3"/>
    <w:basedOn w:val="Kop1"/>
    <w:next w:val="Standaard"/>
    <w:link w:val="Kop3Char"/>
    <w:uiPriority w:val="9"/>
    <w:qFormat/>
    <w:rsid w:val="008B3E7B"/>
    <w:pPr>
      <w:spacing w:after="320" w:line="259" w:lineRule="auto"/>
      <w:outlineLvl w:val="2"/>
    </w:pPr>
    <w:rPr>
      <w:rFonts w:ascii="Montserrat SemiBold" w:hAnsi="Montserrat SemiBold" w:cs="Times New Roman (Headings CS)"/>
      <w:sz w:val="38"/>
    </w:rPr>
  </w:style>
  <w:style w:type="paragraph" w:styleId="Kop4">
    <w:name w:val="heading 4"/>
    <w:basedOn w:val="Kop3"/>
    <w:next w:val="Standaard"/>
    <w:link w:val="Kop4Char"/>
    <w:uiPriority w:val="9"/>
    <w:qFormat/>
    <w:rsid w:val="008B3E7B"/>
    <w:pPr>
      <w:spacing w:after="160"/>
      <w:outlineLvl w:val="3"/>
    </w:pPr>
    <w:rPr>
      <w:b w:val="0"/>
      <w:iCs/>
      <w:sz w:val="26"/>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2DAD"/>
    <w:rPr>
      <w:sz w:val="21"/>
    </w:rPr>
  </w:style>
  <w:style w:type="character" w:customStyle="1" w:styleId="Kop1Char">
    <w:name w:val="Kop 1 Char"/>
    <w:basedOn w:val="Standaardalinea-lettertype"/>
    <w:link w:val="Kop1"/>
    <w:uiPriority w:val="9"/>
    <w:rsid w:val="008B3E7B"/>
    <w:rPr>
      <w:rFonts w:asciiTheme="majorHAnsi" w:eastAsiaTheme="majorEastAsia" w:hAnsiTheme="majorHAnsi" w:cstheme="majorBidi"/>
      <w:b/>
      <w:sz w:val="68"/>
      <w:szCs w:val="32"/>
      <w:lang w:val="nl-NL"/>
    </w:rPr>
  </w:style>
  <w:style w:type="character" w:customStyle="1" w:styleId="Kop2Char">
    <w:name w:val="Kop 2 Char"/>
    <w:basedOn w:val="Standaardalinea-lettertype"/>
    <w:link w:val="Kop2"/>
    <w:uiPriority w:val="9"/>
    <w:rsid w:val="008B3E7B"/>
    <w:rPr>
      <w:rFonts w:asciiTheme="majorHAnsi" w:eastAsiaTheme="majorEastAsia" w:hAnsiTheme="majorHAnsi" w:cs="Times New Roman (Headings CS)"/>
      <w:b/>
      <w:sz w:val="52"/>
      <w:szCs w:val="26"/>
      <w:lang w:val="nl-NL"/>
    </w:rPr>
  </w:style>
  <w:style w:type="character" w:customStyle="1" w:styleId="Kop3Char">
    <w:name w:val="Kop 3 Char"/>
    <w:basedOn w:val="Standaardalinea-lettertype"/>
    <w:link w:val="Kop3"/>
    <w:uiPriority w:val="9"/>
    <w:rsid w:val="008B3E7B"/>
    <w:rPr>
      <w:rFonts w:ascii="Montserrat SemiBold" w:eastAsiaTheme="majorEastAsia" w:hAnsi="Montserrat SemiBold" w:cs="Times New Roman (Headings CS)"/>
      <w:b/>
      <w:sz w:val="38"/>
      <w:szCs w:val="32"/>
      <w:lang w:val="nl-NL"/>
    </w:rPr>
  </w:style>
  <w:style w:type="character" w:styleId="Zwaar">
    <w:name w:val="Strong"/>
    <w:uiPriority w:val="22"/>
    <w:qFormat/>
    <w:rsid w:val="008B3E7B"/>
    <w:rPr>
      <w:b/>
      <w:bCs/>
    </w:rPr>
  </w:style>
  <w:style w:type="character" w:customStyle="1" w:styleId="Kop4Char">
    <w:name w:val="Kop 4 Char"/>
    <w:basedOn w:val="Standaardalinea-lettertype"/>
    <w:link w:val="Kop4"/>
    <w:uiPriority w:val="9"/>
    <w:rsid w:val="008B3E7B"/>
    <w:rPr>
      <w:rFonts w:ascii="Montserrat SemiBold" w:eastAsiaTheme="majorEastAsia" w:hAnsi="Montserrat SemiBold" w:cs="Times New Roman (Headings CS)"/>
      <w:iCs/>
      <w:sz w:val="26"/>
      <w:szCs w:val="32"/>
      <w:lang w:val="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uiPriority w:val="30"/>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uiPriority w:val="30"/>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uiPriority w:val="40"/>
    <w:unhideWhenUsed/>
    <w:rsid w:val="00CF6713"/>
    <w:pPr>
      <w:ind w:left="714" w:hanging="357"/>
    </w:pPr>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iPriority w:val="99"/>
    <w:unhideWhenUsed/>
    <w:rsid w:val="004E5098"/>
    <w:pPr>
      <w:spacing w:before="0" w:after="240" w:line="240" w:lineRule="auto"/>
    </w:pPr>
  </w:style>
  <w:style w:type="character" w:customStyle="1" w:styleId="KoptekstChar">
    <w:name w:val="Koptekst Char"/>
    <w:basedOn w:val="Standaardalinea-lettertype"/>
    <w:link w:val="Koptekst"/>
    <w:uiPriority w:val="99"/>
    <w:rsid w:val="00B978B4"/>
    <w:rPr>
      <w:rFonts w:ascii="Open Sans Light" w:hAnsi="Open Sans Light" w:cs="Times New Roman (Body CS)"/>
      <w:color w:val="535D5F"/>
      <w:sz w:val="18"/>
      <w:lang w:val="nl-NL"/>
    </w:rPr>
  </w:style>
  <w:style w:type="paragraph" w:styleId="Voettekst">
    <w:name w:val="footer"/>
    <w:basedOn w:val="Standaard"/>
    <w:link w:val="VoettekstChar"/>
    <w:uiPriority w:val="37"/>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uiPriority w:val="37"/>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line="240" w:lineRule="auto"/>
    </w:pPr>
    <w:rPr>
      <w:rFonts w:ascii="Open Sans Light" w:hAnsi="Open Sans Light"/>
      <w:iCs/>
      <w:color w:val="535D5F"/>
      <w:sz w:val="18"/>
      <w:szCs w:val="18"/>
    </w:rPr>
  </w:style>
  <w:style w:type="character" w:styleId="Paginanummer">
    <w:name w:val="page number"/>
    <w:basedOn w:val="Standaardalinea-lettertype"/>
    <w:uiPriority w:val="99"/>
    <w:semiHidden/>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10"/>
      </w:numPr>
      <w:contextualSpacing/>
    </w:pPr>
  </w:style>
  <w:style w:type="paragraph" w:styleId="Lijstopsomteken2">
    <w:name w:val="List Bullet 2"/>
    <w:basedOn w:val="Standaard"/>
    <w:uiPriority w:val="99"/>
    <w:semiHidden/>
    <w:rsid w:val="003E0471"/>
    <w:pPr>
      <w:numPr>
        <w:numId w:val="9"/>
      </w:numPr>
      <w:contextualSpacing/>
    </w:pPr>
  </w:style>
  <w:style w:type="paragraph" w:styleId="Lijstnummering">
    <w:name w:val="List Number"/>
    <w:basedOn w:val="Standaard"/>
    <w:uiPriority w:val="40"/>
    <w:unhideWhenUsed/>
    <w:rsid w:val="003E0471"/>
    <w:pPr>
      <w:numPr>
        <w:numId w:val="5"/>
      </w:numPr>
      <w:contextualSpacing/>
    </w:pPr>
  </w:style>
  <w:style w:type="paragraph" w:styleId="Lijstnummering2">
    <w:name w:val="List Number 2"/>
    <w:basedOn w:val="Standaard"/>
    <w:uiPriority w:val="99"/>
    <w:semiHidden/>
    <w:rsid w:val="003E0471"/>
    <w:pPr>
      <w:numPr>
        <w:numId w:val="4"/>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65746C"/>
    <w:pPr>
      <w:tabs>
        <w:tab w:val="right" w:pos="9628"/>
      </w:tabs>
      <w:spacing w:before="240" w:after="240"/>
      <w:ind w:left="210"/>
    </w:pPr>
    <w:rPr>
      <w:rFonts w:cs="Open Sans (Body)"/>
      <w:b/>
      <w:bCs/>
      <w:noProof/>
      <w:szCs w:val="20"/>
    </w:rPr>
  </w:style>
  <w:style w:type="paragraph" w:styleId="Inhopg3">
    <w:name w:val="toc 3"/>
    <w:basedOn w:val="Standaard"/>
    <w:next w:val="Standaard"/>
    <w:uiPriority w:val="39"/>
    <w:unhideWhenUsed/>
    <w:rsid w:val="00AF2820"/>
    <w:pPr>
      <w:spacing w:after="0"/>
      <w:ind w:left="210"/>
    </w:pPr>
    <w:rPr>
      <w:rFonts w:cstheme="minorHAnsi"/>
      <w:szCs w:val="20"/>
    </w:rPr>
  </w:style>
  <w:style w:type="paragraph" w:styleId="Inhopg4">
    <w:name w:val="toc 4"/>
    <w:basedOn w:val="Standaard"/>
    <w:next w:val="Standaard"/>
    <w:uiPriority w:val="35"/>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5"/>
    <w:semiHidden/>
    <w:rsid w:val="008A014D"/>
    <w:pPr>
      <w:spacing w:after="0"/>
      <w:ind w:left="630"/>
    </w:pPr>
    <w:rPr>
      <w:rFonts w:cstheme="minorHAnsi"/>
      <w:sz w:val="20"/>
      <w:szCs w:val="20"/>
    </w:rPr>
  </w:style>
  <w:style w:type="paragraph" w:styleId="Inhopg6">
    <w:name w:val="toc 6"/>
    <w:basedOn w:val="Standaard"/>
    <w:next w:val="Standaard"/>
    <w:autoRedefine/>
    <w:uiPriority w:val="35"/>
    <w:semiHidden/>
    <w:rsid w:val="008A014D"/>
    <w:pPr>
      <w:spacing w:after="0"/>
      <w:ind w:left="840"/>
    </w:pPr>
    <w:rPr>
      <w:rFonts w:cstheme="minorHAnsi"/>
      <w:sz w:val="20"/>
      <w:szCs w:val="20"/>
    </w:rPr>
  </w:style>
  <w:style w:type="paragraph" w:styleId="Inhopg7">
    <w:name w:val="toc 7"/>
    <w:basedOn w:val="Standaard"/>
    <w:next w:val="Standaard"/>
    <w:autoRedefine/>
    <w:uiPriority w:val="35"/>
    <w:semiHidden/>
    <w:rsid w:val="008A014D"/>
    <w:pPr>
      <w:spacing w:after="0"/>
      <w:ind w:left="1050"/>
    </w:pPr>
    <w:rPr>
      <w:rFonts w:cstheme="minorHAnsi"/>
      <w:sz w:val="20"/>
      <w:szCs w:val="20"/>
    </w:rPr>
  </w:style>
  <w:style w:type="paragraph" w:styleId="Inhopg8">
    <w:name w:val="toc 8"/>
    <w:basedOn w:val="Standaard"/>
    <w:next w:val="Standaard"/>
    <w:autoRedefine/>
    <w:uiPriority w:val="35"/>
    <w:semiHidden/>
    <w:rsid w:val="008A014D"/>
    <w:pPr>
      <w:spacing w:after="0"/>
      <w:ind w:left="1260"/>
    </w:pPr>
    <w:rPr>
      <w:rFonts w:cstheme="minorHAnsi"/>
      <w:sz w:val="20"/>
      <w:szCs w:val="20"/>
    </w:rPr>
  </w:style>
  <w:style w:type="paragraph" w:styleId="Inhopg9">
    <w:name w:val="toc 9"/>
    <w:basedOn w:val="Standaard"/>
    <w:next w:val="Standaard"/>
    <w:autoRedefine/>
    <w:uiPriority w:val="35"/>
    <w:semiHidden/>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8B3E7B"/>
    <w:rPr>
      <w:rFonts w:ascii="Pecita" w:eastAsia="Pecita" w:hAnsi="Pecita" w:cs="Times New Roman (Body CS)"/>
      <w:sz w:val="24"/>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38"/>
    <w:semiHidden/>
    <w:unhideWhenUsed/>
    <w:rsid w:val="00B978B4"/>
    <w:pPr>
      <w:spacing w:after="120" w:line="240" w:lineRule="auto"/>
    </w:pPr>
    <w:rPr>
      <w:szCs w:val="20"/>
    </w:rPr>
  </w:style>
  <w:style w:type="character" w:customStyle="1" w:styleId="EindnoottekstChar">
    <w:name w:val="Eindnoottekst Char"/>
    <w:basedOn w:val="Standaardalinea-lettertype"/>
    <w:link w:val="Eindnoottekst"/>
    <w:uiPriority w:val="38"/>
    <w:semiHidden/>
    <w:rsid w:val="00B978B4"/>
    <w:rPr>
      <w:sz w:val="21"/>
      <w:szCs w:val="20"/>
      <w:lang w:val="nl-NL"/>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nhideWhenUsed/>
    <w:rsid w:val="00B978B4"/>
    <w:rPr>
      <w:b/>
      <w:color w:val="057A8B" w:themeColor="text2"/>
      <w:vertAlign w:val="superscript"/>
    </w:rPr>
  </w:style>
  <w:style w:type="paragraph" w:styleId="Voetnoottekst">
    <w:name w:val="footnote text"/>
    <w:basedOn w:val="Standaard"/>
    <w:link w:val="VoetnoottekstChar"/>
    <w:unhideWhenUsed/>
    <w:rsid w:val="00B978B4"/>
    <w:pPr>
      <w:spacing w:after="0" w:line="240" w:lineRule="auto"/>
    </w:pPr>
    <w:rPr>
      <w:color w:val="535D5F"/>
      <w:sz w:val="16"/>
      <w:szCs w:val="20"/>
    </w:rPr>
  </w:style>
  <w:style w:type="character" w:customStyle="1" w:styleId="VoetnoottekstChar">
    <w:name w:val="Voetnoottekst Char"/>
    <w:basedOn w:val="Standaardalinea-lettertype"/>
    <w:link w:val="Voetnoottekst"/>
    <w:rsid w:val="00B978B4"/>
    <w:rPr>
      <w:color w:val="535D5F"/>
      <w:sz w:val="16"/>
      <w:szCs w:val="20"/>
      <w:lang w:val="nl-NL"/>
    </w:rPr>
  </w:style>
  <w:style w:type="character" w:styleId="GevolgdeHyperlink">
    <w:name w:val="FollowedHyperlink"/>
    <w:basedOn w:val="Standaardalinea-lettertype"/>
    <w:uiPriority w:val="99"/>
    <w:semiHidden/>
    <w:unhideWhenUsed/>
    <w:rsid w:val="00AE3E76"/>
    <w:rPr>
      <w:color w:val="00566B" w:themeColor="followedHyperlink"/>
      <w:u w:val="single"/>
    </w:rPr>
  </w:style>
  <w:style w:type="character" w:styleId="Verwijzingopmerking">
    <w:name w:val="annotation reference"/>
    <w:basedOn w:val="Standaardalinea-lettertype"/>
    <w:uiPriority w:val="99"/>
    <w:semiHidden/>
    <w:unhideWhenUsed/>
    <w:rsid w:val="00B430BE"/>
    <w:rPr>
      <w:sz w:val="16"/>
      <w:szCs w:val="16"/>
    </w:rPr>
  </w:style>
  <w:style w:type="paragraph" w:styleId="Tekstopmerking">
    <w:name w:val="annotation text"/>
    <w:basedOn w:val="Standaard"/>
    <w:link w:val="TekstopmerkingChar"/>
    <w:uiPriority w:val="99"/>
    <w:semiHidden/>
    <w:unhideWhenUsed/>
    <w:rsid w:val="00B430B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430BE"/>
    <w:rPr>
      <w:sz w:val="20"/>
      <w:szCs w:val="20"/>
    </w:rPr>
  </w:style>
  <w:style w:type="paragraph" w:styleId="Onderwerpvanopmerking">
    <w:name w:val="annotation subject"/>
    <w:basedOn w:val="Tekstopmerking"/>
    <w:next w:val="Tekstopmerking"/>
    <w:link w:val="OnderwerpvanopmerkingChar"/>
    <w:uiPriority w:val="99"/>
    <w:semiHidden/>
    <w:unhideWhenUsed/>
    <w:rsid w:val="00B430BE"/>
    <w:rPr>
      <w:b/>
      <w:bCs/>
    </w:rPr>
  </w:style>
  <w:style w:type="character" w:customStyle="1" w:styleId="OnderwerpvanopmerkingChar">
    <w:name w:val="Onderwerp van opmerking Char"/>
    <w:basedOn w:val="TekstopmerkingChar"/>
    <w:link w:val="Onderwerpvanopmerking"/>
    <w:uiPriority w:val="99"/>
    <w:semiHidden/>
    <w:rsid w:val="00B430BE"/>
    <w:rPr>
      <w:b/>
      <w:bCs/>
      <w:sz w:val="20"/>
      <w:szCs w:val="20"/>
    </w:rPr>
  </w:style>
  <w:style w:type="paragraph" w:customStyle="1" w:styleId="Paragraaf">
    <w:name w:val="Paragraaf"/>
    <w:rsid w:val="00770DA6"/>
    <w:pPr>
      <w:keepNext/>
      <w:keepLines/>
      <w:spacing w:after="120"/>
      <w:ind w:firstLine="1678"/>
      <w:jc w:val="both"/>
    </w:pPr>
    <w:rPr>
      <w:rFonts w:ascii="Arial" w:eastAsia="Times New Roman" w:hAnsi="Arial" w:cs="Times New Roman"/>
      <w:sz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13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email@bosa.fgov.be"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A769D5D1B61AB4C904B8B9EDB61D2E7" ma:contentTypeVersion="17" ma:contentTypeDescription="Create a new document." ma:contentTypeScope="" ma:versionID="c7cc37fbebc57f9dd31cc4a982f00cdb">
  <xsd:schema xmlns:xsd="http://www.w3.org/2001/XMLSchema" xmlns:xs="http://www.w3.org/2001/XMLSchema" xmlns:p="http://schemas.microsoft.com/office/2006/metadata/properties" xmlns:ns1="http://schemas.microsoft.com/sharepoint/v3" xmlns:ns2="60144056-e1d2-422a-9732-def03aab09aa" xmlns:ns4="ef6e3f06-7c1d-4aeb-8682-1d0455251d43" targetNamespace="http://schemas.microsoft.com/office/2006/metadata/properties" ma:root="true" ma:fieldsID="50e92c740a29451f74e24d35ebc7f89f" ns1:_="" ns2:_="" ns4:_="">
    <xsd:import namespace="http://schemas.microsoft.com/sharepoint/v3"/>
    <xsd:import namespace="60144056-e1d2-422a-9732-def03aab09aa"/>
    <xsd:import namespace="ef6e3f06-7c1d-4aeb-8682-1d0455251d43"/>
    <xsd:element name="properties">
      <xsd:complexType>
        <xsd:sequence>
          <xsd:element name="documentManagement">
            <xsd:complexType>
              <xsd:all>
                <xsd:element ref="ns2:Datum" minOccurs="0"/>
                <xsd:element ref="ns2:MediaServiceMetadata" minOccurs="0"/>
                <xsd:element ref="ns2:MediaServiceFastMetadata" minOccurs="0"/>
                <xsd:element ref="ns2:MediaServiceAutoTags" minOccurs="0"/>
                <xsd:element ref="ns4:Freshness" minOccurs="0"/>
                <xsd:element ref="ns4:Support" minOccurs="0"/>
                <xsd:element ref="ns4:License" minOccurs="0"/>
                <xsd:element ref="ns4:Focus" minOccurs="0"/>
                <xsd:element ref="ns4:DesignSource" minOccurs="0"/>
                <xsd:element ref="ns1:DocumentSetDescription" minOccurs="0"/>
                <xsd:element ref="ns4:Recurrency"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9"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144056-e1d2-422a-9732-def03aab09aa" elementFormDefault="qualified">
    <xsd:import namespace="http://schemas.microsoft.com/office/2006/documentManagement/types"/>
    <xsd:import namespace="http://schemas.microsoft.com/office/infopath/2007/PartnerControls"/>
    <xsd:element name="Datum" ma:index="8" nillable="true" ma:displayName="Datum" ma:format="DateOnly" ma:internalName="Datum">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6e3f06-7c1d-4aeb-8682-1d0455251d43" elementFormDefault="qualified">
    <xsd:import namespace="http://schemas.microsoft.com/office/2006/documentManagement/types"/>
    <xsd:import namespace="http://schemas.microsoft.com/office/infopath/2007/PartnerControls"/>
    <xsd:element name="Freshness" ma:index="14" nillable="true" ma:displayName="Freshness" ma:default="2019" ma:format="Dropdown" ma:internalName="Freshness">
      <xsd:simpleType>
        <xsd:restriction base="dms:Choice">
          <xsd:enumeration value="2018"/>
          <xsd:enumeration value="2019"/>
          <xsd:enumeration value="2020"/>
          <xsd:enumeration value="2021"/>
          <xsd:enumeration value="2022"/>
          <xsd:enumeration value="obsolete"/>
        </xsd:restriction>
      </xsd:simpleType>
    </xsd:element>
    <xsd:element name="Support" ma:index="15" nillable="true" ma:displayName="Support" ma:format="Dropdown" ma:internalName="Support">
      <xsd:simpleType>
        <xsd:union memberTypes="dms:Text">
          <xsd:simpleType>
            <xsd:restriction base="dms:Choice">
              <xsd:enumeration value="booklet"/>
              <xsd:enumeration value="brochure"/>
              <xsd:enumeration value="e-mail"/>
              <xsd:enumeration value="poster"/>
              <xsd:enumeration value="presentation"/>
              <xsd:enumeration value="quote"/>
              <xsd:enumeration value="report"/>
              <xsd:enumeration value="template"/>
              <xsd:enumeration value="visual"/>
              <xsd:enumeration value="website"/>
              <xsd:enumeration value="wireframe"/>
            </xsd:restriction>
          </xsd:simpleType>
        </xsd:union>
      </xsd:simpleType>
    </xsd:element>
    <xsd:element name="License" ma:index="16" nillable="true" ma:displayName="License" ma:format="Dropdown" ma:internalName="License">
      <xsd:simpleType>
        <xsd:union memberTypes="dms:Text">
          <xsd:simpleType>
            <xsd:restriction base="dms:Choice">
              <xsd:enumeration value="CCO"/>
              <xsd:enumeration value="CC"/>
              <xsd:enumeration value="Editorial only"/>
              <xsd:enumeration value="NPL"/>
              <xsd:enumeration value="Unknown"/>
            </xsd:restriction>
          </xsd:simpleType>
        </xsd:union>
      </xsd:simpleType>
    </xsd:element>
    <xsd:element name="Focus" ma:index="17" nillable="true" ma:displayName="Focus" ma:internalName="Focus">
      <xsd:complexType>
        <xsd:complexContent>
          <xsd:extension base="dms:MultiChoice">
            <xsd:sequence>
              <xsd:element name="Value" maxOccurs="unbounded" minOccurs="0" nillable="true">
                <xsd:simpleType>
                  <xsd:restriction base="dms:Choice">
                    <xsd:enumeration value="BOSA"/>
                    <xsd:enumeration value="People"/>
                    <xsd:enumeration value="Humour"/>
                    <xsd:enumeration value="Education"/>
                  </xsd:restriction>
                </xsd:simpleType>
              </xsd:element>
            </xsd:sequence>
          </xsd:extension>
        </xsd:complexContent>
      </xsd:complexType>
    </xsd:element>
    <xsd:element name="DesignSource" ma:index="18" nillable="true" ma:displayName="DesignSource" ma:format="Dropdown" ma:internalName="DesignSource">
      <xsd:simpleType>
        <xsd:union memberTypes="dms:Text">
          <xsd:simpleType>
            <xsd:restriction base="dms:Choice">
              <xsd:enumeration value="123RF"/>
              <xsd:enumeration value="Adobe"/>
              <xsd:enumeration value="BOSA"/>
              <xsd:enumeration value="Depositphotos"/>
              <xsd:enumeration value="Picjumbo"/>
              <xsd:enumeration value="Pixabay"/>
              <xsd:enumeration value="Unknown"/>
              <xsd:enumeration value="Unsplash"/>
            </xsd:restriction>
          </xsd:simpleType>
        </xsd:union>
      </xsd:simpleType>
    </xsd:element>
    <xsd:element name="Recurrency" ma:index="20" nillable="true" ma:displayName="Recurrency" ma:format="Dropdown" ma:internalName="Recurrency">
      <xsd:simpleType>
        <xsd:restriction base="dms:Choice">
          <xsd:enumeration value="Oneshot"/>
          <xsd:enumeration value="Projec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3"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reshness xmlns="ef6e3f06-7c1d-4aeb-8682-1d0455251d43">2019</Freshness>
    <Support xmlns="ef6e3f06-7c1d-4aeb-8682-1d0455251d43" xsi:nil="true"/>
    <Datum xmlns="60144056-e1d2-422a-9732-def03aab09aa" xsi:nil="true"/>
    <License xmlns="ef6e3f06-7c1d-4aeb-8682-1d0455251d43" xsi:nil="true"/>
    <DocumentSetDescription xmlns="http://schemas.microsoft.com/sharepoint/v3" xsi:nil="true"/>
    <Recurrency xmlns="ef6e3f06-7c1d-4aeb-8682-1d0455251d43" xsi:nil="true"/>
    <Focus xmlns="ef6e3f06-7c1d-4aeb-8682-1d0455251d43"/>
    <DesignSource xmlns="ef6e3f06-7c1d-4aeb-8682-1d0455251d43" xsi:nil="true"/>
  </documentManagement>
</p:properties>
</file>

<file path=customXml/itemProps1.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2.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3.xml><?xml version="1.0" encoding="utf-8"?>
<ds:datastoreItem xmlns:ds="http://schemas.openxmlformats.org/officeDocument/2006/customXml" ds:itemID="{D402ECBC-35AA-4015-8337-09A69551C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144056-e1d2-422a-9732-def03aab09aa"/>
    <ds:schemaRef ds:uri="ef6e3f06-7c1d-4aeb-8682-1d0455251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ef6e3f06-7c1d-4aeb-8682-1d0455251d43"/>
    <ds:schemaRef ds:uri="60144056-e1d2-422a-9732-def03aab09a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1947</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Delvaux</dc:creator>
  <cp:keywords/>
  <dc:description/>
  <cp:lastModifiedBy>#</cp:lastModifiedBy>
  <cp:revision>7</cp:revision>
  <cp:lastPrinted>2022-03-31T09:01:00Z</cp:lastPrinted>
  <dcterms:created xsi:type="dcterms:W3CDTF">2022-03-11T13:53:00Z</dcterms:created>
  <dcterms:modified xsi:type="dcterms:W3CDTF">2022-03-31T09:51:00Z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0x010100EA769D5D1B61AB4C904B8B9EDB61D2E7</vt:lpwstr>
  </property>
</Properties>
</file>