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2"/>
        <w:gridCol w:w="2106"/>
        <w:gridCol w:w="5665"/>
      </w:tblGrid>
      <w:tr w:rsidR="00B565AA" w:rsidRPr="009D3E4A" w14:paraId="0534D6EE" w14:textId="77777777" w:rsidTr="00030981">
        <w:tc>
          <w:tcPr>
            <w:tcW w:w="18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E53B9" w14:textId="77777777" w:rsidR="00C01B6D" w:rsidRPr="003F7945" w:rsidRDefault="00CB7B9A" w:rsidP="003F7945">
            <w:pPr>
              <w:keepNext w:val="0"/>
              <w:keepLines w:val="0"/>
              <w:suppressAutoHyphens/>
              <w:spacing w:after="400" w:line="320" w:lineRule="exact"/>
              <w:jc w:val="left"/>
              <w:rPr>
                <w:rFonts w:asciiTheme="minorHAnsi" w:eastAsiaTheme="minorHAnsi" w:hAnsiTheme="minorHAnsi" w:cstheme="minorBidi"/>
                <w:noProof/>
                <w:sz w:val="21"/>
                <w:lang w:val="nl-BE" w:eastAsia="en-US"/>
              </w:rPr>
            </w:pPr>
            <w:r w:rsidRPr="003F7945">
              <w:rPr>
                <w:rFonts w:asciiTheme="minorHAnsi" w:eastAsiaTheme="minorHAnsi" w:hAnsiTheme="minorHAnsi" w:cstheme="minorBidi"/>
                <w:noProof/>
                <w:sz w:val="21"/>
                <w:lang w:val="nl-BE" w:eastAsia="en-US"/>
              </w:rPr>
              <w:fldChar w:fldCharType="begin"/>
            </w:r>
            <w:r w:rsidR="00D02788" w:rsidRPr="003F7945">
              <w:rPr>
                <w:rFonts w:asciiTheme="minorHAnsi" w:eastAsiaTheme="minorHAnsi" w:hAnsiTheme="minorHAnsi" w:cstheme="minorBidi"/>
                <w:noProof/>
                <w:sz w:val="21"/>
                <w:lang w:val="nl-BE" w:eastAsia="en-US"/>
              </w:rPr>
              <w:instrText xml:space="preserve"> INCLUDETEXT  "http://intranet.mil.intra/sites/Mat/MRMP/OOMP/Documents/Identité_Visuelle_Défense.docx"  \* MERGEFORMAT </w:instrText>
            </w:r>
            <w:r w:rsidRPr="003F7945">
              <w:rPr>
                <w:rFonts w:asciiTheme="minorHAnsi" w:eastAsiaTheme="minorHAnsi" w:hAnsiTheme="minorHAnsi" w:cstheme="minorBidi"/>
                <w:noProof/>
                <w:sz w:val="21"/>
                <w:lang w:val="nl-BE" w:eastAsia="en-US"/>
              </w:rPr>
              <w:fldChar w:fldCharType="separate"/>
            </w:r>
          </w:p>
          <w:p w14:paraId="3ABEAD62" w14:textId="77777777" w:rsidR="00B21499" w:rsidRPr="003F7945" w:rsidRDefault="00B21499" w:rsidP="003F7945">
            <w:pPr>
              <w:keepNext w:val="0"/>
              <w:keepLines w:val="0"/>
              <w:suppressAutoHyphens/>
              <w:spacing w:after="400" w:line="320" w:lineRule="exact"/>
              <w:jc w:val="left"/>
              <w:rPr>
                <w:rFonts w:asciiTheme="minorHAnsi" w:eastAsiaTheme="minorHAnsi" w:hAnsiTheme="minorHAnsi" w:cstheme="minorBidi"/>
                <w:noProof/>
                <w:sz w:val="21"/>
                <w:lang w:val="nl-BE" w:eastAsia="en-US"/>
              </w:rPr>
            </w:pPr>
          </w:p>
          <w:p w14:paraId="400E65E3" w14:textId="77777777" w:rsidR="00B21499" w:rsidRPr="003F7945" w:rsidRDefault="00B21499" w:rsidP="003F7945">
            <w:pPr>
              <w:keepNext w:val="0"/>
              <w:keepLines w:val="0"/>
              <w:suppressAutoHyphens/>
              <w:spacing w:after="400" w:line="320" w:lineRule="exact"/>
              <w:jc w:val="left"/>
              <w:rPr>
                <w:rFonts w:asciiTheme="minorHAnsi" w:eastAsiaTheme="minorHAnsi" w:hAnsiTheme="minorHAnsi" w:cstheme="minorBidi"/>
                <w:noProof/>
                <w:sz w:val="21"/>
                <w:lang w:val="nl-BE" w:eastAsia="en-US"/>
              </w:rPr>
            </w:pPr>
          </w:p>
          <w:p w14:paraId="036794C7" w14:textId="77777777" w:rsidR="00B21499" w:rsidRPr="003F7945" w:rsidRDefault="00B21499" w:rsidP="003F7945">
            <w:pPr>
              <w:keepNext w:val="0"/>
              <w:keepLines w:val="0"/>
              <w:suppressAutoHyphens/>
              <w:spacing w:after="400" w:line="320" w:lineRule="exact"/>
              <w:jc w:val="left"/>
              <w:rPr>
                <w:rFonts w:asciiTheme="minorHAnsi" w:eastAsiaTheme="minorHAnsi" w:hAnsiTheme="minorHAnsi" w:cstheme="minorBidi"/>
                <w:noProof/>
                <w:sz w:val="21"/>
                <w:lang w:val="nl-BE" w:eastAsia="en-US"/>
              </w:rPr>
            </w:pPr>
          </w:p>
          <w:p w14:paraId="37C34B91" w14:textId="77777777" w:rsidR="00B565AA" w:rsidRPr="009D3E4A" w:rsidRDefault="00CB7B9A" w:rsidP="003F7945">
            <w:pPr>
              <w:keepNext w:val="0"/>
              <w:keepLines w:val="0"/>
              <w:suppressAutoHyphens/>
              <w:spacing w:after="400" w:line="320" w:lineRule="exact"/>
              <w:jc w:val="left"/>
              <w:rPr>
                <w:rFonts w:asciiTheme="minorHAnsi" w:hAnsiTheme="minorHAnsi" w:cs="Arial"/>
                <w:sz w:val="22"/>
                <w:szCs w:val="22"/>
                <w:lang w:val="nl-BE"/>
              </w:rPr>
            </w:pPr>
            <w:r w:rsidRPr="003F7945">
              <w:rPr>
                <w:rFonts w:asciiTheme="minorHAnsi" w:eastAsiaTheme="minorHAnsi" w:hAnsiTheme="minorHAnsi" w:cstheme="minorBidi"/>
                <w:noProof/>
                <w:sz w:val="21"/>
                <w:lang w:val="nl-BE" w:eastAsia="en-US"/>
              </w:rPr>
              <w:fldChar w:fldCharType="end"/>
            </w:r>
          </w:p>
        </w:tc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6D922" w14:textId="77777777" w:rsidR="005559D2" w:rsidRPr="007E0E00" w:rsidRDefault="005559D2" w:rsidP="00B36F18">
            <w:pPr>
              <w:spacing w:before="60"/>
              <w:ind w:left="2781"/>
              <w:jc w:val="left"/>
              <w:rPr>
                <w:rFonts w:ascii="Open Sans" w:hAnsi="Open Sans" w:cs="Open Sans"/>
                <w:sz w:val="22"/>
                <w:szCs w:val="22"/>
                <w:lang w:val="nl-BE"/>
              </w:rPr>
            </w:pPr>
          </w:p>
        </w:tc>
      </w:tr>
      <w:tr w:rsidR="005559D2" w:rsidRPr="00030981" w14:paraId="5D28F05E" w14:textId="77777777" w:rsidTr="00030981">
        <w:trPr>
          <w:trHeight w:val="148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97EA6" w14:textId="77777777" w:rsidR="005559D2" w:rsidRPr="007E0E00" w:rsidRDefault="00D02788" w:rsidP="0029720D">
            <w:pPr>
              <w:pStyle w:val="Reflijn"/>
              <w:keepNext/>
              <w:keepLines/>
              <w:jc w:val="both"/>
              <w:rPr>
                <w:rFonts w:ascii="Open Sans" w:hAnsi="Open Sans" w:cs="Open Sans"/>
                <w:sz w:val="21"/>
                <w:szCs w:val="21"/>
              </w:rPr>
            </w:pPr>
            <w:r w:rsidRPr="007E0E00">
              <w:rPr>
                <w:rFonts w:ascii="Open Sans" w:hAnsi="Open Sans" w:cs="Open Sans"/>
                <w:sz w:val="21"/>
                <w:szCs w:val="21"/>
              </w:rPr>
              <w:t>Voorwerp</w:t>
            </w:r>
            <w:r w:rsidRPr="007E0E00">
              <w:rPr>
                <w:rFonts w:ascii="Open Sans" w:hAnsi="Open Sans" w:cs="Open Sans"/>
                <w:sz w:val="21"/>
                <w:szCs w:val="21"/>
                <w:u w:val="none"/>
              </w:rPr>
              <w:t>:</w:t>
            </w:r>
          </w:p>
        </w:tc>
        <w:tc>
          <w:tcPr>
            <w:tcW w:w="4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C6E4F" w14:textId="77777777" w:rsidR="005559D2" w:rsidRPr="007E0E00" w:rsidRDefault="00D02788" w:rsidP="0029720D">
            <w:pPr>
              <w:pStyle w:val="Plattetekst"/>
              <w:keepNext/>
              <w:rPr>
                <w:rFonts w:ascii="Open Sans" w:hAnsi="Open Sans" w:cs="Open Sans"/>
                <w:b w:val="0"/>
                <w:sz w:val="21"/>
                <w:szCs w:val="21"/>
                <w:lang w:val="nl-BE"/>
              </w:rPr>
            </w:pPr>
            <w:r w:rsidRPr="007E0E00">
              <w:rPr>
                <w:rFonts w:ascii="Open Sans" w:hAnsi="Open Sans" w:cs="Open Sans"/>
                <w:b w:val="0"/>
                <w:sz w:val="21"/>
                <w:szCs w:val="21"/>
                <w:lang w:val="nl-BE"/>
              </w:rPr>
              <w:t>Motieven niet-selectie</w:t>
            </w:r>
          </w:p>
          <w:p w14:paraId="2D90D2E6" w14:textId="77777777" w:rsidR="007D6765" w:rsidRPr="007E0E00" w:rsidRDefault="00D02788" w:rsidP="0029720D">
            <w:pPr>
              <w:pStyle w:val="Plattetekst"/>
              <w:keepNext/>
              <w:rPr>
                <w:rFonts w:ascii="Open Sans" w:hAnsi="Open Sans" w:cs="Open Sans"/>
                <w:b w:val="0"/>
                <w:sz w:val="21"/>
                <w:szCs w:val="21"/>
                <w:lang w:val="nl-BE"/>
              </w:rPr>
            </w:pPr>
            <w:r w:rsidRPr="007E0E00">
              <w:rPr>
                <w:rFonts w:ascii="Open Sans" w:hAnsi="Open Sans" w:cs="Open Sans"/>
                <w:b w:val="0"/>
                <w:sz w:val="21"/>
                <w:szCs w:val="21"/>
                <w:lang w:val="nl-BE"/>
              </w:rPr>
              <w:t>Motieven wering offerte</w:t>
            </w:r>
          </w:p>
          <w:p w14:paraId="27F78152" w14:textId="77777777" w:rsidR="005559D2" w:rsidRPr="007E0E00" w:rsidRDefault="005559D2" w:rsidP="009D710D">
            <w:pPr>
              <w:pStyle w:val="Plattetekst"/>
              <w:keepNext/>
              <w:spacing w:after="120"/>
              <w:ind w:left="720"/>
              <w:outlineLvl w:val="2"/>
              <w:rPr>
                <w:rFonts w:ascii="Open Sans" w:hAnsi="Open Sans" w:cs="Open Sans"/>
                <w:b w:val="0"/>
                <w:sz w:val="21"/>
                <w:szCs w:val="21"/>
                <w:lang w:val="nl-BE"/>
              </w:rPr>
            </w:pPr>
          </w:p>
        </w:tc>
      </w:tr>
      <w:tr w:rsidR="005559D2" w:rsidRPr="00030981" w14:paraId="63EC2602" w14:textId="77777777" w:rsidTr="0012608F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A2E3A" w14:textId="77777777" w:rsidR="005559D2" w:rsidRPr="007E0E00" w:rsidRDefault="005559D2" w:rsidP="009D710D">
            <w:pPr>
              <w:spacing w:before="120" w:after="120"/>
              <w:ind w:left="1077"/>
              <w:outlineLvl w:val="2"/>
              <w:rPr>
                <w:rFonts w:ascii="Open Sans" w:hAnsi="Open Sans" w:cs="Open Sans"/>
                <w:sz w:val="22"/>
                <w:szCs w:val="22"/>
                <w:lang w:val="nl-BE"/>
              </w:rPr>
            </w:pPr>
          </w:p>
        </w:tc>
      </w:tr>
    </w:tbl>
    <w:p w14:paraId="0C580A12" w14:textId="77777777" w:rsidR="007D6765" w:rsidRPr="007E0E00" w:rsidRDefault="00D02788" w:rsidP="007D6765">
      <w:pPr>
        <w:pStyle w:val="Paragraphe"/>
        <w:rPr>
          <w:rFonts w:ascii="Open Sans" w:hAnsi="Open Sans" w:cs="Open Sans"/>
          <w:sz w:val="21"/>
          <w:szCs w:val="21"/>
          <w:lang w:val="nl-BE"/>
        </w:rPr>
      </w:pPr>
      <w:r w:rsidRPr="007E0E00">
        <w:rPr>
          <w:rFonts w:ascii="Open Sans" w:hAnsi="Open Sans" w:cs="Open Sans"/>
          <w:sz w:val="21"/>
          <w:szCs w:val="21"/>
          <w:lang w:val="nl-BE"/>
        </w:rPr>
        <w:t>Hieronder vindt U de motieven die geleid hebben tot de beslissing van niet-</w:t>
      </w:r>
      <w:commentRangeStart w:id="0"/>
      <w:r w:rsidRPr="007E0E00">
        <w:rPr>
          <w:rFonts w:ascii="Open Sans" w:hAnsi="Open Sans" w:cs="Open Sans"/>
          <w:sz w:val="21"/>
          <w:szCs w:val="21"/>
          <w:lang w:val="nl-BE"/>
        </w:rPr>
        <w:t>selectie</w:t>
      </w:r>
      <w:commentRangeEnd w:id="0"/>
      <w:r w:rsidR="007E0E00">
        <w:rPr>
          <w:rStyle w:val="Verwijzingopmerking"/>
        </w:rPr>
        <w:commentReference w:id="0"/>
      </w:r>
      <w:r w:rsidRPr="007E0E00">
        <w:rPr>
          <w:rFonts w:ascii="Open Sans" w:hAnsi="Open Sans" w:cs="Open Sans"/>
          <w:sz w:val="21"/>
          <w:szCs w:val="21"/>
          <w:lang w:val="nl-BE"/>
        </w:rPr>
        <w:t xml:space="preserve"> vanwege de bevoegde </w:t>
      </w:r>
      <w:proofErr w:type="spellStart"/>
      <w:r w:rsidRPr="007E0E00">
        <w:rPr>
          <w:rFonts w:ascii="Open Sans" w:hAnsi="Open Sans" w:cs="Open Sans"/>
          <w:sz w:val="21"/>
          <w:szCs w:val="21"/>
          <w:lang w:val="nl-BE"/>
        </w:rPr>
        <w:t>ordonnateur</w:t>
      </w:r>
      <w:proofErr w:type="spellEnd"/>
      <w:r w:rsidRPr="007E0E00">
        <w:rPr>
          <w:rFonts w:ascii="Open Sans" w:hAnsi="Open Sans" w:cs="Open Sans"/>
          <w:sz w:val="21"/>
          <w:szCs w:val="21"/>
          <w:lang w:val="nl-BE"/>
        </w:rPr>
        <w:t>:</w:t>
      </w:r>
    </w:p>
    <w:p w14:paraId="28870F82" w14:textId="77777777" w:rsidR="007D6765" w:rsidRPr="007E0E00" w:rsidRDefault="00CB7B9A" w:rsidP="007E0E00">
      <w:pPr>
        <w:pStyle w:val="Lijstopsomteken"/>
        <w:spacing w:before="120" w:after="240"/>
        <w:rPr>
          <w:rFonts w:ascii="Open Sans" w:hAnsi="Open Sans" w:cs="Open Sans"/>
          <w:sz w:val="21"/>
          <w:szCs w:val="21"/>
          <w:lang w:val="nl-BE"/>
        </w:rPr>
      </w:pPr>
      <w:r w:rsidRPr="007E0E00">
        <w:rPr>
          <w:rFonts w:ascii="Open Sans" w:hAnsi="Open Sans" w:cs="Open Sans"/>
          <w:sz w:val="21"/>
          <w:szCs w:val="21"/>
          <w:lang w:val="nl-BE"/>
        </w:rPr>
        <w:fldChar w:fldCharType="begin">
          <w:ffData>
            <w:name w:val="Text9"/>
            <w:enabled/>
            <w:calcOnExit w:val="0"/>
            <w:textInput>
              <w:default w:val="&lt;Copy paste gemotiveerde beslissing&gt;"/>
            </w:textInput>
          </w:ffData>
        </w:fldChar>
      </w:r>
      <w:bookmarkStart w:id="1" w:name="Text9"/>
      <w:r w:rsidR="00D02788" w:rsidRPr="007E0E00">
        <w:rPr>
          <w:rFonts w:ascii="Open Sans" w:hAnsi="Open Sans" w:cs="Open Sans"/>
          <w:sz w:val="21"/>
          <w:szCs w:val="21"/>
          <w:lang w:val="nl-BE"/>
        </w:rPr>
        <w:instrText xml:space="preserve"> FORMTEXT </w:instrText>
      </w:r>
      <w:r w:rsidRPr="007E0E00">
        <w:rPr>
          <w:rFonts w:ascii="Open Sans" w:hAnsi="Open Sans" w:cs="Open Sans"/>
          <w:sz w:val="21"/>
          <w:szCs w:val="21"/>
          <w:lang w:val="nl-BE"/>
        </w:rPr>
      </w:r>
      <w:r w:rsidRPr="007E0E00">
        <w:rPr>
          <w:rFonts w:ascii="Open Sans" w:hAnsi="Open Sans" w:cs="Open Sans"/>
          <w:sz w:val="21"/>
          <w:szCs w:val="21"/>
          <w:lang w:val="nl-BE"/>
        </w:rPr>
        <w:fldChar w:fldCharType="separate"/>
      </w:r>
      <w:r w:rsidR="00D02788" w:rsidRPr="007E0E00">
        <w:rPr>
          <w:rFonts w:ascii="Open Sans" w:hAnsi="Open Sans" w:cs="Open Sans"/>
          <w:noProof/>
          <w:sz w:val="21"/>
          <w:szCs w:val="21"/>
          <w:lang w:val="nl-BE"/>
        </w:rPr>
        <w:t>&lt;Copy paste gemotiveerde beslissing&gt;</w:t>
      </w:r>
      <w:r w:rsidRPr="007E0E00">
        <w:rPr>
          <w:rFonts w:ascii="Open Sans" w:hAnsi="Open Sans" w:cs="Open Sans"/>
          <w:sz w:val="21"/>
          <w:szCs w:val="21"/>
          <w:lang w:val="nl-BE"/>
        </w:rPr>
        <w:fldChar w:fldCharType="end"/>
      </w:r>
      <w:bookmarkEnd w:id="1"/>
    </w:p>
    <w:p w14:paraId="7B422914" w14:textId="77777777" w:rsidR="007D6765" w:rsidRPr="007E0E00" w:rsidRDefault="00D02788" w:rsidP="007E0E00">
      <w:pPr>
        <w:pStyle w:val="Paragraphe"/>
        <w:spacing w:before="120"/>
        <w:rPr>
          <w:rFonts w:ascii="Open Sans" w:hAnsi="Open Sans" w:cs="Open Sans"/>
          <w:sz w:val="21"/>
          <w:szCs w:val="21"/>
          <w:lang w:val="nl-BE"/>
        </w:rPr>
      </w:pPr>
      <w:commentRangeStart w:id="2"/>
      <w:r w:rsidRPr="007E0E00">
        <w:rPr>
          <w:rFonts w:ascii="Open Sans" w:hAnsi="Open Sans" w:cs="Open Sans"/>
          <w:sz w:val="21"/>
          <w:szCs w:val="21"/>
          <w:lang w:val="nl-BE"/>
        </w:rPr>
        <w:t>Hieronder</w:t>
      </w:r>
      <w:commentRangeEnd w:id="2"/>
      <w:r w:rsidR="007E0E00">
        <w:rPr>
          <w:rStyle w:val="Verwijzingopmerking"/>
        </w:rPr>
        <w:commentReference w:id="2"/>
      </w:r>
      <w:r w:rsidRPr="007E0E00">
        <w:rPr>
          <w:rFonts w:ascii="Open Sans" w:hAnsi="Open Sans" w:cs="Open Sans"/>
          <w:sz w:val="21"/>
          <w:szCs w:val="21"/>
          <w:lang w:val="nl-BE"/>
        </w:rPr>
        <w:t xml:space="preserve"> vindt U de motieven die geleid hebben tot de beslissing van de bevoegde </w:t>
      </w:r>
      <w:proofErr w:type="spellStart"/>
      <w:r w:rsidRPr="007E0E00">
        <w:rPr>
          <w:rFonts w:ascii="Open Sans" w:hAnsi="Open Sans" w:cs="Open Sans"/>
          <w:sz w:val="21"/>
          <w:szCs w:val="21"/>
          <w:lang w:val="nl-BE"/>
        </w:rPr>
        <w:t>ordonnateur</w:t>
      </w:r>
      <w:proofErr w:type="spellEnd"/>
      <w:r w:rsidRPr="007E0E00">
        <w:rPr>
          <w:rFonts w:ascii="Open Sans" w:hAnsi="Open Sans" w:cs="Open Sans"/>
          <w:sz w:val="21"/>
          <w:szCs w:val="21"/>
          <w:lang w:val="nl-BE"/>
        </w:rPr>
        <w:t xml:space="preserve"> </w:t>
      </w:r>
      <w:r w:rsidR="009874AB" w:rsidRPr="007E0E00">
        <w:rPr>
          <w:rFonts w:ascii="Open Sans" w:hAnsi="Open Sans" w:cs="Open Sans"/>
          <w:sz w:val="21"/>
          <w:szCs w:val="21"/>
          <w:lang w:val="nl-BE"/>
        </w:rPr>
        <w:t xml:space="preserve">om de offerte </w:t>
      </w:r>
      <w:r w:rsidRPr="007E0E00">
        <w:rPr>
          <w:rFonts w:ascii="Open Sans" w:hAnsi="Open Sans" w:cs="Open Sans"/>
          <w:sz w:val="21"/>
          <w:szCs w:val="21"/>
          <w:lang w:val="nl-BE"/>
        </w:rPr>
        <w:t>te weren:</w:t>
      </w:r>
    </w:p>
    <w:p w14:paraId="342ED7F5" w14:textId="77777777" w:rsidR="007D6765" w:rsidRPr="007E0E00" w:rsidRDefault="00CB7B9A" w:rsidP="007D6765">
      <w:pPr>
        <w:pStyle w:val="Lijstopsomteken"/>
        <w:rPr>
          <w:rFonts w:ascii="Open Sans" w:hAnsi="Open Sans" w:cs="Open Sans"/>
          <w:sz w:val="21"/>
          <w:szCs w:val="21"/>
          <w:lang w:val="nl-BE"/>
        </w:rPr>
      </w:pPr>
      <w:r w:rsidRPr="007E0E00">
        <w:rPr>
          <w:rFonts w:ascii="Open Sans" w:hAnsi="Open Sans" w:cs="Open Sans"/>
          <w:sz w:val="21"/>
          <w:szCs w:val="21"/>
          <w:lang w:val="nl-BE"/>
        </w:rPr>
        <w:fldChar w:fldCharType="begin">
          <w:ffData>
            <w:name w:val=""/>
            <w:enabled/>
            <w:calcOnExit w:val="0"/>
            <w:textInput>
              <w:default w:val="&lt;Copy paste gemotiveerde beslissing&gt;"/>
            </w:textInput>
          </w:ffData>
        </w:fldChar>
      </w:r>
      <w:r w:rsidR="00D02788" w:rsidRPr="007E0E00">
        <w:rPr>
          <w:rFonts w:ascii="Open Sans" w:hAnsi="Open Sans" w:cs="Open Sans"/>
          <w:sz w:val="21"/>
          <w:szCs w:val="21"/>
          <w:lang w:val="nl-BE"/>
        </w:rPr>
        <w:instrText xml:space="preserve"> FORMTEXT </w:instrText>
      </w:r>
      <w:r w:rsidRPr="007E0E00">
        <w:rPr>
          <w:rFonts w:ascii="Open Sans" w:hAnsi="Open Sans" w:cs="Open Sans"/>
          <w:sz w:val="21"/>
          <w:szCs w:val="21"/>
          <w:lang w:val="nl-BE"/>
        </w:rPr>
      </w:r>
      <w:r w:rsidRPr="007E0E00">
        <w:rPr>
          <w:rFonts w:ascii="Open Sans" w:hAnsi="Open Sans" w:cs="Open Sans"/>
          <w:sz w:val="21"/>
          <w:szCs w:val="21"/>
          <w:lang w:val="nl-BE"/>
        </w:rPr>
        <w:fldChar w:fldCharType="separate"/>
      </w:r>
      <w:r w:rsidR="00D02788" w:rsidRPr="007E0E00">
        <w:rPr>
          <w:rFonts w:ascii="Open Sans" w:hAnsi="Open Sans" w:cs="Open Sans"/>
          <w:noProof/>
          <w:sz w:val="21"/>
          <w:szCs w:val="21"/>
          <w:lang w:val="nl-BE"/>
        </w:rPr>
        <w:t>&lt;Copy paste gemotiveerde beslissing&gt;</w:t>
      </w:r>
      <w:r w:rsidRPr="007E0E00">
        <w:rPr>
          <w:rFonts w:ascii="Open Sans" w:hAnsi="Open Sans" w:cs="Open Sans"/>
          <w:sz w:val="21"/>
          <w:szCs w:val="21"/>
          <w:lang w:val="nl-BE"/>
        </w:rPr>
        <w:fldChar w:fldCharType="end"/>
      </w:r>
    </w:p>
    <w:sectPr w:rsidR="007D6765" w:rsidRPr="007E0E00" w:rsidSect="00F63CE8">
      <w:headerReference w:type="default" r:id="rId14"/>
      <w:headerReference w:type="first" r:id="rId15"/>
      <w:footerReference w:type="first" r:id="rId16"/>
      <w:pgSz w:w="11906" w:h="16838" w:code="9"/>
      <w:pgMar w:top="1134" w:right="1418" w:bottom="1134" w:left="1701" w:header="567" w:footer="284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eur" w:initials="A">
    <w:p w14:paraId="3B101060" w14:textId="11C12003" w:rsidR="007E0E00" w:rsidRPr="007E0E00" w:rsidRDefault="007E0E00" w:rsidP="007E0E00">
      <w:pPr>
        <w:pStyle w:val="Comment"/>
        <w:rPr>
          <w:rFonts w:ascii="Open Sans" w:hAnsi="Open Sans" w:cs="Open Sans"/>
          <w:i w:val="0"/>
          <w:iCs/>
          <w:vanish w:val="0"/>
          <w:color w:val="auto"/>
          <w:sz w:val="21"/>
          <w:szCs w:val="21"/>
          <w:lang w:val="nl-BE"/>
        </w:rPr>
      </w:pPr>
      <w:r>
        <w:rPr>
          <w:rStyle w:val="Verwijzingopmerking"/>
        </w:rPr>
        <w:annotationRef/>
      </w:r>
      <w:r w:rsidRPr="007E0E00">
        <w:rPr>
          <w:rFonts w:ascii="Open Sans" w:hAnsi="Open Sans" w:cs="Open Sans"/>
          <w:i w:val="0"/>
          <w:iCs/>
          <w:vanish w:val="0"/>
          <w:color w:val="auto"/>
          <w:sz w:val="21"/>
          <w:szCs w:val="21"/>
          <w:lang w:val="nl-BE"/>
        </w:rPr>
        <w:t>In geval van niet-selectie</w:t>
      </w:r>
    </w:p>
  </w:comment>
  <w:comment w:id="2" w:author="Auteur" w:initials="A">
    <w:p w14:paraId="678109C4" w14:textId="586DEC83" w:rsidR="007E0E00" w:rsidRPr="007E0E00" w:rsidRDefault="007E0E00" w:rsidP="007E0E00">
      <w:pPr>
        <w:pStyle w:val="Comment"/>
        <w:rPr>
          <w:rFonts w:ascii="Open Sans" w:hAnsi="Open Sans" w:cs="Open Sans"/>
          <w:i w:val="0"/>
          <w:iCs/>
          <w:vanish w:val="0"/>
          <w:color w:val="auto"/>
          <w:sz w:val="21"/>
          <w:szCs w:val="21"/>
          <w:lang w:val="nl-BE"/>
        </w:rPr>
      </w:pPr>
      <w:r>
        <w:rPr>
          <w:rStyle w:val="Verwijzingopmerking"/>
        </w:rPr>
        <w:annotationRef/>
      </w:r>
      <w:r w:rsidRPr="007E0E00">
        <w:rPr>
          <w:rFonts w:ascii="Open Sans" w:hAnsi="Open Sans" w:cs="Open Sans"/>
          <w:i w:val="0"/>
          <w:iCs/>
          <w:vanish w:val="0"/>
          <w:color w:val="auto"/>
          <w:sz w:val="21"/>
          <w:szCs w:val="21"/>
          <w:lang w:val="nl-BE"/>
        </w:rPr>
        <w:t xml:space="preserve">In geval van wering van de offerte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B101060" w15:done="0"/>
  <w15:commentEx w15:paraId="678109C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101060" w16cid:durableId="25EDEC5A"/>
  <w16cid:commentId w16cid:paraId="678109C4" w16cid:durableId="25EDEC8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C5C6A" w14:textId="77777777" w:rsidR="00EA1EE0" w:rsidRDefault="00EA1EE0" w:rsidP="00D67965">
      <w:pPr>
        <w:pStyle w:val="Lijstnummering"/>
      </w:pPr>
      <w:r>
        <w:separator/>
      </w:r>
    </w:p>
    <w:p w14:paraId="79C23648" w14:textId="77777777" w:rsidR="00EA1EE0" w:rsidRDefault="00EA1EE0"/>
  </w:endnote>
  <w:endnote w:type="continuationSeparator" w:id="0">
    <w:p w14:paraId="3D9FDF6B" w14:textId="77777777" w:rsidR="00EA1EE0" w:rsidRDefault="00EA1EE0" w:rsidP="00D67965">
      <w:pPr>
        <w:pStyle w:val="Lijstnummering"/>
      </w:pPr>
      <w:r>
        <w:continuationSeparator/>
      </w:r>
    </w:p>
    <w:p w14:paraId="394AD30E" w14:textId="77777777" w:rsidR="00EA1EE0" w:rsidRDefault="00EA1E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A01CD" w14:textId="77777777" w:rsidR="0011177E" w:rsidRPr="00B34625" w:rsidRDefault="0011177E" w:rsidP="0011177E">
    <w:pPr>
      <w:pStyle w:val="Paragraphestandard"/>
      <w:tabs>
        <w:tab w:val="left" w:pos="2694"/>
        <w:tab w:val="left" w:pos="6237"/>
      </w:tabs>
      <w:rPr>
        <w:rFonts w:asciiTheme="minorHAnsi" w:hAnsiTheme="minorHAnsi" w:cs="Roboto"/>
        <w:b/>
        <w:bCs/>
        <w:color w:val="000000" w:themeColor="text1"/>
        <w:spacing w:val="2"/>
        <w:sz w:val="16"/>
        <w:szCs w:val="16"/>
        <w:lang w:val="nl-BE"/>
      </w:rPr>
    </w:pPr>
    <w:bookmarkStart w:id="3" w:name="_Hlk518496493"/>
    <w:bookmarkStart w:id="4" w:name="_Hlk518496494"/>
    <w:bookmarkStart w:id="5" w:name="_Hlk518496495"/>
    <w:r w:rsidRPr="002B1D52">
      <w:rPr>
        <w:rFonts w:asciiTheme="minorHAnsi" w:hAnsiTheme="minorHAnsi"/>
        <w:noProof/>
        <w:color w:val="808080" w:themeColor="background1" w:themeShade="80"/>
        <w:sz w:val="16"/>
        <w:szCs w:val="16"/>
        <w:lang w:eastAsia="fr-FR"/>
      </w:rPr>
      <w:drawing>
        <wp:anchor distT="0" distB="0" distL="114300" distR="114300" simplePos="0" relativeHeight="251659264" behindDoc="1" locked="0" layoutInCell="1" allowOverlap="1" wp14:anchorId="40336364" wp14:editId="0E78C90D">
          <wp:simplePos x="0" y="0"/>
          <wp:positionH relativeFrom="column">
            <wp:posOffset>5375275</wp:posOffset>
          </wp:positionH>
          <wp:positionV relativeFrom="paragraph">
            <wp:posOffset>-26035</wp:posOffset>
          </wp:positionV>
          <wp:extent cx="694690" cy="656590"/>
          <wp:effectExtent l="0" t="0" r="0" b="0"/>
          <wp:wrapThrough wrapText="bothSides">
            <wp:wrapPolygon edited="0">
              <wp:start x="0" y="0"/>
              <wp:lineTo x="0" y="20681"/>
              <wp:lineTo x="20731" y="20681"/>
              <wp:lineTo x="20731" y="0"/>
              <wp:lineTo x="0" y="0"/>
            </wp:wrapPolygon>
          </wp:wrapThrough>
          <wp:docPr id="2" name="Image 1" descr="S:\LOGOS .BE\rgb_basic_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S .BE\rgb_basic_p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34625">
      <w:rPr>
        <w:rFonts w:asciiTheme="minorHAnsi" w:hAnsiTheme="minorHAnsi" w:cs="Roboto"/>
        <w:b/>
        <w:bCs/>
        <w:color w:val="808080" w:themeColor="background1" w:themeShade="80"/>
        <w:spacing w:val="2"/>
        <w:sz w:val="16"/>
        <w:szCs w:val="16"/>
        <w:lang w:val="nl-BE"/>
      </w:rPr>
      <w:t>Zetel van de dienst:</w:t>
    </w:r>
    <w:r w:rsidRPr="00B34625">
      <w:rPr>
        <w:rFonts w:asciiTheme="minorHAnsi" w:hAnsiTheme="minorHAnsi" w:cs="Roboto"/>
        <w:b/>
        <w:bCs/>
        <w:color w:val="000000" w:themeColor="text1"/>
        <w:spacing w:val="2"/>
        <w:sz w:val="16"/>
        <w:szCs w:val="16"/>
        <w:lang w:val="nl-BE"/>
      </w:rPr>
      <w:tab/>
    </w:r>
    <w:r w:rsidRPr="00B34625">
      <w:rPr>
        <w:rFonts w:asciiTheme="minorHAnsi" w:hAnsiTheme="minorHAnsi" w:cs="Roboto"/>
        <w:b/>
        <w:bCs/>
        <w:color w:val="000000" w:themeColor="text1"/>
        <w:spacing w:val="2"/>
        <w:sz w:val="16"/>
        <w:szCs w:val="16"/>
        <w:lang w:val="nl-BE"/>
      </w:rPr>
      <w:tab/>
    </w:r>
    <w:r w:rsidRPr="00B34625">
      <w:rPr>
        <w:rFonts w:asciiTheme="minorHAnsi" w:hAnsiTheme="minorHAnsi" w:cs="Roboto"/>
        <w:b/>
        <w:bCs/>
        <w:color w:val="000000" w:themeColor="text1"/>
        <w:spacing w:val="2"/>
        <w:sz w:val="16"/>
        <w:szCs w:val="16"/>
        <w:lang w:val="nl-BE"/>
      </w:rPr>
      <w:tab/>
    </w:r>
    <w:r w:rsidRPr="00B34625">
      <w:rPr>
        <w:rFonts w:asciiTheme="minorHAnsi" w:hAnsiTheme="minorHAnsi" w:cs="Roboto"/>
        <w:b/>
        <w:bCs/>
        <w:color w:val="000000" w:themeColor="text1"/>
        <w:spacing w:val="2"/>
        <w:sz w:val="16"/>
        <w:szCs w:val="16"/>
        <w:lang w:val="nl-BE"/>
      </w:rPr>
      <w:tab/>
    </w:r>
    <w:r w:rsidRPr="00B34625">
      <w:rPr>
        <w:rFonts w:asciiTheme="minorHAnsi" w:hAnsiTheme="minorHAnsi" w:cs="Roboto"/>
        <w:b/>
        <w:bCs/>
        <w:color w:val="808080" w:themeColor="background1" w:themeShade="80"/>
        <w:spacing w:val="2"/>
        <w:sz w:val="16"/>
        <w:szCs w:val="16"/>
        <w:lang w:val="nl-BE"/>
      </w:rPr>
      <w:t>Contact</w:t>
    </w:r>
  </w:p>
  <w:p w14:paraId="3793CE7E" w14:textId="77777777" w:rsidR="0011177E" w:rsidRPr="00B34625" w:rsidRDefault="0011177E" w:rsidP="0011177E">
    <w:pPr>
      <w:pStyle w:val="Paragraphestandard"/>
      <w:tabs>
        <w:tab w:val="left" w:pos="2694"/>
        <w:tab w:val="left" w:pos="6237"/>
      </w:tabs>
      <w:spacing w:line="240" w:lineRule="auto"/>
      <w:rPr>
        <w:rFonts w:asciiTheme="minorHAnsi" w:hAnsiTheme="minorHAnsi" w:cs="Roboto"/>
        <w:color w:val="008BAC"/>
        <w:spacing w:val="2"/>
        <w:sz w:val="16"/>
        <w:szCs w:val="16"/>
        <w:lang w:val="nl-BE"/>
      </w:rPr>
    </w:pPr>
    <w:r w:rsidRPr="00B34625">
      <w:rPr>
        <w:rFonts w:asciiTheme="minorHAnsi" w:hAnsiTheme="minorHAnsi" w:cs="Roboto"/>
        <w:color w:val="008BAC"/>
        <w:spacing w:val="2"/>
        <w:sz w:val="16"/>
        <w:szCs w:val="16"/>
        <w:lang w:val="nl-BE"/>
      </w:rPr>
      <w:t>#adres</w:t>
    </w:r>
    <w:r w:rsidRPr="00B34625">
      <w:rPr>
        <w:rFonts w:asciiTheme="minorHAnsi" w:hAnsiTheme="minorHAnsi" w:cs="Roboto"/>
        <w:color w:val="008BAC"/>
        <w:spacing w:val="2"/>
        <w:sz w:val="16"/>
        <w:szCs w:val="16"/>
        <w:lang w:val="nl-BE"/>
      </w:rPr>
      <w:tab/>
    </w:r>
    <w:r w:rsidRPr="00B34625">
      <w:rPr>
        <w:rFonts w:asciiTheme="minorHAnsi" w:hAnsiTheme="minorHAnsi" w:cs="Roboto"/>
        <w:color w:val="008BAC"/>
        <w:spacing w:val="2"/>
        <w:sz w:val="16"/>
        <w:szCs w:val="16"/>
        <w:lang w:val="nl-BE"/>
      </w:rPr>
      <w:tab/>
    </w:r>
    <w:r w:rsidRPr="00B34625">
      <w:rPr>
        <w:rFonts w:asciiTheme="minorHAnsi" w:hAnsiTheme="minorHAnsi" w:cs="Roboto"/>
        <w:color w:val="008BAC"/>
        <w:spacing w:val="2"/>
        <w:sz w:val="16"/>
        <w:szCs w:val="16"/>
        <w:lang w:val="nl-BE"/>
      </w:rPr>
      <w:tab/>
    </w:r>
    <w:r w:rsidRPr="00B34625">
      <w:rPr>
        <w:rFonts w:asciiTheme="minorHAnsi" w:hAnsiTheme="minorHAnsi" w:cs="Roboto"/>
        <w:color w:val="008BAC"/>
        <w:spacing w:val="2"/>
        <w:sz w:val="16"/>
        <w:szCs w:val="16"/>
        <w:lang w:val="nl-BE"/>
      </w:rPr>
      <w:tab/>
      <w:t>T +32 (0)2 #</w:t>
    </w:r>
  </w:p>
  <w:p w14:paraId="3C659A61" w14:textId="77777777" w:rsidR="00865B81" w:rsidRPr="0011177E" w:rsidRDefault="0011177E" w:rsidP="0011177E">
    <w:pPr>
      <w:pStyle w:val="Paragraphestandard"/>
      <w:tabs>
        <w:tab w:val="left" w:pos="2694"/>
        <w:tab w:val="left" w:pos="6237"/>
      </w:tabs>
      <w:spacing w:line="240" w:lineRule="auto"/>
      <w:rPr>
        <w:rFonts w:asciiTheme="minorHAnsi" w:hAnsiTheme="minorHAnsi" w:cs="Roboto"/>
        <w:color w:val="008BAC"/>
        <w:spacing w:val="2"/>
        <w:sz w:val="16"/>
        <w:szCs w:val="16"/>
        <w:lang w:val="nl-BE"/>
      </w:rPr>
    </w:pPr>
    <w:r w:rsidRPr="0011177E">
      <w:rPr>
        <w:rFonts w:asciiTheme="minorHAnsi" w:hAnsiTheme="minorHAnsi" w:cs="Roboto"/>
        <w:color w:val="008BAC"/>
        <w:spacing w:val="2"/>
        <w:sz w:val="16"/>
        <w:szCs w:val="16"/>
        <w:lang w:val="nl-BE"/>
      </w:rPr>
      <w:tab/>
    </w:r>
    <w:r w:rsidRPr="0011177E">
      <w:rPr>
        <w:rFonts w:asciiTheme="minorHAnsi" w:hAnsiTheme="minorHAnsi" w:cs="Roboto"/>
        <w:color w:val="008BAC"/>
        <w:spacing w:val="2"/>
        <w:sz w:val="16"/>
        <w:szCs w:val="16"/>
        <w:lang w:val="nl-BE"/>
      </w:rPr>
      <w:tab/>
    </w:r>
    <w:r w:rsidRPr="0011177E">
      <w:rPr>
        <w:rFonts w:asciiTheme="minorHAnsi" w:hAnsiTheme="minorHAnsi" w:cs="Roboto"/>
        <w:color w:val="008BAC"/>
        <w:spacing w:val="2"/>
        <w:sz w:val="16"/>
        <w:szCs w:val="16"/>
        <w:lang w:val="nl-BE"/>
      </w:rPr>
      <w:tab/>
    </w:r>
    <w:r w:rsidRPr="0011177E">
      <w:rPr>
        <w:rFonts w:asciiTheme="minorHAnsi" w:hAnsiTheme="minorHAnsi" w:cs="Roboto"/>
        <w:color w:val="008BAC"/>
        <w:spacing w:val="2"/>
        <w:sz w:val="16"/>
        <w:szCs w:val="16"/>
        <w:lang w:val="nl-BE"/>
      </w:rPr>
      <w:tab/>
    </w:r>
    <w:r w:rsidRPr="002B1D52">
      <w:rPr>
        <w:rFonts w:asciiTheme="minorHAnsi" w:hAnsiTheme="minorHAnsi" w:cs="Roboto"/>
        <w:color w:val="008BAC"/>
        <w:spacing w:val="2"/>
        <w:sz w:val="16"/>
        <w:szCs w:val="16"/>
        <w:lang w:val="fr-BE"/>
      </w:rPr>
      <w:t>#@#.fgov.</w:t>
    </w:r>
    <w:r w:rsidRPr="004966F7">
      <w:rPr>
        <w:rFonts w:asciiTheme="minorHAnsi" w:hAnsiTheme="minorHAnsi" w:cs="Roboto"/>
        <w:color w:val="008BAC"/>
        <w:spacing w:val="2"/>
        <w:sz w:val="16"/>
        <w:szCs w:val="16"/>
        <w:lang w:val="nl-BE"/>
      </w:rPr>
      <w:t>be</w:t>
    </w:r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069C8" w14:textId="77777777" w:rsidR="00EA1EE0" w:rsidRDefault="00EA1EE0">
      <w:r>
        <w:separator/>
      </w:r>
    </w:p>
  </w:footnote>
  <w:footnote w:type="continuationSeparator" w:id="0">
    <w:p w14:paraId="33726E5C" w14:textId="77777777" w:rsidR="00EA1EE0" w:rsidRDefault="00EA1EE0">
      <w:r>
        <w:continuationSeparator/>
      </w:r>
    </w:p>
  </w:footnote>
  <w:footnote w:type="continuationNotice" w:id="1">
    <w:p w14:paraId="58D3BEB8" w14:textId="77777777" w:rsidR="00EA1EE0" w:rsidRDefault="00EA1E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003"/>
    </w:tblGrid>
    <w:tr w:rsidR="000A28CE" w:rsidRPr="0029720D" w14:paraId="2D48A06C" w14:textId="77777777" w:rsidTr="0029720D">
      <w:trPr>
        <w:trHeight w:hRule="exact" w:val="556"/>
      </w:trPr>
      <w:tc>
        <w:tcPr>
          <w:tcW w:w="900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8AC1904" w14:textId="77777777" w:rsidR="000A28CE" w:rsidRPr="0029720D" w:rsidRDefault="000A28CE" w:rsidP="0029720D">
          <w:pPr>
            <w:pStyle w:val="Headertexte"/>
            <w:keepNext/>
            <w:keepLines/>
            <w:rPr>
              <w:rStyle w:val="Paginanummer"/>
              <w:rFonts w:cs="Arial"/>
            </w:rPr>
          </w:pPr>
        </w:p>
      </w:tc>
    </w:tr>
  </w:tbl>
  <w:p w14:paraId="563F0D46" w14:textId="77777777" w:rsidR="000A28CE" w:rsidRDefault="000A28CE" w:rsidP="00871DEA">
    <w:pPr>
      <w:pStyle w:val="Koptekst"/>
      <w:jc w:val="right"/>
      <w:rPr>
        <w:rStyle w:val="Paginanummer"/>
        <w:rFonts w:cs="Arial"/>
      </w:rPr>
    </w:pPr>
    <w:r w:rsidRPr="00F63CE8">
      <w:rPr>
        <w:rStyle w:val="Paginanummer"/>
        <w:rFonts w:cs="Arial"/>
      </w:rPr>
      <w:t xml:space="preserve">- </w:t>
    </w:r>
    <w:r w:rsidR="00CB7B9A" w:rsidRPr="00F63CE8">
      <w:rPr>
        <w:rStyle w:val="Paginanummer"/>
        <w:rFonts w:cs="Arial"/>
      </w:rPr>
      <w:fldChar w:fldCharType="begin"/>
    </w:r>
    <w:r w:rsidRPr="00F63CE8">
      <w:rPr>
        <w:rStyle w:val="Paginanummer"/>
        <w:rFonts w:cs="Arial"/>
      </w:rPr>
      <w:instrText xml:space="preserve"> PAGE </w:instrText>
    </w:r>
    <w:r w:rsidR="00CB7B9A" w:rsidRPr="00F63CE8">
      <w:rPr>
        <w:rStyle w:val="Paginanummer"/>
        <w:rFonts w:cs="Arial"/>
      </w:rPr>
      <w:fldChar w:fldCharType="separate"/>
    </w:r>
    <w:r w:rsidR="00BD0002">
      <w:rPr>
        <w:rStyle w:val="Paginanummer"/>
        <w:rFonts w:cs="Arial"/>
        <w:noProof/>
      </w:rPr>
      <w:t>2</w:t>
    </w:r>
    <w:r w:rsidR="00CB7B9A" w:rsidRPr="00F63CE8">
      <w:rPr>
        <w:rStyle w:val="Paginanummer"/>
        <w:rFonts w:cs="Arial"/>
      </w:rPr>
      <w:fldChar w:fldCharType="end"/>
    </w:r>
    <w:r w:rsidRPr="00F63CE8">
      <w:rPr>
        <w:rStyle w:val="Paginanummer"/>
        <w:rFonts w:cs="Arial"/>
      </w:rPr>
      <w:t>/</w:t>
    </w:r>
    <w:r w:rsidR="00CB7B9A" w:rsidRPr="00F63CE8">
      <w:rPr>
        <w:rStyle w:val="Paginanummer"/>
        <w:rFonts w:cs="Arial"/>
      </w:rPr>
      <w:fldChar w:fldCharType="begin"/>
    </w:r>
    <w:r w:rsidRPr="00F63CE8">
      <w:rPr>
        <w:rStyle w:val="Paginanummer"/>
        <w:rFonts w:cs="Arial"/>
      </w:rPr>
      <w:instrText xml:space="preserve"> NUMPAGES </w:instrText>
    </w:r>
    <w:r w:rsidR="00CB7B9A" w:rsidRPr="00F63CE8">
      <w:rPr>
        <w:rStyle w:val="Paginanummer"/>
        <w:rFonts w:cs="Arial"/>
      </w:rPr>
      <w:fldChar w:fldCharType="separate"/>
    </w:r>
    <w:r w:rsidR="00BD0002">
      <w:rPr>
        <w:rStyle w:val="Paginanummer"/>
        <w:rFonts w:cs="Arial"/>
        <w:noProof/>
      </w:rPr>
      <w:t>2</w:t>
    </w:r>
    <w:r w:rsidR="00CB7B9A" w:rsidRPr="00F63CE8">
      <w:rPr>
        <w:rStyle w:val="Paginanummer"/>
        <w:rFonts w:cs="Arial"/>
      </w:rPr>
      <w:fldChar w:fldCharType="end"/>
    </w:r>
    <w:r>
      <w:rPr>
        <w:rStyle w:val="Paginanummer"/>
        <w:rFonts w:cs="Arial"/>
      </w:rPr>
      <w:t>-</w:t>
    </w:r>
  </w:p>
  <w:p w14:paraId="4BED1F8E" w14:textId="77777777" w:rsidR="000A28CE" w:rsidRPr="001729B0" w:rsidRDefault="000A28CE" w:rsidP="00871DEA">
    <w:pPr>
      <w:pStyle w:val="Ko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0A5BE" w14:textId="77777777" w:rsidR="0053630B" w:rsidRDefault="0053630B">
    <w:pPr>
      <w:pStyle w:val="Koptekst"/>
      <w:rPr>
        <w:lang w:val="fr-BE"/>
      </w:rPr>
    </w:pPr>
  </w:p>
  <w:p w14:paraId="4C335E50" w14:textId="77777777" w:rsidR="0053630B" w:rsidRPr="009D710D" w:rsidRDefault="00D02788" w:rsidP="0053630B">
    <w:pPr>
      <w:pStyle w:val="Koptekst"/>
      <w:jc w:val="right"/>
      <w:rPr>
        <w:rFonts w:asciiTheme="minorHAnsi" w:hAnsiTheme="minorHAnsi"/>
        <w:sz w:val="22"/>
        <w:szCs w:val="22"/>
        <w:lang w:val="fr-BE"/>
      </w:rPr>
    </w:pPr>
    <w:r w:rsidRPr="009D710D">
      <w:rPr>
        <w:rFonts w:asciiTheme="minorHAnsi" w:hAnsiTheme="minorHAnsi"/>
        <w:sz w:val="22"/>
        <w:szCs w:val="22"/>
        <w:lang w:val="nl-BE"/>
      </w:rPr>
      <w:t>Bijlage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9047CF2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7026752"/>
    <w:multiLevelType w:val="multilevel"/>
    <w:tmpl w:val="CC08F5F8"/>
    <w:lvl w:ilvl="0">
      <w:start w:val="1"/>
      <w:numFmt w:val="decimal"/>
      <w:pStyle w:val="Kop1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pStyle w:val="Kop2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Kop3"/>
      <w:lvlText w:val="(%3)"/>
      <w:lvlJc w:val="left"/>
      <w:pPr>
        <w:tabs>
          <w:tab w:val="num" w:pos="1077"/>
        </w:tabs>
        <w:ind w:left="1077" w:hanging="357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pStyle w:val="Kop4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lowerRoman"/>
      <w:pStyle w:val="Kop5"/>
      <w:lvlText w:val="(%5)"/>
      <w:lvlJc w:val="left"/>
      <w:pPr>
        <w:tabs>
          <w:tab w:val="num" w:pos="1797"/>
        </w:tabs>
        <w:ind w:left="1797" w:hanging="357"/>
      </w:pPr>
      <w:rPr>
        <w:rFonts w:ascii="Arial" w:hAnsi="Arial" w:hint="default"/>
        <w:b w:val="0"/>
        <w:i w:val="0"/>
        <w:sz w:val="20"/>
        <w:szCs w:val="20"/>
      </w:rPr>
    </w:lvl>
    <w:lvl w:ilvl="5">
      <w:start w:val="1"/>
      <w:numFmt w:val="lowerLetter"/>
      <w:lvlText w:val="%6"/>
      <w:lvlJc w:val="left"/>
      <w:pPr>
        <w:tabs>
          <w:tab w:val="num" w:pos="4184"/>
        </w:tabs>
        <w:ind w:left="4184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4544"/>
        </w:tabs>
        <w:ind w:left="4544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904"/>
        </w:tabs>
        <w:ind w:left="49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64"/>
        </w:tabs>
        <w:ind w:left="5264" w:hanging="360"/>
      </w:pPr>
      <w:rPr>
        <w:rFonts w:hint="default"/>
      </w:rPr>
    </w:lvl>
  </w:abstractNum>
  <w:abstractNum w:abstractNumId="2" w15:restartNumberingAfterBreak="0">
    <w:nsid w:val="48522AE6"/>
    <w:multiLevelType w:val="hybridMultilevel"/>
    <w:tmpl w:val="F03CAF2A"/>
    <w:lvl w:ilvl="0" w:tplc="AB4C116A">
      <w:start w:val="1"/>
      <w:numFmt w:val="bullet"/>
      <w:pStyle w:val="ListBullet1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D5107BDA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70"/>
        </w:tabs>
        <w:ind w:left="3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490"/>
        </w:tabs>
        <w:ind w:left="4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10"/>
        </w:tabs>
        <w:ind w:left="52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30"/>
        </w:tabs>
        <w:ind w:left="5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50"/>
        </w:tabs>
        <w:ind w:left="6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70"/>
        </w:tabs>
        <w:ind w:left="73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090"/>
        </w:tabs>
        <w:ind w:left="8090" w:hanging="360"/>
      </w:pPr>
      <w:rPr>
        <w:rFonts w:ascii="Wingdings" w:hAnsi="Wingdings" w:hint="default"/>
      </w:rPr>
    </w:lvl>
  </w:abstractNum>
  <w:abstractNum w:abstractNumId="3" w15:restartNumberingAfterBreak="0">
    <w:nsid w:val="48FB0B03"/>
    <w:multiLevelType w:val="hybridMultilevel"/>
    <w:tmpl w:val="3912D112"/>
    <w:lvl w:ilvl="0" w:tplc="1102E564">
      <w:start w:val="1"/>
      <w:numFmt w:val="bullet"/>
      <w:pStyle w:val="Lijstopsomteke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D5107BDA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70"/>
        </w:tabs>
        <w:ind w:left="3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490"/>
        </w:tabs>
        <w:ind w:left="4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10"/>
        </w:tabs>
        <w:ind w:left="52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30"/>
        </w:tabs>
        <w:ind w:left="5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50"/>
        </w:tabs>
        <w:ind w:left="6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70"/>
        </w:tabs>
        <w:ind w:left="73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090"/>
        </w:tabs>
        <w:ind w:left="8090" w:hanging="360"/>
      </w:pPr>
      <w:rPr>
        <w:rFonts w:ascii="Wingdings" w:hAnsi="Wingdings" w:hint="default"/>
      </w:rPr>
    </w:lvl>
  </w:abstractNum>
  <w:abstractNum w:abstractNumId="4" w15:restartNumberingAfterBreak="0">
    <w:nsid w:val="4ABB23BB"/>
    <w:multiLevelType w:val="hybridMultilevel"/>
    <w:tmpl w:val="FC88B318"/>
    <w:lvl w:ilvl="0" w:tplc="2C9239D8">
      <w:start w:val="1"/>
      <w:numFmt w:val="bullet"/>
      <w:pStyle w:val="Lijstopsomteken5"/>
      <w:lvlText w:val=""/>
      <w:lvlJc w:val="left"/>
      <w:pPr>
        <w:tabs>
          <w:tab w:val="num" w:pos="2160"/>
        </w:tabs>
        <w:ind w:left="216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F27BC"/>
    <w:multiLevelType w:val="multilevel"/>
    <w:tmpl w:val="B94621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26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(%3)"/>
      <w:lvlJc w:val="left"/>
      <w:pPr>
        <w:tabs>
          <w:tab w:val="num" w:pos="1077"/>
        </w:tabs>
        <w:ind w:left="1077" w:hanging="357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1797"/>
        </w:tabs>
        <w:ind w:left="1797" w:hanging="357"/>
      </w:pPr>
      <w:rPr>
        <w:rFonts w:ascii="Arial" w:hAnsi="Arial" w:hint="default"/>
        <w:b w:val="0"/>
        <w:i w:val="0"/>
        <w:sz w:val="20"/>
        <w:szCs w:val="20"/>
      </w:rPr>
    </w:lvl>
    <w:lvl w:ilvl="5">
      <w:start w:val="1"/>
      <w:numFmt w:val="lowerLetter"/>
      <w:lvlText w:val="%6"/>
      <w:lvlJc w:val="left"/>
      <w:pPr>
        <w:tabs>
          <w:tab w:val="num" w:pos="4184"/>
        </w:tabs>
        <w:ind w:left="4184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4544"/>
        </w:tabs>
        <w:ind w:left="4544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904"/>
        </w:tabs>
        <w:ind w:left="49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64"/>
        </w:tabs>
        <w:ind w:left="5264" w:hanging="360"/>
      </w:pPr>
      <w:rPr>
        <w:rFonts w:hint="default"/>
      </w:rPr>
    </w:lvl>
  </w:abstractNum>
  <w:abstractNum w:abstractNumId="6" w15:restartNumberingAfterBreak="0">
    <w:nsid w:val="5EB3519E"/>
    <w:multiLevelType w:val="multilevel"/>
    <w:tmpl w:val="B94621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26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(%3)"/>
      <w:lvlJc w:val="left"/>
      <w:pPr>
        <w:tabs>
          <w:tab w:val="num" w:pos="1077"/>
        </w:tabs>
        <w:ind w:left="1077" w:hanging="357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1797"/>
        </w:tabs>
        <w:ind w:left="1797" w:hanging="357"/>
      </w:pPr>
      <w:rPr>
        <w:rFonts w:ascii="Arial" w:hAnsi="Arial" w:hint="default"/>
        <w:b w:val="0"/>
        <w:i w:val="0"/>
        <w:sz w:val="20"/>
        <w:szCs w:val="20"/>
      </w:rPr>
    </w:lvl>
    <w:lvl w:ilvl="5">
      <w:start w:val="1"/>
      <w:numFmt w:val="lowerLetter"/>
      <w:lvlText w:val="%6"/>
      <w:lvlJc w:val="left"/>
      <w:pPr>
        <w:tabs>
          <w:tab w:val="num" w:pos="4184"/>
        </w:tabs>
        <w:ind w:left="4184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4544"/>
        </w:tabs>
        <w:ind w:left="4544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904"/>
        </w:tabs>
        <w:ind w:left="49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64"/>
        </w:tabs>
        <w:ind w:left="5264" w:hanging="360"/>
      </w:pPr>
      <w:rPr>
        <w:rFonts w:hint="default"/>
      </w:rPr>
    </w:lvl>
  </w:abstractNum>
  <w:abstractNum w:abstractNumId="7" w15:restartNumberingAfterBreak="0">
    <w:nsid w:val="75836DC7"/>
    <w:multiLevelType w:val="hybridMultilevel"/>
    <w:tmpl w:val="8A962644"/>
    <w:lvl w:ilvl="0" w:tplc="6804F036">
      <w:start w:val="1"/>
      <w:numFmt w:val="bullet"/>
      <w:pStyle w:val="Lijstopsomteken4"/>
      <w:lvlText w:val="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C4413"/>
    <w:multiLevelType w:val="hybridMultilevel"/>
    <w:tmpl w:val="930C95D0"/>
    <w:lvl w:ilvl="0" w:tplc="55C0263C">
      <w:start w:val="1"/>
      <w:numFmt w:val="bullet"/>
      <w:pStyle w:val="Lijstopsomteken3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1127E"/>
    <w:multiLevelType w:val="hybridMultilevel"/>
    <w:tmpl w:val="40A43BFC"/>
    <w:lvl w:ilvl="0" w:tplc="DCF2E036">
      <w:start w:val="1"/>
      <w:numFmt w:val="bullet"/>
      <w:pStyle w:val="Lijstopsomteken2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removePersonalInformation/>
  <w:removeDateAndTime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073F"/>
    <w:rsid w:val="00003EAA"/>
    <w:rsid w:val="0000530C"/>
    <w:rsid w:val="0001498D"/>
    <w:rsid w:val="00021962"/>
    <w:rsid w:val="00026032"/>
    <w:rsid w:val="00030981"/>
    <w:rsid w:val="0003218E"/>
    <w:rsid w:val="00043218"/>
    <w:rsid w:val="000477A3"/>
    <w:rsid w:val="00061209"/>
    <w:rsid w:val="00062A56"/>
    <w:rsid w:val="000646CF"/>
    <w:rsid w:val="00066778"/>
    <w:rsid w:val="0007138F"/>
    <w:rsid w:val="000727FA"/>
    <w:rsid w:val="00073ED8"/>
    <w:rsid w:val="00077F87"/>
    <w:rsid w:val="000807E0"/>
    <w:rsid w:val="0008663D"/>
    <w:rsid w:val="00087F33"/>
    <w:rsid w:val="0009383E"/>
    <w:rsid w:val="000A28CE"/>
    <w:rsid w:val="000B160B"/>
    <w:rsid w:val="000C13FA"/>
    <w:rsid w:val="000C58B1"/>
    <w:rsid w:val="000C6BF6"/>
    <w:rsid w:val="000D1859"/>
    <w:rsid w:val="000E3C1C"/>
    <w:rsid w:val="000E5042"/>
    <w:rsid w:val="000F288D"/>
    <w:rsid w:val="000F2E0B"/>
    <w:rsid w:val="000F4117"/>
    <w:rsid w:val="000F5807"/>
    <w:rsid w:val="000F750A"/>
    <w:rsid w:val="0011177E"/>
    <w:rsid w:val="001118EB"/>
    <w:rsid w:val="0012608F"/>
    <w:rsid w:val="00132B13"/>
    <w:rsid w:val="001358D5"/>
    <w:rsid w:val="00137925"/>
    <w:rsid w:val="0014017D"/>
    <w:rsid w:val="0016548D"/>
    <w:rsid w:val="001729B0"/>
    <w:rsid w:val="00174349"/>
    <w:rsid w:val="00182C42"/>
    <w:rsid w:val="00183405"/>
    <w:rsid w:val="00190B91"/>
    <w:rsid w:val="001939F2"/>
    <w:rsid w:val="001B23FA"/>
    <w:rsid w:val="001C3277"/>
    <w:rsid w:val="001D24AB"/>
    <w:rsid w:val="001D28B6"/>
    <w:rsid w:val="001D3089"/>
    <w:rsid w:val="001D38F2"/>
    <w:rsid w:val="001D3BF2"/>
    <w:rsid w:val="001D3DAA"/>
    <w:rsid w:val="001E1D32"/>
    <w:rsid w:val="001E4A39"/>
    <w:rsid w:val="001E601E"/>
    <w:rsid w:val="001F2A04"/>
    <w:rsid w:val="00200D33"/>
    <w:rsid w:val="002043EF"/>
    <w:rsid w:val="00205730"/>
    <w:rsid w:val="00205C0D"/>
    <w:rsid w:val="00206598"/>
    <w:rsid w:val="00206E52"/>
    <w:rsid w:val="0020733A"/>
    <w:rsid w:val="00212379"/>
    <w:rsid w:val="002145FF"/>
    <w:rsid w:val="002151C4"/>
    <w:rsid w:val="0022147D"/>
    <w:rsid w:val="002255C1"/>
    <w:rsid w:val="00226598"/>
    <w:rsid w:val="002269AF"/>
    <w:rsid w:val="002276E7"/>
    <w:rsid w:val="002413EE"/>
    <w:rsid w:val="00245B1E"/>
    <w:rsid w:val="002539AF"/>
    <w:rsid w:val="002543EF"/>
    <w:rsid w:val="00261EFA"/>
    <w:rsid w:val="0026231C"/>
    <w:rsid w:val="00263CDF"/>
    <w:rsid w:val="002646E7"/>
    <w:rsid w:val="00264FB6"/>
    <w:rsid w:val="00267BC0"/>
    <w:rsid w:val="00273D41"/>
    <w:rsid w:val="00286327"/>
    <w:rsid w:val="002942EE"/>
    <w:rsid w:val="00296523"/>
    <w:rsid w:val="0029720D"/>
    <w:rsid w:val="002A2DFE"/>
    <w:rsid w:val="002A5D90"/>
    <w:rsid w:val="002A69B9"/>
    <w:rsid w:val="002B52E5"/>
    <w:rsid w:val="002C2B6A"/>
    <w:rsid w:val="002D0C7F"/>
    <w:rsid w:val="002E0F8C"/>
    <w:rsid w:val="002E1A8B"/>
    <w:rsid w:val="002E1C56"/>
    <w:rsid w:val="002E40CE"/>
    <w:rsid w:val="002E6AA9"/>
    <w:rsid w:val="002F06C5"/>
    <w:rsid w:val="002F5CB3"/>
    <w:rsid w:val="00300D1C"/>
    <w:rsid w:val="00301B8D"/>
    <w:rsid w:val="0030384D"/>
    <w:rsid w:val="003043D7"/>
    <w:rsid w:val="00320539"/>
    <w:rsid w:val="00322131"/>
    <w:rsid w:val="00326032"/>
    <w:rsid w:val="00326FA3"/>
    <w:rsid w:val="003355D4"/>
    <w:rsid w:val="003443B0"/>
    <w:rsid w:val="00347CB2"/>
    <w:rsid w:val="003505CD"/>
    <w:rsid w:val="00356F55"/>
    <w:rsid w:val="00360C04"/>
    <w:rsid w:val="0036224D"/>
    <w:rsid w:val="003636BF"/>
    <w:rsid w:val="00366125"/>
    <w:rsid w:val="003678C6"/>
    <w:rsid w:val="00367E16"/>
    <w:rsid w:val="00370693"/>
    <w:rsid w:val="00370D67"/>
    <w:rsid w:val="00372677"/>
    <w:rsid w:val="00373D6A"/>
    <w:rsid w:val="00374B45"/>
    <w:rsid w:val="00375D9F"/>
    <w:rsid w:val="003761B2"/>
    <w:rsid w:val="00392330"/>
    <w:rsid w:val="00393A61"/>
    <w:rsid w:val="003A2695"/>
    <w:rsid w:val="003A3E80"/>
    <w:rsid w:val="003A64B8"/>
    <w:rsid w:val="003B32F4"/>
    <w:rsid w:val="003B754D"/>
    <w:rsid w:val="003C31FB"/>
    <w:rsid w:val="003C5DE9"/>
    <w:rsid w:val="003C79C0"/>
    <w:rsid w:val="003D33B6"/>
    <w:rsid w:val="003D69DE"/>
    <w:rsid w:val="003D7B05"/>
    <w:rsid w:val="003E030D"/>
    <w:rsid w:val="003E09B8"/>
    <w:rsid w:val="003E1104"/>
    <w:rsid w:val="003E18E1"/>
    <w:rsid w:val="003E5D4B"/>
    <w:rsid w:val="003F3539"/>
    <w:rsid w:val="003F4B47"/>
    <w:rsid w:val="003F7945"/>
    <w:rsid w:val="00400290"/>
    <w:rsid w:val="00401294"/>
    <w:rsid w:val="00405433"/>
    <w:rsid w:val="00407F1A"/>
    <w:rsid w:val="00414A5D"/>
    <w:rsid w:val="00416257"/>
    <w:rsid w:val="004164E6"/>
    <w:rsid w:val="00417DA9"/>
    <w:rsid w:val="004312DD"/>
    <w:rsid w:val="004318E2"/>
    <w:rsid w:val="00431EBD"/>
    <w:rsid w:val="0043326E"/>
    <w:rsid w:val="00443D25"/>
    <w:rsid w:val="00445806"/>
    <w:rsid w:val="0045158F"/>
    <w:rsid w:val="0047778F"/>
    <w:rsid w:val="00482E1D"/>
    <w:rsid w:val="004836B6"/>
    <w:rsid w:val="00483A9E"/>
    <w:rsid w:val="00491F02"/>
    <w:rsid w:val="004A73FE"/>
    <w:rsid w:val="004A7B13"/>
    <w:rsid w:val="004B21F3"/>
    <w:rsid w:val="004B34A0"/>
    <w:rsid w:val="004B685B"/>
    <w:rsid w:val="004C5F31"/>
    <w:rsid w:val="004D01BC"/>
    <w:rsid w:val="004D301C"/>
    <w:rsid w:val="004D6C29"/>
    <w:rsid w:val="004D713E"/>
    <w:rsid w:val="004F0C11"/>
    <w:rsid w:val="00503DA4"/>
    <w:rsid w:val="005159C4"/>
    <w:rsid w:val="005175D0"/>
    <w:rsid w:val="005204C9"/>
    <w:rsid w:val="005251CC"/>
    <w:rsid w:val="00533609"/>
    <w:rsid w:val="005346C0"/>
    <w:rsid w:val="0053630B"/>
    <w:rsid w:val="005429BE"/>
    <w:rsid w:val="00545F01"/>
    <w:rsid w:val="0055518B"/>
    <w:rsid w:val="005559D2"/>
    <w:rsid w:val="00555AC1"/>
    <w:rsid w:val="00557E61"/>
    <w:rsid w:val="005663AD"/>
    <w:rsid w:val="00567864"/>
    <w:rsid w:val="00567D0E"/>
    <w:rsid w:val="00573DDF"/>
    <w:rsid w:val="00575420"/>
    <w:rsid w:val="00580546"/>
    <w:rsid w:val="00583AF7"/>
    <w:rsid w:val="00584B38"/>
    <w:rsid w:val="00590028"/>
    <w:rsid w:val="00591929"/>
    <w:rsid w:val="00591C9E"/>
    <w:rsid w:val="0059548B"/>
    <w:rsid w:val="005956F2"/>
    <w:rsid w:val="005A1EB2"/>
    <w:rsid w:val="005A6C2A"/>
    <w:rsid w:val="005B14F6"/>
    <w:rsid w:val="005C496E"/>
    <w:rsid w:val="005D17C1"/>
    <w:rsid w:val="005D498A"/>
    <w:rsid w:val="005D6248"/>
    <w:rsid w:val="005E48BA"/>
    <w:rsid w:val="005E5E73"/>
    <w:rsid w:val="005F1383"/>
    <w:rsid w:val="005F1F49"/>
    <w:rsid w:val="005F36D3"/>
    <w:rsid w:val="005F7E8F"/>
    <w:rsid w:val="00607EF5"/>
    <w:rsid w:val="006125FD"/>
    <w:rsid w:val="00612F56"/>
    <w:rsid w:val="00623D71"/>
    <w:rsid w:val="00631A44"/>
    <w:rsid w:val="00632D18"/>
    <w:rsid w:val="00641956"/>
    <w:rsid w:val="0064599F"/>
    <w:rsid w:val="006523A9"/>
    <w:rsid w:val="006534B7"/>
    <w:rsid w:val="00655FD5"/>
    <w:rsid w:val="00663139"/>
    <w:rsid w:val="00663AE8"/>
    <w:rsid w:val="006653F7"/>
    <w:rsid w:val="00665576"/>
    <w:rsid w:val="00666021"/>
    <w:rsid w:val="00667F8D"/>
    <w:rsid w:val="0067031E"/>
    <w:rsid w:val="006715BB"/>
    <w:rsid w:val="006722EF"/>
    <w:rsid w:val="00672989"/>
    <w:rsid w:val="00672C58"/>
    <w:rsid w:val="00672CF6"/>
    <w:rsid w:val="00682D85"/>
    <w:rsid w:val="0068410F"/>
    <w:rsid w:val="0069509B"/>
    <w:rsid w:val="006A137E"/>
    <w:rsid w:val="006A42E6"/>
    <w:rsid w:val="006C0527"/>
    <w:rsid w:val="006C5D6F"/>
    <w:rsid w:val="006E073F"/>
    <w:rsid w:val="006F0015"/>
    <w:rsid w:val="006F5275"/>
    <w:rsid w:val="006F77AF"/>
    <w:rsid w:val="00701CC4"/>
    <w:rsid w:val="00702BA7"/>
    <w:rsid w:val="00711DC3"/>
    <w:rsid w:val="00720B58"/>
    <w:rsid w:val="007213DD"/>
    <w:rsid w:val="007221E3"/>
    <w:rsid w:val="00724CBC"/>
    <w:rsid w:val="007257F3"/>
    <w:rsid w:val="00727797"/>
    <w:rsid w:val="007323AA"/>
    <w:rsid w:val="0073254B"/>
    <w:rsid w:val="0073293D"/>
    <w:rsid w:val="00735824"/>
    <w:rsid w:val="00744E9B"/>
    <w:rsid w:val="007472CB"/>
    <w:rsid w:val="00751E9A"/>
    <w:rsid w:val="0075260D"/>
    <w:rsid w:val="0075573C"/>
    <w:rsid w:val="007643CE"/>
    <w:rsid w:val="00765002"/>
    <w:rsid w:val="00771BD0"/>
    <w:rsid w:val="00772817"/>
    <w:rsid w:val="00773FD3"/>
    <w:rsid w:val="00790523"/>
    <w:rsid w:val="00791CA3"/>
    <w:rsid w:val="00795A05"/>
    <w:rsid w:val="00797F9B"/>
    <w:rsid w:val="007A777D"/>
    <w:rsid w:val="007B5040"/>
    <w:rsid w:val="007C1BDB"/>
    <w:rsid w:val="007D6531"/>
    <w:rsid w:val="007D6765"/>
    <w:rsid w:val="007E0E00"/>
    <w:rsid w:val="007E19E1"/>
    <w:rsid w:val="007E4D6B"/>
    <w:rsid w:val="007E53FB"/>
    <w:rsid w:val="007F1FA3"/>
    <w:rsid w:val="007F2BB2"/>
    <w:rsid w:val="008020A5"/>
    <w:rsid w:val="00803222"/>
    <w:rsid w:val="008049E3"/>
    <w:rsid w:val="00806314"/>
    <w:rsid w:val="008124B4"/>
    <w:rsid w:val="00813ED9"/>
    <w:rsid w:val="008205B4"/>
    <w:rsid w:val="00821951"/>
    <w:rsid w:val="0083761B"/>
    <w:rsid w:val="008417C8"/>
    <w:rsid w:val="00844D2B"/>
    <w:rsid w:val="008466BD"/>
    <w:rsid w:val="0085332D"/>
    <w:rsid w:val="00853643"/>
    <w:rsid w:val="00853F6F"/>
    <w:rsid w:val="008570C9"/>
    <w:rsid w:val="008572EF"/>
    <w:rsid w:val="00865B81"/>
    <w:rsid w:val="0086799B"/>
    <w:rsid w:val="00871DEA"/>
    <w:rsid w:val="00883DC9"/>
    <w:rsid w:val="0088439A"/>
    <w:rsid w:val="00884784"/>
    <w:rsid w:val="00884FB8"/>
    <w:rsid w:val="0089435D"/>
    <w:rsid w:val="00896808"/>
    <w:rsid w:val="008A06DC"/>
    <w:rsid w:val="008A23F4"/>
    <w:rsid w:val="008A273E"/>
    <w:rsid w:val="008B2B00"/>
    <w:rsid w:val="008B3810"/>
    <w:rsid w:val="008C6FEE"/>
    <w:rsid w:val="008D2B13"/>
    <w:rsid w:val="008D32CF"/>
    <w:rsid w:val="008D6D41"/>
    <w:rsid w:val="008E41BB"/>
    <w:rsid w:val="008E5A55"/>
    <w:rsid w:val="008E7E10"/>
    <w:rsid w:val="008F1324"/>
    <w:rsid w:val="008F2410"/>
    <w:rsid w:val="008F4AF8"/>
    <w:rsid w:val="008F69D7"/>
    <w:rsid w:val="008F74CF"/>
    <w:rsid w:val="008F7A7F"/>
    <w:rsid w:val="008F7F9C"/>
    <w:rsid w:val="009049CC"/>
    <w:rsid w:val="0091291B"/>
    <w:rsid w:val="009140A8"/>
    <w:rsid w:val="00915BC7"/>
    <w:rsid w:val="00920312"/>
    <w:rsid w:val="00920857"/>
    <w:rsid w:val="00920BDB"/>
    <w:rsid w:val="00921647"/>
    <w:rsid w:val="00922A47"/>
    <w:rsid w:val="0092706B"/>
    <w:rsid w:val="0092797C"/>
    <w:rsid w:val="009333E4"/>
    <w:rsid w:val="00942ADF"/>
    <w:rsid w:val="009459A8"/>
    <w:rsid w:val="00951410"/>
    <w:rsid w:val="00957BE0"/>
    <w:rsid w:val="0096265F"/>
    <w:rsid w:val="00962B08"/>
    <w:rsid w:val="009717D3"/>
    <w:rsid w:val="00972E14"/>
    <w:rsid w:val="009730A7"/>
    <w:rsid w:val="00974A3F"/>
    <w:rsid w:val="009838B5"/>
    <w:rsid w:val="00985BA7"/>
    <w:rsid w:val="009874AB"/>
    <w:rsid w:val="00990F6B"/>
    <w:rsid w:val="00991D78"/>
    <w:rsid w:val="009976B6"/>
    <w:rsid w:val="009A0E5C"/>
    <w:rsid w:val="009A5824"/>
    <w:rsid w:val="009B6EEA"/>
    <w:rsid w:val="009D1D21"/>
    <w:rsid w:val="009D3E4A"/>
    <w:rsid w:val="009D5195"/>
    <w:rsid w:val="009D52F5"/>
    <w:rsid w:val="009D5A98"/>
    <w:rsid w:val="009D710D"/>
    <w:rsid w:val="009E084E"/>
    <w:rsid w:val="009E1D34"/>
    <w:rsid w:val="009E3C7B"/>
    <w:rsid w:val="009E4095"/>
    <w:rsid w:val="009F2584"/>
    <w:rsid w:val="009F68E0"/>
    <w:rsid w:val="00A02998"/>
    <w:rsid w:val="00A0534C"/>
    <w:rsid w:val="00A071B2"/>
    <w:rsid w:val="00A143C7"/>
    <w:rsid w:val="00A144F8"/>
    <w:rsid w:val="00A14C97"/>
    <w:rsid w:val="00A176F2"/>
    <w:rsid w:val="00A26421"/>
    <w:rsid w:val="00A26AA7"/>
    <w:rsid w:val="00A27EFB"/>
    <w:rsid w:val="00A31499"/>
    <w:rsid w:val="00A351B1"/>
    <w:rsid w:val="00A378FB"/>
    <w:rsid w:val="00A37CC3"/>
    <w:rsid w:val="00A509E2"/>
    <w:rsid w:val="00A51C16"/>
    <w:rsid w:val="00A53FEA"/>
    <w:rsid w:val="00A55A65"/>
    <w:rsid w:val="00A60920"/>
    <w:rsid w:val="00A625D9"/>
    <w:rsid w:val="00A630B0"/>
    <w:rsid w:val="00A6440B"/>
    <w:rsid w:val="00A6589C"/>
    <w:rsid w:val="00A6751E"/>
    <w:rsid w:val="00A71B3D"/>
    <w:rsid w:val="00A72003"/>
    <w:rsid w:val="00A77C51"/>
    <w:rsid w:val="00A849E3"/>
    <w:rsid w:val="00A9221D"/>
    <w:rsid w:val="00A946B7"/>
    <w:rsid w:val="00AA35B3"/>
    <w:rsid w:val="00AA6116"/>
    <w:rsid w:val="00AA6569"/>
    <w:rsid w:val="00AA7050"/>
    <w:rsid w:val="00AA79D3"/>
    <w:rsid w:val="00AA7BB8"/>
    <w:rsid w:val="00AB29B8"/>
    <w:rsid w:val="00AC15BB"/>
    <w:rsid w:val="00AC193F"/>
    <w:rsid w:val="00AC2FC2"/>
    <w:rsid w:val="00AD1C29"/>
    <w:rsid w:val="00AD5588"/>
    <w:rsid w:val="00AD6B7C"/>
    <w:rsid w:val="00AD6BCF"/>
    <w:rsid w:val="00AD7DB5"/>
    <w:rsid w:val="00AE591E"/>
    <w:rsid w:val="00AE6082"/>
    <w:rsid w:val="00AF1FB2"/>
    <w:rsid w:val="00AF5BE7"/>
    <w:rsid w:val="00B02203"/>
    <w:rsid w:val="00B048F9"/>
    <w:rsid w:val="00B11818"/>
    <w:rsid w:val="00B20A19"/>
    <w:rsid w:val="00B21499"/>
    <w:rsid w:val="00B36F18"/>
    <w:rsid w:val="00B37004"/>
    <w:rsid w:val="00B419A7"/>
    <w:rsid w:val="00B448E4"/>
    <w:rsid w:val="00B474FA"/>
    <w:rsid w:val="00B53736"/>
    <w:rsid w:val="00B53862"/>
    <w:rsid w:val="00B565AA"/>
    <w:rsid w:val="00B612EA"/>
    <w:rsid w:val="00B62245"/>
    <w:rsid w:val="00B656D0"/>
    <w:rsid w:val="00B70D7F"/>
    <w:rsid w:val="00B722CC"/>
    <w:rsid w:val="00B769A2"/>
    <w:rsid w:val="00B87027"/>
    <w:rsid w:val="00B873EB"/>
    <w:rsid w:val="00B9201C"/>
    <w:rsid w:val="00B957DF"/>
    <w:rsid w:val="00B95B11"/>
    <w:rsid w:val="00B96154"/>
    <w:rsid w:val="00BA4C17"/>
    <w:rsid w:val="00BA51BD"/>
    <w:rsid w:val="00BB17AA"/>
    <w:rsid w:val="00BB2B6A"/>
    <w:rsid w:val="00BC008C"/>
    <w:rsid w:val="00BD0002"/>
    <w:rsid w:val="00BD64DF"/>
    <w:rsid w:val="00BE1400"/>
    <w:rsid w:val="00BE756D"/>
    <w:rsid w:val="00BF3DEF"/>
    <w:rsid w:val="00BF5DA9"/>
    <w:rsid w:val="00BF73E4"/>
    <w:rsid w:val="00C00D60"/>
    <w:rsid w:val="00C011B3"/>
    <w:rsid w:val="00C01B6D"/>
    <w:rsid w:val="00C05F19"/>
    <w:rsid w:val="00C06778"/>
    <w:rsid w:val="00C068BB"/>
    <w:rsid w:val="00C0692B"/>
    <w:rsid w:val="00C06B25"/>
    <w:rsid w:val="00C06D28"/>
    <w:rsid w:val="00C11352"/>
    <w:rsid w:val="00C223B5"/>
    <w:rsid w:val="00C2265D"/>
    <w:rsid w:val="00C26B7D"/>
    <w:rsid w:val="00C31466"/>
    <w:rsid w:val="00C322F6"/>
    <w:rsid w:val="00C40804"/>
    <w:rsid w:val="00C455C8"/>
    <w:rsid w:val="00C45CC2"/>
    <w:rsid w:val="00C522CD"/>
    <w:rsid w:val="00C545E5"/>
    <w:rsid w:val="00C54E4D"/>
    <w:rsid w:val="00C77EEE"/>
    <w:rsid w:val="00C853A1"/>
    <w:rsid w:val="00C85FC5"/>
    <w:rsid w:val="00C929D4"/>
    <w:rsid w:val="00C92EA3"/>
    <w:rsid w:val="00C94D28"/>
    <w:rsid w:val="00C952F7"/>
    <w:rsid w:val="00CA0E99"/>
    <w:rsid w:val="00CB0C58"/>
    <w:rsid w:val="00CB7B9A"/>
    <w:rsid w:val="00CC2DC9"/>
    <w:rsid w:val="00CC4196"/>
    <w:rsid w:val="00CD06CE"/>
    <w:rsid w:val="00CD40A3"/>
    <w:rsid w:val="00CD6611"/>
    <w:rsid w:val="00CF14AA"/>
    <w:rsid w:val="00D02463"/>
    <w:rsid w:val="00D02788"/>
    <w:rsid w:val="00D02A68"/>
    <w:rsid w:val="00D1512B"/>
    <w:rsid w:val="00D243D5"/>
    <w:rsid w:val="00D35966"/>
    <w:rsid w:val="00D365C1"/>
    <w:rsid w:val="00D36878"/>
    <w:rsid w:val="00D4293A"/>
    <w:rsid w:val="00D42C1C"/>
    <w:rsid w:val="00D43CE7"/>
    <w:rsid w:val="00D44B50"/>
    <w:rsid w:val="00D46061"/>
    <w:rsid w:val="00D53DE7"/>
    <w:rsid w:val="00D57753"/>
    <w:rsid w:val="00D615F8"/>
    <w:rsid w:val="00D61FDF"/>
    <w:rsid w:val="00D67965"/>
    <w:rsid w:val="00D75C01"/>
    <w:rsid w:val="00D77A08"/>
    <w:rsid w:val="00D80B3D"/>
    <w:rsid w:val="00D8679B"/>
    <w:rsid w:val="00D87C1D"/>
    <w:rsid w:val="00D93C0F"/>
    <w:rsid w:val="00DA086C"/>
    <w:rsid w:val="00DA449B"/>
    <w:rsid w:val="00DA642D"/>
    <w:rsid w:val="00DC40D4"/>
    <w:rsid w:val="00DC6394"/>
    <w:rsid w:val="00DE09F0"/>
    <w:rsid w:val="00DE3B38"/>
    <w:rsid w:val="00DE4952"/>
    <w:rsid w:val="00DE50AE"/>
    <w:rsid w:val="00DE6D3F"/>
    <w:rsid w:val="00DE71DF"/>
    <w:rsid w:val="00DE7FAF"/>
    <w:rsid w:val="00DF0673"/>
    <w:rsid w:val="00DF2F0C"/>
    <w:rsid w:val="00E01109"/>
    <w:rsid w:val="00E05086"/>
    <w:rsid w:val="00E12D6F"/>
    <w:rsid w:val="00E15975"/>
    <w:rsid w:val="00E24A9A"/>
    <w:rsid w:val="00E301E5"/>
    <w:rsid w:val="00E34CD2"/>
    <w:rsid w:val="00E404B6"/>
    <w:rsid w:val="00E4328E"/>
    <w:rsid w:val="00E45279"/>
    <w:rsid w:val="00E5210A"/>
    <w:rsid w:val="00E61A0D"/>
    <w:rsid w:val="00E70ED7"/>
    <w:rsid w:val="00E74CDC"/>
    <w:rsid w:val="00E7698C"/>
    <w:rsid w:val="00E77715"/>
    <w:rsid w:val="00E82D1D"/>
    <w:rsid w:val="00E83D98"/>
    <w:rsid w:val="00E859E9"/>
    <w:rsid w:val="00E93A35"/>
    <w:rsid w:val="00E95ED3"/>
    <w:rsid w:val="00E96C73"/>
    <w:rsid w:val="00EA1EE0"/>
    <w:rsid w:val="00EB4066"/>
    <w:rsid w:val="00ED00E6"/>
    <w:rsid w:val="00ED107E"/>
    <w:rsid w:val="00EF12E8"/>
    <w:rsid w:val="00EF3C2B"/>
    <w:rsid w:val="00EF64D6"/>
    <w:rsid w:val="00F00B59"/>
    <w:rsid w:val="00F026FB"/>
    <w:rsid w:val="00F07F58"/>
    <w:rsid w:val="00F1531E"/>
    <w:rsid w:val="00F160CB"/>
    <w:rsid w:val="00F2557B"/>
    <w:rsid w:val="00F3008A"/>
    <w:rsid w:val="00F334AD"/>
    <w:rsid w:val="00F36568"/>
    <w:rsid w:val="00F36B56"/>
    <w:rsid w:val="00F36C90"/>
    <w:rsid w:val="00F36D66"/>
    <w:rsid w:val="00F46052"/>
    <w:rsid w:val="00F55AC4"/>
    <w:rsid w:val="00F57039"/>
    <w:rsid w:val="00F63CE8"/>
    <w:rsid w:val="00F63E31"/>
    <w:rsid w:val="00F74746"/>
    <w:rsid w:val="00F75472"/>
    <w:rsid w:val="00F77CD4"/>
    <w:rsid w:val="00F81F41"/>
    <w:rsid w:val="00F90D44"/>
    <w:rsid w:val="00F933F8"/>
    <w:rsid w:val="00F94EC0"/>
    <w:rsid w:val="00F960F9"/>
    <w:rsid w:val="00FA151C"/>
    <w:rsid w:val="00FA6651"/>
    <w:rsid w:val="00FA76C6"/>
    <w:rsid w:val="00FA7DF6"/>
    <w:rsid w:val="00FB17C8"/>
    <w:rsid w:val="00FB5691"/>
    <w:rsid w:val="00FB68BD"/>
    <w:rsid w:val="00FB7C60"/>
    <w:rsid w:val="00FC2D33"/>
    <w:rsid w:val="00FC2F26"/>
    <w:rsid w:val="00FC3660"/>
    <w:rsid w:val="00FC56D0"/>
    <w:rsid w:val="00FD1273"/>
    <w:rsid w:val="00FD7F4D"/>
    <w:rsid w:val="00FE09DB"/>
    <w:rsid w:val="00FE0ACF"/>
    <w:rsid w:val="00FE58B5"/>
    <w:rsid w:val="00FF7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1AA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73293D"/>
    <w:pPr>
      <w:keepNext/>
      <w:keepLines/>
      <w:jc w:val="both"/>
    </w:pPr>
    <w:rPr>
      <w:rFonts w:ascii="Arial" w:hAnsi="Arial"/>
      <w:szCs w:val="24"/>
      <w:lang w:val="fr-BE" w:eastAsia="fr-FR"/>
    </w:rPr>
  </w:style>
  <w:style w:type="paragraph" w:styleId="Kop1">
    <w:name w:val="heading 1"/>
    <w:next w:val="Par1"/>
    <w:qFormat/>
    <w:rsid w:val="00B70D7F"/>
    <w:pPr>
      <w:keepLines/>
      <w:numPr>
        <w:numId w:val="2"/>
      </w:numPr>
      <w:spacing w:after="120"/>
      <w:jc w:val="both"/>
      <w:outlineLvl w:val="0"/>
    </w:pPr>
    <w:rPr>
      <w:rFonts w:ascii="Arial" w:hAnsi="Arial"/>
      <w:lang w:val="fr-BE" w:eastAsia="fr-FR"/>
    </w:rPr>
  </w:style>
  <w:style w:type="paragraph" w:styleId="Kop2">
    <w:name w:val="heading 2"/>
    <w:next w:val="Par2"/>
    <w:qFormat/>
    <w:rsid w:val="00B70D7F"/>
    <w:pPr>
      <w:keepLines/>
      <w:numPr>
        <w:ilvl w:val="1"/>
        <w:numId w:val="2"/>
      </w:numPr>
      <w:spacing w:after="120"/>
      <w:jc w:val="both"/>
      <w:outlineLvl w:val="1"/>
    </w:pPr>
    <w:rPr>
      <w:rFonts w:ascii="Arial" w:hAnsi="Arial" w:cs="Arial"/>
      <w:bCs/>
      <w:iCs/>
      <w:lang w:val="fr-BE" w:eastAsia="fr-FR"/>
    </w:rPr>
  </w:style>
  <w:style w:type="paragraph" w:styleId="Kop3">
    <w:name w:val="heading 3"/>
    <w:next w:val="Par3"/>
    <w:qFormat/>
    <w:rsid w:val="00B70D7F"/>
    <w:pPr>
      <w:keepLines/>
      <w:numPr>
        <w:ilvl w:val="2"/>
        <w:numId w:val="2"/>
      </w:numPr>
      <w:spacing w:after="120"/>
      <w:jc w:val="both"/>
      <w:outlineLvl w:val="2"/>
    </w:pPr>
    <w:rPr>
      <w:rFonts w:ascii="Arial" w:hAnsi="Arial" w:cs="Arial"/>
      <w:bCs/>
      <w:lang w:val="fr-BE" w:eastAsia="fr-FR"/>
    </w:rPr>
  </w:style>
  <w:style w:type="paragraph" w:styleId="Kop4">
    <w:name w:val="heading 4"/>
    <w:next w:val="Par4"/>
    <w:qFormat/>
    <w:rsid w:val="00B70D7F"/>
    <w:pPr>
      <w:keepLines/>
      <w:numPr>
        <w:ilvl w:val="3"/>
        <w:numId w:val="2"/>
      </w:numPr>
      <w:spacing w:after="120"/>
      <w:jc w:val="both"/>
      <w:outlineLvl w:val="3"/>
    </w:pPr>
    <w:rPr>
      <w:rFonts w:ascii="Arial" w:hAnsi="Arial" w:cs="Arial"/>
      <w:bCs/>
      <w:lang w:val="fr-BE" w:eastAsia="fr-FR"/>
    </w:rPr>
  </w:style>
  <w:style w:type="paragraph" w:styleId="Kop5">
    <w:name w:val="heading 5"/>
    <w:next w:val="Par5"/>
    <w:qFormat/>
    <w:rsid w:val="00B70D7F"/>
    <w:pPr>
      <w:keepLines/>
      <w:numPr>
        <w:ilvl w:val="4"/>
        <w:numId w:val="2"/>
      </w:numPr>
      <w:spacing w:after="120"/>
      <w:jc w:val="both"/>
      <w:outlineLvl w:val="4"/>
    </w:pPr>
    <w:rPr>
      <w:rFonts w:ascii="Arial" w:hAnsi="Arial" w:cs="Arial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rsid w:val="00C011B3"/>
    <w:rPr>
      <w:rFonts w:ascii="Arial" w:hAnsi="Arial" w:cs="Arial"/>
      <w:lang w:val="fr-FR" w:eastAsia="fr-FR"/>
    </w:rPr>
  </w:style>
  <w:style w:type="paragraph" w:styleId="Voettekst">
    <w:name w:val="footer"/>
    <w:basedOn w:val="Standaard"/>
    <w:rsid w:val="00C011B3"/>
    <w:rPr>
      <w:szCs w:val="20"/>
    </w:rPr>
  </w:style>
  <w:style w:type="table" w:styleId="Tabelraster">
    <w:name w:val="Table Grid"/>
    <w:basedOn w:val="Standaardtabel"/>
    <w:rsid w:val="00F36C90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rsid w:val="00BC008C"/>
    <w:pPr>
      <w:spacing w:before="60"/>
      <w:jc w:val="center"/>
    </w:pPr>
    <w:rPr>
      <w:rFonts w:ascii="Arial" w:hAnsi="Arial"/>
      <w:b/>
      <w:szCs w:val="24"/>
      <w:lang w:val="fr-BE" w:eastAsia="fr-FR"/>
    </w:rPr>
  </w:style>
  <w:style w:type="character" w:styleId="Paginanummer">
    <w:name w:val="page number"/>
    <w:rsid w:val="00C011B3"/>
    <w:rPr>
      <w:rFonts w:ascii="Arial" w:hAnsi="Arial" w:cs="Times New Roman"/>
      <w:sz w:val="20"/>
    </w:rPr>
  </w:style>
  <w:style w:type="paragraph" w:customStyle="1" w:styleId="Headertexte">
    <w:name w:val="Header texte"/>
    <w:rsid w:val="00A946B7"/>
    <w:pPr>
      <w:jc w:val="center"/>
    </w:pPr>
    <w:rPr>
      <w:rFonts w:ascii="Arial" w:hAnsi="Arial" w:cs="Arial"/>
      <w:lang w:val="fr-FR" w:eastAsia="fr-FR"/>
    </w:rPr>
  </w:style>
  <w:style w:type="paragraph" w:customStyle="1" w:styleId="Address">
    <w:name w:val="Address"/>
    <w:rsid w:val="00555AC1"/>
    <w:pPr>
      <w:jc w:val="center"/>
    </w:pPr>
    <w:rPr>
      <w:rFonts w:ascii="Arial" w:hAnsi="Arial" w:cs="Arial"/>
      <w:sz w:val="16"/>
      <w:szCs w:val="16"/>
      <w:lang w:val="fr-BE" w:eastAsia="fr-FR"/>
    </w:rPr>
  </w:style>
  <w:style w:type="paragraph" w:customStyle="1" w:styleId="SECTIONS">
    <w:name w:val="SECTIONS"/>
    <w:basedOn w:val="Standaard"/>
    <w:rsid w:val="00C011B3"/>
    <w:pPr>
      <w:jc w:val="center"/>
    </w:pPr>
    <w:rPr>
      <w:color w:val="000000"/>
      <w:sz w:val="16"/>
      <w:szCs w:val="20"/>
    </w:rPr>
  </w:style>
  <w:style w:type="paragraph" w:customStyle="1" w:styleId="ListBullet1">
    <w:name w:val="List Bullet 1"/>
    <w:basedOn w:val="Standaard"/>
    <w:rsid w:val="007213DD"/>
    <w:pPr>
      <w:numPr>
        <w:numId w:val="4"/>
      </w:numPr>
      <w:tabs>
        <w:tab w:val="clear" w:pos="720"/>
        <w:tab w:val="num" w:pos="360"/>
      </w:tabs>
      <w:spacing w:after="120"/>
      <w:ind w:left="0" w:firstLine="0"/>
    </w:pPr>
  </w:style>
  <w:style w:type="paragraph" w:customStyle="1" w:styleId="lignerf">
    <w:name w:val="ligne réf"/>
    <w:link w:val="lignerfChar"/>
    <w:rsid w:val="00990F6B"/>
    <w:pPr>
      <w:spacing w:after="720"/>
    </w:pPr>
    <w:rPr>
      <w:rFonts w:ascii="Arial" w:hAnsi="Arial"/>
      <w:u w:val="single"/>
      <w:lang w:val="fr-BE" w:eastAsia="fr-FR"/>
    </w:rPr>
  </w:style>
  <w:style w:type="character" w:customStyle="1" w:styleId="lignerfChar">
    <w:name w:val="ligne réf Char"/>
    <w:link w:val="lignerf"/>
    <w:rsid w:val="00990F6B"/>
    <w:rPr>
      <w:rFonts w:ascii="Arial" w:hAnsi="Arial"/>
      <w:u w:val="single"/>
      <w:lang w:val="fr-BE" w:eastAsia="fr-FR" w:bidi="ar-SA"/>
    </w:rPr>
  </w:style>
  <w:style w:type="paragraph" w:customStyle="1" w:styleId="Destinataire">
    <w:name w:val="Destinataire"/>
    <w:rsid w:val="00D02463"/>
    <w:pPr>
      <w:keepNext/>
      <w:keepLines/>
      <w:spacing w:after="120"/>
    </w:pPr>
    <w:rPr>
      <w:rFonts w:ascii="Arial" w:hAnsi="Arial" w:cs="Arial"/>
      <w:lang w:val="fr-BE" w:eastAsia="fr-FR"/>
    </w:rPr>
  </w:style>
  <w:style w:type="paragraph" w:customStyle="1" w:styleId="Correspondant">
    <w:name w:val="Correspondant"/>
    <w:rsid w:val="00C011B3"/>
    <w:pPr>
      <w:keepLines/>
    </w:pPr>
    <w:rPr>
      <w:rFonts w:ascii="Arial" w:hAnsi="Arial" w:cs="Arial"/>
      <w:lang w:val="fr-BE" w:eastAsia="fr-FR"/>
    </w:rPr>
  </w:style>
  <w:style w:type="paragraph" w:customStyle="1" w:styleId="Titre1">
    <w:name w:val="Titre1"/>
    <w:rsid w:val="004312DD"/>
    <w:pPr>
      <w:keepNext/>
      <w:keepLines/>
      <w:spacing w:before="120" w:after="360"/>
      <w:jc w:val="center"/>
    </w:pPr>
    <w:rPr>
      <w:rFonts w:ascii="Arial" w:hAnsi="Arial" w:cs="Arial"/>
      <w:b/>
      <w:sz w:val="24"/>
      <w:szCs w:val="24"/>
      <w:u w:val="single"/>
      <w:lang w:val="fr-BE" w:eastAsia="fr-FR"/>
    </w:rPr>
  </w:style>
  <w:style w:type="paragraph" w:styleId="Lijstnummering">
    <w:name w:val="List Number"/>
    <w:rsid w:val="00374B45"/>
    <w:pPr>
      <w:keepLines/>
      <w:numPr>
        <w:numId w:val="1"/>
      </w:numPr>
      <w:jc w:val="both"/>
    </w:pPr>
    <w:rPr>
      <w:rFonts w:ascii="Arial" w:hAnsi="Arial" w:cs="Arial"/>
      <w:lang w:val="fr-BE" w:eastAsia="fr-FR"/>
    </w:rPr>
  </w:style>
  <w:style w:type="paragraph" w:customStyle="1" w:styleId="Paragraphe">
    <w:name w:val="Paragraphe"/>
    <w:rsid w:val="00813ED9"/>
    <w:pPr>
      <w:keepLines/>
      <w:spacing w:after="120"/>
      <w:jc w:val="both"/>
    </w:pPr>
    <w:rPr>
      <w:rFonts w:ascii="Arial" w:hAnsi="Arial"/>
      <w:szCs w:val="24"/>
      <w:lang w:val="fr-BE" w:eastAsia="fr-FR"/>
    </w:rPr>
  </w:style>
  <w:style w:type="paragraph" w:customStyle="1" w:styleId="SOUS-SECTIONS">
    <w:name w:val="SOUS-SECTIONS"/>
    <w:basedOn w:val="Address"/>
    <w:rsid w:val="00772817"/>
  </w:style>
  <w:style w:type="paragraph" w:customStyle="1" w:styleId="Ordonnateur">
    <w:name w:val="Ordonnateur"/>
    <w:basedOn w:val="Standaard"/>
    <w:rsid w:val="00C011B3"/>
    <w:pPr>
      <w:keepNext w:val="0"/>
      <w:jc w:val="center"/>
    </w:pPr>
  </w:style>
  <w:style w:type="paragraph" w:styleId="Plattetekst">
    <w:name w:val="Body Text"/>
    <w:rsid w:val="00C011B3"/>
    <w:pPr>
      <w:keepLines/>
      <w:jc w:val="both"/>
    </w:pPr>
    <w:rPr>
      <w:rFonts w:ascii="Arial" w:hAnsi="Arial" w:cs="Arial"/>
      <w:b/>
      <w:lang w:val="fr-BE" w:eastAsia="fr-FR"/>
    </w:rPr>
  </w:style>
  <w:style w:type="paragraph" w:styleId="E-mailhandtekening">
    <w:name w:val="E-mail Signature"/>
    <w:basedOn w:val="Standaard"/>
    <w:link w:val="E-mailhandtekeningChar"/>
    <w:rsid w:val="00C011B3"/>
    <w:rPr>
      <w:rFonts w:cs="Arial"/>
      <w:sz w:val="16"/>
      <w:szCs w:val="16"/>
    </w:rPr>
  </w:style>
  <w:style w:type="paragraph" w:styleId="Ballontekst">
    <w:name w:val="Balloon Text"/>
    <w:basedOn w:val="Standaard"/>
    <w:semiHidden/>
    <w:rsid w:val="00EF64D6"/>
    <w:rPr>
      <w:rFonts w:ascii="Tahoma" w:hAnsi="Tahoma" w:cs="Tahoma"/>
      <w:sz w:val="16"/>
      <w:szCs w:val="16"/>
    </w:rPr>
  </w:style>
  <w:style w:type="paragraph" w:styleId="Handtekening">
    <w:name w:val="Signature"/>
    <w:basedOn w:val="Standaard"/>
    <w:rsid w:val="00205730"/>
    <w:pPr>
      <w:ind w:left="4252"/>
    </w:pPr>
  </w:style>
  <w:style w:type="paragraph" w:styleId="Voetnoottekst">
    <w:name w:val="footnote text"/>
    <w:basedOn w:val="Standaard"/>
    <w:semiHidden/>
    <w:rsid w:val="008049E3"/>
    <w:pPr>
      <w:keepNext w:val="0"/>
      <w:keepLines w:val="0"/>
    </w:pPr>
    <w:rPr>
      <w:rFonts w:ascii="Times New Roman" w:hAnsi="Times New Roman"/>
      <w:szCs w:val="20"/>
      <w:lang w:val="en-GB"/>
    </w:rPr>
  </w:style>
  <w:style w:type="paragraph" w:customStyle="1" w:styleId="Par1">
    <w:name w:val="Par1"/>
    <w:rsid w:val="00B02203"/>
    <w:pPr>
      <w:keepLines/>
      <w:spacing w:after="120"/>
      <w:ind w:left="357"/>
      <w:jc w:val="both"/>
    </w:pPr>
    <w:rPr>
      <w:rFonts w:ascii="Arial" w:hAnsi="Arial"/>
      <w:szCs w:val="24"/>
      <w:lang w:val="fr-BE" w:eastAsia="fr-FR"/>
    </w:rPr>
  </w:style>
  <w:style w:type="paragraph" w:customStyle="1" w:styleId="Par2">
    <w:name w:val="Par2"/>
    <w:rsid w:val="00B02203"/>
    <w:pPr>
      <w:keepLines/>
      <w:spacing w:after="120"/>
      <w:ind w:left="720"/>
      <w:jc w:val="both"/>
    </w:pPr>
    <w:rPr>
      <w:rFonts w:ascii="Arial" w:hAnsi="Arial"/>
      <w:szCs w:val="24"/>
      <w:lang w:val="fr-BE" w:eastAsia="fr-FR"/>
    </w:rPr>
  </w:style>
  <w:style w:type="paragraph" w:customStyle="1" w:styleId="Par3">
    <w:name w:val="Par3"/>
    <w:rsid w:val="00B02203"/>
    <w:pPr>
      <w:keepLines/>
      <w:spacing w:after="120"/>
      <w:ind w:left="1077"/>
      <w:jc w:val="both"/>
    </w:pPr>
    <w:rPr>
      <w:rFonts w:ascii="Arial" w:hAnsi="Arial"/>
      <w:szCs w:val="24"/>
      <w:lang w:val="fr-BE" w:eastAsia="fr-FR"/>
    </w:rPr>
  </w:style>
  <w:style w:type="paragraph" w:customStyle="1" w:styleId="Par4">
    <w:name w:val="Par4"/>
    <w:rsid w:val="00B02203"/>
    <w:pPr>
      <w:keepLines/>
      <w:spacing w:after="120"/>
      <w:ind w:left="1440"/>
      <w:jc w:val="both"/>
    </w:pPr>
    <w:rPr>
      <w:rFonts w:ascii="Arial" w:hAnsi="Arial"/>
      <w:szCs w:val="24"/>
      <w:lang w:val="fr-BE" w:eastAsia="fr-FR"/>
    </w:rPr>
  </w:style>
  <w:style w:type="paragraph" w:customStyle="1" w:styleId="Par5">
    <w:name w:val="Par5"/>
    <w:rsid w:val="00B02203"/>
    <w:pPr>
      <w:keepLines/>
      <w:spacing w:after="120"/>
      <w:ind w:left="1797"/>
      <w:jc w:val="both"/>
    </w:pPr>
    <w:rPr>
      <w:rFonts w:ascii="Arial" w:hAnsi="Arial"/>
      <w:szCs w:val="24"/>
      <w:lang w:val="fr-BE" w:eastAsia="fr-FR"/>
    </w:rPr>
  </w:style>
  <w:style w:type="paragraph" w:styleId="Lijstopsomteken">
    <w:name w:val="List Bullet"/>
    <w:rsid w:val="007213DD"/>
    <w:pPr>
      <w:keepLines/>
      <w:numPr>
        <w:numId w:val="3"/>
      </w:numPr>
      <w:spacing w:after="120"/>
      <w:jc w:val="both"/>
    </w:pPr>
    <w:rPr>
      <w:rFonts w:ascii="Arial" w:hAnsi="Arial"/>
      <w:szCs w:val="24"/>
      <w:lang w:val="fr-BE" w:eastAsia="fr-FR"/>
    </w:rPr>
  </w:style>
  <w:style w:type="paragraph" w:styleId="Lijstopsomteken2">
    <w:name w:val="List Bullet 2"/>
    <w:rsid w:val="00375D9F"/>
    <w:pPr>
      <w:keepLines/>
      <w:numPr>
        <w:numId w:val="5"/>
      </w:numPr>
      <w:spacing w:after="120"/>
      <w:jc w:val="both"/>
    </w:pPr>
    <w:rPr>
      <w:rFonts w:ascii="Arial" w:hAnsi="Arial"/>
      <w:szCs w:val="24"/>
      <w:lang w:val="fr-BE" w:eastAsia="fr-FR"/>
    </w:rPr>
  </w:style>
  <w:style w:type="paragraph" w:styleId="Lijstopsomteken3">
    <w:name w:val="List Bullet 3"/>
    <w:rsid w:val="005F7E8F"/>
    <w:pPr>
      <w:keepLines/>
      <w:numPr>
        <w:numId w:val="6"/>
      </w:numPr>
      <w:spacing w:after="120"/>
      <w:jc w:val="both"/>
    </w:pPr>
    <w:rPr>
      <w:rFonts w:ascii="Arial" w:hAnsi="Arial"/>
      <w:szCs w:val="24"/>
      <w:lang w:val="fr-BE" w:eastAsia="fr-FR"/>
    </w:rPr>
  </w:style>
  <w:style w:type="paragraph" w:styleId="Lijstopsomteken4">
    <w:name w:val="List Bullet 4"/>
    <w:rsid w:val="005F7E8F"/>
    <w:pPr>
      <w:keepLines/>
      <w:numPr>
        <w:numId w:val="7"/>
      </w:numPr>
      <w:spacing w:after="120"/>
      <w:jc w:val="both"/>
    </w:pPr>
    <w:rPr>
      <w:rFonts w:ascii="Arial" w:hAnsi="Arial"/>
      <w:szCs w:val="24"/>
      <w:lang w:val="fr-BE" w:eastAsia="fr-FR"/>
    </w:rPr>
  </w:style>
  <w:style w:type="paragraph" w:styleId="Lijstopsomteken5">
    <w:name w:val="List Bullet 5"/>
    <w:rsid w:val="00813ED9"/>
    <w:pPr>
      <w:keepLines/>
      <w:numPr>
        <w:numId w:val="8"/>
      </w:numPr>
      <w:spacing w:after="120"/>
      <w:jc w:val="both"/>
    </w:pPr>
    <w:rPr>
      <w:rFonts w:ascii="Arial" w:hAnsi="Arial"/>
      <w:szCs w:val="24"/>
      <w:lang w:val="fr-BE" w:eastAsia="fr-FR"/>
    </w:rPr>
  </w:style>
  <w:style w:type="character" w:styleId="Voetnootmarkering">
    <w:name w:val="footnote reference"/>
    <w:semiHidden/>
    <w:rsid w:val="008049E3"/>
    <w:rPr>
      <w:vertAlign w:val="superscript"/>
    </w:rPr>
  </w:style>
  <w:style w:type="paragraph" w:customStyle="1" w:styleId="Comment">
    <w:name w:val="Comment"/>
    <w:basedOn w:val="Standaard"/>
    <w:rsid w:val="00C011B3"/>
    <w:pPr>
      <w:spacing w:before="60" w:after="60"/>
    </w:pPr>
    <w:rPr>
      <w:i/>
      <w:vanish/>
      <w:color w:val="008000"/>
    </w:rPr>
  </w:style>
  <w:style w:type="paragraph" w:customStyle="1" w:styleId="Paragraaf">
    <w:name w:val="Paragraaf"/>
    <w:rsid w:val="00C011B3"/>
    <w:pPr>
      <w:keepNext/>
      <w:keepLines/>
      <w:spacing w:after="120"/>
      <w:jc w:val="both"/>
    </w:pPr>
    <w:rPr>
      <w:rFonts w:ascii="Arial" w:hAnsi="Arial"/>
      <w:szCs w:val="24"/>
      <w:lang w:val="nl-BE" w:eastAsia="fr-FR"/>
    </w:rPr>
  </w:style>
  <w:style w:type="paragraph" w:customStyle="1" w:styleId="Reflijn">
    <w:name w:val="Ref lijn"/>
    <w:rsid w:val="00C011B3"/>
    <w:rPr>
      <w:rFonts w:ascii="Arial" w:hAnsi="Arial"/>
      <w:szCs w:val="24"/>
      <w:u w:val="single"/>
      <w:lang w:val="nl-BE" w:eastAsia="fr-FR"/>
    </w:rPr>
  </w:style>
  <w:style w:type="paragraph" w:styleId="Titel">
    <w:name w:val="Title"/>
    <w:qFormat/>
    <w:rsid w:val="004312DD"/>
    <w:pPr>
      <w:keepNext/>
      <w:keepLines/>
      <w:spacing w:before="120" w:after="360"/>
      <w:jc w:val="center"/>
      <w:outlineLvl w:val="0"/>
    </w:pPr>
    <w:rPr>
      <w:rFonts w:ascii="Arial" w:hAnsi="Arial" w:cs="Arial"/>
      <w:b/>
      <w:bCs/>
      <w:kern w:val="28"/>
      <w:sz w:val="24"/>
      <w:szCs w:val="24"/>
      <w:u w:val="single"/>
      <w:lang w:val="nl-BE" w:eastAsia="fr-FR"/>
    </w:rPr>
  </w:style>
  <w:style w:type="paragraph" w:customStyle="1" w:styleId="Bestemmeling">
    <w:name w:val="Bestemmeling"/>
    <w:rsid w:val="00C011B3"/>
    <w:rPr>
      <w:rFonts w:ascii="Arial" w:hAnsi="Arial"/>
      <w:szCs w:val="24"/>
      <w:lang w:val="nl-BE" w:eastAsia="fr-FR"/>
    </w:rPr>
  </w:style>
  <w:style w:type="paragraph" w:customStyle="1" w:styleId="Correspondent">
    <w:name w:val="Correspondent"/>
    <w:rsid w:val="00C011B3"/>
    <w:rPr>
      <w:rFonts w:ascii="Arial" w:hAnsi="Arial"/>
      <w:szCs w:val="24"/>
      <w:lang w:val="nl-BE" w:eastAsia="fr-FR"/>
    </w:rPr>
  </w:style>
  <w:style w:type="character" w:customStyle="1" w:styleId="E-mailhandtekeningChar">
    <w:name w:val="E-mailhandtekening Char"/>
    <w:link w:val="E-mailhandtekening"/>
    <w:semiHidden/>
    <w:locked/>
    <w:rsid w:val="00C011B3"/>
    <w:rPr>
      <w:rFonts w:ascii="Arial" w:hAnsi="Arial" w:cs="Arial"/>
      <w:sz w:val="16"/>
      <w:szCs w:val="16"/>
      <w:lang w:val="fr-BE" w:eastAsia="fr-FR" w:bidi="ar-SA"/>
    </w:rPr>
  </w:style>
  <w:style w:type="paragraph" w:customStyle="1" w:styleId="Article">
    <w:name w:val="Article"/>
    <w:basedOn w:val="Paragraphe"/>
    <w:rsid w:val="000F288D"/>
  </w:style>
  <w:style w:type="paragraph" w:customStyle="1" w:styleId="Monsieur">
    <w:name w:val="Monsieur"/>
    <w:rsid w:val="006715BB"/>
    <w:pPr>
      <w:spacing w:before="360" w:after="360"/>
      <w:ind w:left="1276"/>
    </w:pPr>
    <w:rPr>
      <w:rFonts w:ascii="Arial" w:hAnsi="Arial"/>
      <w:szCs w:val="24"/>
      <w:lang w:val="fr-BE" w:eastAsia="fr-FR"/>
    </w:rPr>
  </w:style>
  <w:style w:type="paragraph" w:customStyle="1" w:styleId="Paragraphestandard">
    <w:name w:val="[Paragraphe standard]"/>
    <w:basedOn w:val="Standaard"/>
    <w:uiPriority w:val="99"/>
    <w:rsid w:val="0011177E"/>
    <w:pPr>
      <w:keepNext w:val="0"/>
      <w:keepLines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lang w:val="fr-FR" w:eastAsia="en-US"/>
    </w:rPr>
  </w:style>
  <w:style w:type="character" w:styleId="Verwijzingopmerking">
    <w:name w:val="annotation reference"/>
    <w:basedOn w:val="Standaardalinea-lettertype"/>
    <w:semiHidden/>
    <w:unhideWhenUsed/>
    <w:rsid w:val="007E0E00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7E0E00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7E0E00"/>
    <w:rPr>
      <w:rFonts w:ascii="Arial" w:hAnsi="Arial"/>
      <w:lang w:val="fr-BE" w:eastAsia="fr-FR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7E0E0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7E0E00"/>
    <w:rPr>
      <w:rFonts w:ascii="Arial" w:hAnsi="Arial"/>
      <w:b/>
      <w:bCs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RMP Proc Document" ma:contentTypeID="0x010100A2C9A6552A7FCB4BBBEA3C97F96587AA0001CC7459FB983440AD1FE495793D7EEC" ma:contentTypeVersion="94" ma:contentTypeDescription="Procurement Document" ma:contentTypeScope="" ma:versionID="279f6757007da8efa7cc757711307391">
  <xsd:schema xmlns:xsd="http://www.w3.org/2001/XMLSchema" xmlns:xs="http://www.w3.org/2001/XMLSchema" xmlns:p="http://schemas.microsoft.com/office/2006/metadata/properties" xmlns:ns1="http://schemas.microsoft.com/sharepoint/v3" xmlns:ns2="0b9d9f4d-e05d-4808-a6b6-5bf3b4ccf4c8" xmlns:ns3="905a1b0a-1212-47b8-ab30-0d9ebc0894d9" xmlns:ns4="b14e72d2-94b7-48b7-b8a4-44979b46ce39" xmlns:ns5="http://schemas.microsoft.com/sharepoint/v4" targetNamespace="http://schemas.microsoft.com/office/2006/metadata/properties" ma:root="true" ma:fieldsID="93144e029b07501e0f2a5b96e8feb0ca" ns1:_="" ns2:_="" ns3:_="" ns4:_="" ns5:_="">
    <xsd:import namespace="http://schemas.microsoft.com/sharepoint/v3"/>
    <xsd:import namespace="0b9d9f4d-e05d-4808-a6b6-5bf3b4ccf4c8"/>
    <xsd:import namespace="905a1b0a-1212-47b8-ab30-0d9ebc0894d9"/>
    <xsd:import namespace="b14e72d2-94b7-48b7-b8a4-44979b46ce3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ocMainCategoryLU" minOccurs="0"/>
                <xsd:element ref="ns2:DocCategoryLU" minOccurs="0"/>
                <xsd:element ref="ns2:ProcNatureLU" minOccurs="0"/>
                <xsd:element ref="ns2:ItemLang" minOccurs="0"/>
                <xsd:element ref="ns2:LangVU"/>
                <xsd:element ref="ns2:Title_N"/>
                <xsd:element ref="ns2:Title_F"/>
                <xsd:element ref="ns2:DescriptionN" minOccurs="0"/>
                <xsd:element ref="ns2:ProcDescriptionN" minOccurs="0"/>
                <xsd:element ref="ns2:DescriptionF" minOccurs="0"/>
                <xsd:element ref="ns2:ProcDescriptionF" minOccurs="0"/>
                <xsd:element ref="ns2:UpdatedByURLN" minOccurs="0"/>
                <xsd:element ref="ns2:UpdatedByURLF" minOccurs="0"/>
                <xsd:element ref="ns2:LawTypeLU" minOccurs="0"/>
                <xsd:element ref="ns2:ProcLegalBaseLU" minOccurs="0"/>
                <xsd:element ref="ns2:ProcFrameworkLU" minOccurs="0"/>
                <xsd:element ref="ns2:ProcPhaseLU" minOccurs="0"/>
                <xsd:element ref="ns2:ProcSubPhaseLU" minOccurs="0"/>
                <xsd:element ref="ns2:ProcCirculationLU" minOccurs="0"/>
                <xsd:element ref="ns2:FicheNr" minOccurs="0"/>
                <xsd:element ref="ns2:SubFicheNr" minOccurs="0"/>
                <xsd:element ref="ns2:DocPOCLU" minOccurs="0"/>
                <xsd:element ref="ns2:Focus"/>
                <xsd:element ref="ns2:FocusExpired"/>
                <xsd:element ref="ns2:Expires1"/>
                <xsd:element ref="ns2:VirtualFolderProc"/>
                <xsd:element ref="ns2:FilterProc" minOccurs="0"/>
                <xsd:element ref="ns2:CatNSPA" minOccurs="0"/>
                <xsd:element ref="ns2:ProcValidityLU" minOccurs="0"/>
                <xsd:element ref="ns2:DocCategoryLU_x003a_Lookup_x0020_Title_x0020_N" minOccurs="0"/>
                <xsd:element ref="ns2:DocCategoryLU_x003a_Lookup_x0020_Title" minOccurs="0"/>
                <xsd:element ref="ns2:DocCategoryLU_x003a_Sequence_x0020_Nr" minOccurs="0"/>
                <xsd:element ref="ns3:TaxKeywordTaxHTField" minOccurs="0"/>
                <xsd:element ref="ns3:TaxCatchAll" minOccurs="0"/>
                <xsd:element ref="ns3:TaxCatchAllLabel" minOccurs="0"/>
                <xsd:element ref="ns2:ProcLegalBaseLU_x003a_Lookup_x0020_Title_x0020_F" minOccurs="0"/>
                <xsd:element ref="ns2:LawTypeLU_x003a_Lookup_x0020_Title_x0020_N" minOccurs="0"/>
                <xsd:element ref="ns2:DocPOCLU_x003a_Office" minOccurs="0"/>
                <xsd:element ref="ns2:DocPOCLU_x003a_Business_x0020_Phone" minOccurs="0"/>
                <xsd:element ref="ns2:DocPOCLU_x003a_E-Mail" minOccurs="0"/>
                <xsd:element ref="ns2:ProcLegalBaseLU_x003a_Lookup_x0020_Title_x0020_N" minOccurs="0"/>
                <xsd:element ref="ns2:ProcLegalBaseLU_x003a_Lookup_x0020_Title" minOccurs="0"/>
                <xsd:element ref="ns2:ProcLegalBaseLU_x003a_Sequence_x0020_Nr" minOccurs="0"/>
                <xsd:element ref="ns2:ProcPhaseLU_x003a_Lookup_x0020_Title_x0020_F" minOccurs="0"/>
                <xsd:element ref="ns2:ProcPhaseLU_x003a_Sequence_x0020_Nr" minOccurs="0"/>
                <xsd:element ref="ns2:ProcPhaseLU_x003a_Lookup_x0020_Title_x0020_N" minOccurs="0"/>
                <xsd:element ref="ns2:ProcPhaseLU_x003a_Lookup_x0020_Title" minOccurs="0"/>
                <xsd:element ref="ns2:ProcSubPhaseLU_x003a_Sequence_x0020_Nr" minOccurs="0"/>
                <xsd:element ref="ns2:ProcNatureLU_x003a_Lookup_x0020_Title" minOccurs="0"/>
                <xsd:element ref="ns2:ProcNatureLU_x003a_Lookup_x0020_Title_x0020_F" minOccurs="0"/>
                <xsd:element ref="ns2:ProcNatureLU_x003a_Sequence_x0020_Nr" minOccurs="0"/>
                <xsd:element ref="ns2:ProcNatureLU_x003a_Lookup_x0020_Title_x0020_N" minOccurs="0"/>
                <xsd:element ref="ns2:ProcSubPhaseLU_x003a_Lookup_x0020_Title" minOccurs="0"/>
                <xsd:element ref="ns2:ProcCirculationLU_x003a_Sequence_x0020_Nr" minOccurs="0"/>
                <xsd:element ref="ns2:ProcCirculationLU_x003a_Lookup_x0020_Title_x0020_N" minOccurs="0"/>
                <xsd:element ref="ns2:ProcCirculationLU_x003a_Lookup_x0020_Title_x0020_F" minOccurs="0"/>
                <xsd:element ref="ns2:ProcCirculationLU_x003a_Lookup_x0020_Title" minOccurs="0"/>
                <xsd:element ref="ns2:ProcSubPhaseLU_x003a_Lookup_x0020_Title_x0020_N" minOccurs="0"/>
                <xsd:element ref="ns2:ProcSubPhaseLU_x003a_Lookup_x0020_Title_x0020_F" minOccurs="0"/>
                <xsd:element ref="ns2:LawTypeLU_x003a_Sequence_x0020_Nr" minOccurs="0"/>
                <xsd:element ref="ns2:LawTypeLU_x003a_Lookup_x0020_Title" minOccurs="0"/>
                <xsd:element ref="ns2:ProcFrameworkLU_x003a_Lookup_x0020_Title" minOccurs="0"/>
                <xsd:element ref="ns2:ProcFrameworkLU_x003a_Lookup_x0020_Title_x0020_N" minOccurs="0"/>
                <xsd:element ref="ns2:ProcFrameworkLU_x003a_Lookup_x0020_Title_x0020_F" minOccurs="0"/>
                <xsd:element ref="ns2:ProcFrameworkLU_x003a_Sequence_x0020_Nr" minOccurs="0"/>
                <xsd:element ref="ns5:IconOverlay" minOccurs="0"/>
                <xsd:element ref="ns2:FicheSequence" minOccurs="0"/>
                <xsd:element ref="ns1:URL"/>
                <xsd:element ref="ns4:Audience" minOccurs="0"/>
                <xsd:element ref="ns2:LawTypeLU_x003a_Lookup_x0020_Title_x0020_F" minOccurs="0"/>
                <xsd:element ref="ns2:ProcMainCategoryLU_x003a_Lookup_x0020_Title_x0020_F" minOccurs="0"/>
                <xsd:element ref="ns2:ProcMainCategoryLU_x003a_Sequence_x0020_Nr" minOccurs="0"/>
                <xsd:element ref="ns2:ProcMainCategoryLU_x003a_Lookup_x0020_Title" minOccurs="0"/>
                <xsd:element ref="ns2:ProcMainCategoryLU_x003a_Lookup_x0020_Title_x0020_N" minOccurs="0"/>
                <xsd:element ref="ns2:DocCategoryLU_x003a_Lookup_x0020_Title_x0020_F" minOccurs="0"/>
                <xsd:element ref="ns2:ProcValidityLU_x003a_Lookup_x0020_Title_x0020_N" minOccurs="0"/>
                <xsd:element ref="ns2:ProcValidityLU_x003a_Lookup_x0020_Title_x0020_F" minOccurs="0"/>
                <xsd:element ref="ns2:ProcValidityLU_x003a_Lookup_x0020_Short" minOccurs="0"/>
                <xsd:element ref="ns2:ProcValidityLU_x003a_Lookup_x0020_Title" minOccurs="0"/>
                <xsd:element ref="ns2:ProcValidityLU_x003a_Sequence_x0020_N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76" ma:displayName="URL" ma:format="Hyperlink" ma:internalName="URL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d9f4d-e05d-4808-a6b6-5bf3b4ccf4c8" elementFormDefault="qualified">
    <xsd:import namespace="http://schemas.microsoft.com/office/2006/documentManagement/types"/>
    <xsd:import namespace="http://schemas.microsoft.com/office/infopath/2007/PartnerControls"/>
    <xsd:element name="ProcMainCategoryLU" ma:index="1" nillable="true" ma:displayName="Proc MainCategory LU" ma:description="Lookup : Procurement MainCategory (Lookup Short) in list" ma:list="{543e3e9e-0241-491d-949d-a9e15e2a860e}" ma:internalName="ProcMainCategoryLU" ma:showField="LookupShort" ma:web="0b9d9f4d-e05d-4808-a6b6-5bf3b4ccf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CategoryLU" ma:index="2" nillable="true" ma:displayName="Doc Category LU" ma:description="Lookup : DocCategory (Lookup Short) in list LL_DocCategory on site MRMP" ma:list="{ce1e05e0-dc15-4819-99b0-f0b34adabdbc}" ma:internalName="DocCategoryLU" ma:readOnly="false" ma:showField="LookupShort" ma:web="0b9d9f4d-e05d-4808-a6b6-5bf3b4ccf4c8">
      <xsd:simpleType>
        <xsd:restriction base="dms:Lookup"/>
      </xsd:simpleType>
    </xsd:element>
    <xsd:element name="ProcNatureLU" ma:index="3" nillable="true" ma:displayName="Proc Nature LU" ma:description="Lookup : Procurement Nature (Lookup Short) in list LL_ProcurementNature on site MRMP" ma:list="{60b435c9-e958-4635-828c-4df40e2c620e}" ma:internalName="ProcNatureLU" ma:readOnly="false" ma:showField="LookupShort" ma:web="0b9d9f4d-e05d-4808-a6b6-5bf3b4ccf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temLang" ma:index="4" nillable="true" ma:displayName="Item Lang" ma:default="- N/A -" ma:internalName="ItemLang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 N/A -"/>
                    <xsd:enumeration value="N (Nederlands)"/>
                    <xsd:enumeration value="F (Français)"/>
                    <xsd:enumeration value="D (Deutsch)"/>
                    <xsd:enumeration value="E (English)"/>
                  </xsd:restriction>
                </xsd:simpleType>
              </xsd:element>
            </xsd:sequence>
          </xsd:extension>
        </xsd:complexContent>
      </xsd:complexType>
    </xsd:element>
    <xsd:element name="LangVU" ma:index="5" ma:displayName="Lang VU" ma:default="NF" ma:description="Visible on N, F or Both N and F views" ma:format="Dropdown" ma:internalName="LangVU">
      <xsd:simpleType>
        <xsd:restriction base="dms:Choice">
          <xsd:enumeration value="N"/>
          <xsd:enumeration value="F"/>
          <xsd:enumeration value="NF"/>
        </xsd:restriction>
      </xsd:simpleType>
    </xsd:element>
    <xsd:element name="Title_N" ma:index="6" ma:displayName="Title N" ma:internalName="Title_N" ma:readOnly="false">
      <xsd:simpleType>
        <xsd:restriction base="dms:Text">
          <xsd:maxLength value="100"/>
        </xsd:restriction>
      </xsd:simpleType>
    </xsd:element>
    <xsd:element name="Title_F" ma:index="7" ma:displayName="Title F" ma:internalName="Title_F" ma:readOnly="false">
      <xsd:simpleType>
        <xsd:restriction base="dms:Text">
          <xsd:maxLength value="100"/>
        </xsd:restriction>
      </xsd:simpleType>
    </xsd:element>
    <xsd:element name="DescriptionN" ma:index="8" nillable="true" ma:displayName="Description N" ma:internalName="DescriptionN">
      <xsd:simpleType>
        <xsd:restriction base="dms:Note"/>
      </xsd:simpleType>
    </xsd:element>
    <xsd:element name="ProcDescriptionN" ma:index="9" nillable="true" ma:displayName="Procurement Description N" ma:internalName="ProcDescriptionN">
      <xsd:simpleType>
        <xsd:restriction base="dms:Text">
          <xsd:maxLength value="255"/>
        </xsd:restriction>
      </xsd:simpleType>
    </xsd:element>
    <xsd:element name="DescriptionF" ma:index="10" nillable="true" ma:displayName="Description F" ma:internalName="DescriptionF">
      <xsd:simpleType>
        <xsd:restriction base="dms:Note"/>
      </xsd:simpleType>
    </xsd:element>
    <xsd:element name="ProcDescriptionF" ma:index="11" nillable="true" ma:displayName="Procurement Description F" ma:internalName="ProcDescriptionF">
      <xsd:simpleType>
        <xsd:restriction base="dms:Text">
          <xsd:maxLength value="255"/>
        </xsd:restriction>
      </xsd:simpleType>
    </xsd:element>
    <xsd:element name="UpdatedByURLN" ma:index="12" nillable="true" ma:displayName="Updated By URL N" ma:description="Parts of this Document/Item has been updated by (Link NL)" ma:format="Hyperlink" ma:internalName="UpdatedByURL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pdatedByURLF" ma:index="13" nillable="true" ma:displayName="Updated By URL F" ma:description="Parts of this Document/Item has been updated by (LinkFR)" ma:format="Hyperlink" ma:internalName="UpdatedByURL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awTypeLU" ma:index="14" nillable="true" ma:displayName="Law Type LU" ma:description="Lookup : LawType (Lookup Short) in list LL_LawType on site MRMP" ma:list="{cecd66d8-e825-4643-af97-09c74ba47fe0}" ma:internalName="LawTypeLU" ma:showField="LookupShort" ma:web="0b9d9f4d-e05d-4808-a6b6-5bf3b4ccf4c8">
      <xsd:simpleType>
        <xsd:restriction base="dms:Lookup"/>
      </xsd:simpleType>
    </xsd:element>
    <xsd:element name="ProcLegalBaseLU" ma:index="15" nillable="true" ma:displayName="Proc LegalBase LU" ma:description="Lookup : Procurement LegalBase (Lookup Short) in list LL_ProcurementLegalBase on site MRMP" ma:list="{cfa9b7b9-6fce-42b0-88a8-27c7532759da}" ma:internalName="ProcLegalBaseLU" ma:readOnly="false" ma:showField="LookupShort" ma:web="0b9d9f4d-e05d-4808-a6b6-5bf3b4ccf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cFrameworkLU" ma:index="16" nillable="true" ma:displayName="Proc Framework LU" ma:description="Lookup : Proc Framework (Lookup Short) in list LL_ProcurementFramework on site MRMP" ma:list="{b30d94d9-9a90-4354-b27e-51f147e76c9b}" ma:internalName="ProcFrameworkLU" ma:readOnly="false" ma:showField="LookupShort" ma:web="0b9d9f4d-e05d-4808-a6b6-5bf3b4ccf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cPhaseLU" ma:index="17" nillable="true" ma:displayName="Proc Phase LU" ma:description="Lookup : Procurement Phase (Lookup Short) in list LL_ProcurementPhase on site MRMP" ma:list="{981a5177-148d-42a0-934f-40406e3145f4}" ma:internalName="ProcPhaseLU" ma:readOnly="false" ma:showField="LookupShort" ma:web="0b9d9f4d-e05d-4808-a6b6-5bf3b4ccf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cSubPhaseLU" ma:index="18" nillable="true" ma:displayName="Proc SubPhase LU" ma:description="Lookup : Procurement SubPhase (Lookup Short) in list LL_ProcurementSubPhase on site MRMP" ma:list="{e6bad8f4-34b1-422d-89d9-0b46a3582952}" ma:internalName="ProcSubPhaseLU" ma:readOnly="false" ma:showField="LookupShort" ma:web="0b9d9f4d-e05d-4808-a6b6-5bf3b4ccf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cCirculationLU" ma:index="19" nillable="true" ma:displayName="Proc Circulation LU" ma:description="Lookup : Procurement Circulation (Lookup Short) in list LL_ProcurementCirculation on site MRMP" ma:list="{437894ac-f5f4-4518-93a5-3429640956d0}" ma:internalName="ProcCirculationLU" ma:readOnly="false" ma:showField="LookupShort" ma:web="0b9d9f4d-e05d-4808-a6b6-5bf3b4ccf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r" ma:index="20" nillable="true" ma:displayName="Fiche Nr" ma:default="0" ma:description="Sequence Nr" ma:internalName="FicheNr" ma:percentage="FALSE">
      <xsd:simpleType>
        <xsd:restriction base="dms:Number"/>
      </xsd:simpleType>
    </xsd:element>
    <xsd:element name="SubFicheNr" ma:index="21" nillable="true" ma:displayName="SubFiche Nr" ma:decimals="0" ma:default="0" ma:description="Sequence Nr" ma:internalName="SubFicheNr" ma:readOnly="false" ma:percentage="FALSE">
      <xsd:simpleType>
        <xsd:restriction base="dms:Number"/>
      </xsd:simpleType>
    </xsd:element>
    <xsd:element name="DocPOCLU" ma:index="22" nillable="true" ma:displayName="Doc POC LU" ma:description="Lookup : Point of Contact for documents, documents Links, ... (Service in List LL_DocPOC)" ma:list="{9a6ce8a9-8734-40b9-898a-a81a9c964862}" ma:internalName="DocPOCLU" ma:readOnly="false" ma:showField="Service1" ma:web="0b9d9f4d-e05d-4808-a6b6-5bf3b4ccf4c8">
      <xsd:simpleType>
        <xsd:restriction base="dms:Lookup"/>
      </xsd:simpleType>
    </xsd:element>
    <xsd:element name="Focus" ma:index="23" ma:displayName="Focus" ma:default="None" ma:format="Dropdown" ma:internalName="Focus" ma:readOnly="false">
      <xsd:simpleType>
        <xsd:restriction base="dms:Choice">
          <xsd:enumeration value="None"/>
          <xsd:enumeration value="New"/>
          <xsd:enumeration value="Update"/>
          <xsd:enumeration value="Attention"/>
        </xsd:restriction>
      </xsd:simpleType>
    </xsd:element>
    <xsd:element name="FocusExpired" ma:index="24" ma:displayName="Focus Expired" ma:description="Date on which the Focus will be expired" ma:format="DateOnly" ma:internalName="FocusExpired" ma:readOnly="false">
      <xsd:simpleType>
        <xsd:restriction base="dms:DateTime"/>
      </xsd:simpleType>
    </xsd:element>
    <xsd:element name="Expires1" ma:index="25" ma:displayName="Expires" ma:format="DateOnly" ma:internalName="Expires1" ma:readOnly="false">
      <xsd:simpleType>
        <xsd:restriction base="dms:DateTime"/>
      </xsd:simpleType>
    </xsd:element>
    <xsd:element name="VirtualFolderProc" ma:index="27" ma:displayName="Virtual Folder Proc" ma:default="- N/A -" ma:description="Virtual Folder for Procurement Library" ma:format="Dropdown" ma:internalName="VirtualFolderProc" ma:readOnly="false">
      <xsd:simpleType>
        <xsd:union memberTypes="dms:Text">
          <xsd:simpleType>
            <xsd:restriction base="dms:Choice">
              <xsd:enumeration value="- N/A -"/>
              <xsd:enumeration value="ETHICS"/>
            </xsd:restriction>
          </xsd:simpleType>
        </xsd:union>
      </xsd:simpleType>
    </xsd:element>
    <xsd:element name="FilterProc" ma:index="28" nillable="true" ma:displayName="Filter Proc" ma:default="- N/A -" ma:description="Select or Add Value you can filter on to keep the list up to date (=Used by List Contributor)" ma:internalName="FilterProc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- N/A -"/>
                        <xsd:enumeration value="MOD"/>
                        <xsd:enumeration value="TEST PRO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atNSPA" ma:index="29" nillable="true" ma:displayName="Cat NSPA" ma:default="- N/A -" ma:format="Dropdown" ma:internalName="CatNSPA">
      <xsd:simpleType>
        <xsd:restriction base="dms:Choice">
          <xsd:enumeration value="- N/A -"/>
          <xsd:enumeration value="About NLSE"/>
          <xsd:enumeration value="About NSPA"/>
          <xsd:enumeration value="Briefings NSPA"/>
          <xsd:enumeration value="Directives NSPA"/>
          <xsd:enumeration value="ECat 1"/>
          <xsd:enumeration value="Legislation NSPA"/>
          <xsd:enumeration value="Other NSPA"/>
          <xsd:enumeration value="Block"/>
        </xsd:restriction>
      </xsd:simpleType>
    </xsd:element>
    <xsd:element name="ProcValidityLU" ma:index="30" nillable="true" ma:displayName="Proc Validity LU" ma:description="Lookup : Proc Validity (Lookup Field)" ma:list="{da7d6829-9791-4567-b955-654d678cb076}" ma:internalName="ProcValidityLU" ma:showField="LookupField" ma:web="0b9d9f4d-e05d-4808-a6b6-5bf3b4ccf4c8">
      <xsd:simpleType>
        <xsd:restriction base="dms:Lookup"/>
      </xsd:simpleType>
    </xsd:element>
    <xsd:element name="DocCategoryLU_x003a_Lookup_x0020_Title_x0020_N" ma:index="31" nillable="true" ma:displayName="DocCategoryLU:Lookup Title N" ma:list="{ce1e05e0-dc15-4819-99b0-f0b34adabdbc}" ma:internalName="DocCategoryLU_x003A_Lookup_x0020_Title_x0020_N" ma:readOnly="true" ma:showField="LookupTitleN" ma:web="0b9d9f4d-e05d-4808-a6b6-5bf3b4ccf4c8">
      <xsd:simpleType>
        <xsd:restriction base="dms:Lookup"/>
      </xsd:simpleType>
    </xsd:element>
    <xsd:element name="DocCategoryLU_x003a_Lookup_x0020_Title" ma:index="32" nillable="true" ma:displayName="DocCategoryLU:Lookup Title" ma:list="{ce1e05e0-dc15-4819-99b0-f0b34adabdbc}" ma:internalName="DocCategoryLU_x003A_Lookup_x0020_Title" ma:readOnly="true" ma:showField="LookupTitle" ma:web="0b9d9f4d-e05d-4808-a6b6-5bf3b4ccf4c8">
      <xsd:simpleType>
        <xsd:restriction base="dms:Lookup"/>
      </xsd:simpleType>
    </xsd:element>
    <xsd:element name="DocCategoryLU_x003a_Sequence_x0020_Nr" ma:index="33" nillable="true" ma:displayName="DocCategoryLU:Sequence Nr" ma:list="{ce1e05e0-dc15-4819-99b0-f0b34adabdbc}" ma:internalName="DocCategoryLU_x003A_Sequence_x0020_Nr" ma:readOnly="true" ma:showField="SequenceNr" ma:web="0b9d9f4d-e05d-4808-a6b6-5bf3b4ccf4c8">
      <xsd:simpleType>
        <xsd:restriction base="dms:Lookup"/>
      </xsd:simpleType>
    </xsd:element>
    <xsd:element name="ProcLegalBaseLU_x003a_Lookup_x0020_Title_x0020_F" ma:index="39" nillable="true" ma:displayName="ProcLegalBaseLU:Lookup Title F" ma:list="{cfa9b7b9-6fce-42b0-88a8-27c7532759da}" ma:internalName="ProcLegalBaseLU_x003A_Lookup_x0020_Title_x0020_F" ma:readOnly="true" ma:showField="LookupTitleF" ma:web="0b9d9f4d-e05d-4808-a6b6-5bf3b4ccf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wTypeLU_x003a_Lookup_x0020_Title_x0020_N" ma:index="40" nillable="true" ma:displayName="LawTypeLU:Lookup Title N" ma:list="{cecd66d8-e825-4643-af97-09c74ba47fe0}" ma:internalName="LawTypeLU_x003A_Lookup_x0020_Title_x0020_N" ma:readOnly="true" ma:showField="LookupTitleN" ma:web="0b9d9f4d-e05d-4808-a6b6-5bf3b4ccf4c8">
      <xsd:simpleType>
        <xsd:restriction base="dms:Lookup"/>
      </xsd:simpleType>
    </xsd:element>
    <xsd:element name="DocPOCLU_x003a_Office" ma:index="41" nillable="true" ma:displayName="DocPOCLU:Office" ma:list="{9a6ce8a9-8734-40b9-898a-a81a9c964862}" ma:internalName="DocPOCLU_x003A_Office" ma:readOnly="true" ma:showField="Office" ma:web="0b9d9f4d-e05d-4808-a6b6-5bf3b4ccf4c8">
      <xsd:simpleType>
        <xsd:restriction base="dms:Lookup"/>
      </xsd:simpleType>
    </xsd:element>
    <xsd:element name="DocPOCLU_x003a_Business_x0020_Phone" ma:index="42" nillable="true" ma:displayName="DocPOCLU:Business Phone" ma:list="{9a6ce8a9-8734-40b9-898a-a81a9c964862}" ma:internalName="DocPOCLU_x003A_Business_x0020_Phone" ma:readOnly="true" ma:showField="WorkPhone" ma:web="0b9d9f4d-e05d-4808-a6b6-5bf3b4ccf4c8">
      <xsd:simpleType>
        <xsd:restriction base="dms:Lookup"/>
      </xsd:simpleType>
    </xsd:element>
    <xsd:element name="DocPOCLU_x003a_E-Mail" ma:index="43" nillable="true" ma:displayName="DocPOCLU:E-Mail" ma:list="{9a6ce8a9-8734-40b9-898a-a81a9c964862}" ma:internalName="DocPOCLU_x003A_E_x002d_Mail" ma:readOnly="true" ma:showField="EMail" ma:web="0b9d9f4d-e05d-4808-a6b6-5bf3b4ccf4c8">
      <xsd:simpleType>
        <xsd:restriction base="dms:Lookup"/>
      </xsd:simpleType>
    </xsd:element>
    <xsd:element name="ProcLegalBaseLU_x003a_Lookup_x0020_Title_x0020_N" ma:index="44" nillable="true" ma:displayName="ProcLegalBaseLU:Lookup Title N" ma:list="{cfa9b7b9-6fce-42b0-88a8-27c7532759da}" ma:internalName="ProcLegalBaseLU_x003A_Lookup_x0020_Title_x0020_N" ma:readOnly="true" ma:showField="LookupTitleN" ma:web="0b9d9f4d-e05d-4808-a6b6-5bf3b4ccf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cLegalBaseLU_x003a_Lookup_x0020_Title" ma:index="45" nillable="true" ma:displayName="ProcLegalBaseLU:Lookup Title" ma:list="{cfa9b7b9-6fce-42b0-88a8-27c7532759da}" ma:internalName="ProcLegalBaseLU_x003A_Lookup_x0020_Title" ma:readOnly="true" ma:showField="LookupTitle" ma:web="0b9d9f4d-e05d-4808-a6b6-5bf3b4ccf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cLegalBaseLU_x003a_Sequence_x0020_Nr" ma:index="46" nillable="true" ma:displayName="ProcLegalBaseLU:Sequence Nr" ma:list="{cfa9b7b9-6fce-42b0-88a8-27c7532759da}" ma:internalName="ProcLegalBaseLU_x003A_Sequence_x0020_Nr" ma:readOnly="true" ma:showField="SequenceNr" ma:web="0b9d9f4d-e05d-4808-a6b6-5bf3b4ccf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cPhaseLU_x003a_Lookup_x0020_Title_x0020_F" ma:index="48" nillable="true" ma:displayName="ProcPhaseLU:Lookup Title F" ma:list="{981a5177-148d-42a0-934f-40406e3145f4}" ma:internalName="ProcPhaseLU_x003A_Lookup_x0020_Title_x0020_F" ma:readOnly="true" ma:showField="LookupTitleF" ma:web="0b9d9f4d-e05d-4808-a6b6-5bf3b4ccf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cPhaseLU_x003a_Sequence_x0020_Nr" ma:index="49" nillable="true" ma:displayName="ProcPhaseLU:Sequence Nr" ma:list="{981a5177-148d-42a0-934f-40406e3145f4}" ma:internalName="ProcPhaseLU_x003A_Sequence_x0020_Nr" ma:readOnly="true" ma:showField="SequenceNr" ma:web="0b9d9f4d-e05d-4808-a6b6-5bf3b4ccf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cPhaseLU_x003a_Lookup_x0020_Title_x0020_N" ma:index="50" nillable="true" ma:displayName="ProcPhaseLU:Lookup Title N" ma:list="{981a5177-148d-42a0-934f-40406e3145f4}" ma:internalName="ProcPhaseLU_x003A_Lookup_x0020_Title_x0020_N" ma:readOnly="true" ma:showField="LookupTitleN" ma:web="0b9d9f4d-e05d-4808-a6b6-5bf3b4ccf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cPhaseLU_x003a_Lookup_x0020_Title" ma:index="51" nillable="true" ma:displayName="ProcPhaseLU:Lookup Title" ma:list="{981a5177-148d-42a0-934f-40406e3145f4}" ma:internalName="ProcPhaseLU_x003A_Lookup_x0020_Title" ma:readOnly="true" ma:showField="LookupTitle" ma:web="0b9d9f4d-e05d-4808-a6b6-5bf3b4ccf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cSubPhaseLU_x003a_Sequence_x0020_Nr" ma:index="53" nillable="true" ma:displayName="ProcSubPhaseLU:Sequence Nr" ma:list="{e6bad8f4-34b1-422d-89d9-0b46a3582952}" ma:internalName="ProcSubPhaseLU_x003A_Sequence_x0020_Nr" ma:readOnly="true" ma:showField="SequenceNr" ma:web="0b9d9f4d-e05d-4808-a6b6-5bf3b4ccf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cNatureLU_x003a_Lookup_x0020_Title" ma:index="54" nillable="true" ma:displayName="ProcNatureLU:Lookup Title" ma:list="{60b435c9-e958-4635-828c-4df40e2c620e}" ma:internalName="ProcNatureLU_x003A_Lookup_x0020_Title" ma:readOnly="true" ma:showField="LookupTitle" ma:web="0b9d9f4d-e05d-4808-a6b6-5bf3b4ccf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cNatureLU_x003a_Lookup_x0020_Title_x0020_F" ma:index="55" nillable="true" ma:displayName="ProcNatureLU:Lookup Title F" ma:list="{60b435c9-e958-4635-828c-4df40e2c620e}" ma:internalName="ProcNatureLU_x003A_Lookup_x0020_Title_x0020_F" ma:readOnly="true" ma:showField="LookupTitleF" ma:web="0b9d9f4d-e05d-4808-a6b6-5bf3b4ccf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cNatureLU_x003a_Sequence_x0020_Nr" ma:index="56" nillable="true" ma:displayName="ProcNatureLU:Sequence Nr" ma:list="{60b435c9-e958-4635-828c-4df40e2c620e}" ma:internalName="ProcNatureLU_x003A_Sequence_x0020_Nr" ma:readOnly="true" ma:showField="SequenceNr" ma:web="0b9d9f4d-e05d-4808-a6b6-5bf3b4ccf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cNatureLU_x003a_Lookup_x0020_Title_x0020_N" ma:index="57" nillable="true" ma:displayName="ProcNatureLU:Lookup Title N" ma:list="{60b435c9-e958-4635-828c-4df40e2c620e}" ma:internalName="ProcNatureLU_x003A_Lookup_x0020_Title_x0020_N" ma:readOnly="true" ma:showField="LookupTitleN" ma:web="0b9d9f4d-e05d-4808-a6b6-5bf3b4ccf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cSubPhaseLU_x003a_Lookup_x0020_Title" ma:index="58" nillable="true" ma:displayName="ProcSubPhaseLU:Lookup Title" ma:list="{e6bad8f4-34b1-422d-89d9-0b46a3582952}" ma:internalName="ProcSubPhaseLU_x003A_Lookup_x0020_Title" ma:readOnly="true" ma:showField="LookupTitle" ma:web="0b9d9f4d-e05d-4808-a6b6-5bf3b4ccf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cCirculationLU_x003a_Sequence_x0020_Nr" ma:index="59" nillable="true" ma:displayName="ProcCirculationLU:Sequence Nr" ma:list="{437894ac-f5f4-4518-93a5-3429640956d0}" ma:internalName="ProcCirculationLU_x003A_Sequence_x0020_Nr" ma:readOnly="true" ma:showField="SequenceNr" ma:web="0b9d9f4d-e05d-4808-a6b6-5bf3b4ccf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cCirculationLU_x003a_Lookup_x0020_Title_x0020_N" ma:index="60" nillable="true" ma:displayName="ProcCirculationLU:Lookup Title N" ma:list="{437894ac-f5f4-4518-93a5-3429640956d0}" ma:internalName="ProcCirculationLU_x003A_Lookup_x0020_Title_x0020_N" ma:readOnly="true" ma:showField="LookupTitleN" ma:web="0b9d9f4d-e05d-4808-a6b6-5bf3b4ccf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cCirculationLU_x003a_Lookup_x0020_Title_x0020_F" ma:index="61" nillable="true" ma:displayName="ProcCirculationLU:Lookup Title F" ma:list="{437894ac-f5f4-4518-93a5-3429640956d0}" ma:internalName="ProcCirculationLU_x003A_Lookup_x0020_Title_x0020_F" ma:readOnly="true" ma:showField="LookupTitleF" ma:web="0b9d9f4d-e05d-4808-a6b6-5bf3b4ccf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cCirculationLU_x003a_Lookup_x0020_Title" ma:index="62" nillable="true" ma:displayName="ProcCirculationLU:Lookup Title" ma:list="{437894ac-f5f4-4518-93a5-3429640956d0}" ma:internalName="ProcCirculationLU_x003A_Lookup_x0020_Title" ma:readOnly="true" ma:showField="LookupTitle" ma:web="0b9d9f4d-e05d-4808-a6b6-5bf3b4ccf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cSubPhaseLU_x003a_Lookup_x0020_Title_x0020_N" ma:index="63" nillable="true" ma:displayName="ProcSubPhaseLU:Lookup Title N" ma:list="{e6bad8f4-34b1-422d-89d9-0b46a3582952}" ma:internalName="ProcSubPhaseLU_x003A_Lookup_x0020_Title_x0020_N" ma:readOnly="true" ma:showField="LookupTitleN" ma:web="0b9d9f4d-e05d-4808-a6b6-5bf3b4ccf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cSubPhaseLU_x003a_Lookup_x0020_Title_x0020_F" ma:index="64" nillable="true" ma:displayName="ProcSubPhaseLU:Lookup Title F" ma:list="{e6bad8f4-34b1-422d-89d9-0b46a3582952}" ma:internalName="ProcSubPhaseLU_x003A_Lookup_x0020_Title_x0020_F" ma:readOnly="true" ma:showField="LookupTitleF" ma:web="0b9d9f4d-e05d-4808-a6b6-5bf3b4ccf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wTypeLU_x003a_Sequence_x0020_Nr" ma:index="65" nillable="true" ma:displayName="LawTypeLU:Sequence Nr" ma:list="{cecd66d8-e825-4643-af97-09c74ba47fe0}" ma:internalName="LawTypeLU_x003A_Sequence_x0020_Nr" ma:readOnly="true" ma:showField="SequenceNr" ma:web="0b9d9f4d-e05d-4808-a6b6-5bf3b4ccf4c8">
      <xsd:simpleType>
        <xsd:restriction base="dms:Lookup"/>
      </xsd:simpleType>
    </xsd:element>
    <xsd:element name="LawTypeLU_x003a_Lookup_x0020_Title" ma:index="67" nillable="true" ma:displayName="LawTypeLU:Lookup Title" ma:list="{cecd66d8-e825-4643-af97-09c74ba47fe0}" ma:internalName="LawTypeLU_x003A_Lookup_x0020_Title" ma:readOnly="true" ma:showField="LookupTitle" ma:web="0b9d9f4d-e05d-4808-a6b6-5bf3b4ccf4c8">
      <xsd:simpleType>
        <xsd:restriction base="dms:Lookup"/>
      </xsd:simpleType>
    </xsd:element>
    <xsd:element name="ProcFrameworkLU_x003a_Lookup_x0020_Title" ma:index="69" nillable="true" ma:displayName="ProcFrameworkLU:Lookup Title" ma:list="{b30d94d9-9a90-4354-b27e-51f147e76c9b}" ma:internalName="ProcFrameworkLU_x003A_Lookup_x0020_Title" ma:readOnly="true" ma:showField="LookupTitle" ma:web="0b9d9f4d-e05d-4808-a6b6-5bf3b4ccf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cFrameworkLU_x003a_Lookup_x0020_Title_x0020_N" ma:index="70" nillable="true" ma:displayName="ProcFrameworkLU:Lookup Title N" ma:list="{b30d94d9-9a90-4354-b27e-51f147e76c9b}" ma:internalName="ProcFrameworkLU_x003A_Lookup_x0020_Title_x0020_N" ma:readOnly="true" ma:showField="LookupTitleN" ma:web="0b9d9f4d-e05d-4808-a6b6-5bf3b4ccf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cFrameworkLU_x003a_Lookup_x0020_Title_x0020_F" ma:index="71" nillable="true" ma:displayName="ProcFrameworkLU:Lookup Title F" ma:list="{b30d94d9-9a90-4354-b27e-51f147e76c9b}" ma:internalName="ProcFrameworkLU_x003A_Lookup_x0020_Title_x0020_F" ma:readOnly="true" ma:showField="LookupTitleF" ma:web="0b9d9f4d-e05d-4808-a6b6-5bf3b4ccf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cFrameworkLU_x003a_Sequence_x0020_Nr" ma:index="72" nillable="true" ma:displayName="ProcFrameworkLU:Sequence Nr" ma:list="{b30d94d9-9a90-4354-b27e-51f147e76c9b}" ma:internalName="ProcFrameworkLU_x003A_Sequence_x0020_Nr" ma:readOnly="true" ma:showField="SequenceNr" ma:web="0b9d9f4d-e05d-4808-a6b6-5bf3b4ccf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Sequence" ma:index="74" nillable="true" ma:displayName="Fiche Sequence" ma:description="Overall SequenceNr for this Fiche" ma:hidden="true" ma:internalName="FicheSequence" ma:readOnly="false">
      <xsd:simpleType>
        <xsd:restriction base="dms:Number"/>
      </xsd:simpleType>
    </xsd:element>
    <xsd:element name="LawTypeLU_x003a_Lookup_x0020_Title_x0020_F" ma:index="78" nillable="true" ma:displayName="LawTypeLU:Lookup Title F" ma:list="{cecd66d8-e825-4643-af97-09c74ba47fe0}" ma:internalName="LawTypeLU_x003A_Lookup_x0020_Title_x0020_F" ma:readOnly="true" ma:showField="LookupTitleF" ma:web="0b9d9f4d-e05d-4808-a6b6-5bf3b4ccf4c8">
      <xsd:simpleType>
        <xsd:restriction base="dms:Lookup"/>
      </xsd:simpleType>
    </xsd:element>
    <xsd:element name="ProcMainCategoryLU_x003a_Lookup_x0020_Title_x0020_F" ma:index="79" nillable="true" ma:displayName="ProcMainCategoryLU:Lookup Title F" ma:list="{543e3e9e-0241-491d-949d-a9e15e2a860e}" ma:internalName="ProcMainCategoryLU_x003A_Lookup_x0020_Title_x0020_F" ma:readOnly="true" ma:showField="LookupTitleF" ma:web="0b9d9f4d-e05d-4808-a6b6-5bf3b4ccf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cMainCategoryLU_x003a_Sequence_x0020_Nr" ma:index="80" nillable="true" ma:displayName="ProcMainCategoryLU:Sequence Nr" ma:list="{543e3e9e-0241-491d-949d-a9e15e2a860e}" ma:internalName="ProcMainCategoryLU_x003A_Sequence_x0020_Nr" ma:readOnly="true" ma:showField="SequenceNr" ma:web="0b9d9f4d-e05d-4808-a6b6-5bf3b4ccf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cMainCategoryLU_x003a_Lookup_x0020_Title" ma:index="81" nillable="true" ma:displayName="ProcMainCategoryLU:Lookup Title" ma:list="{543e3e9e-0241-491d-949d-a9e15e2a860e}" ma:internalName="ProcMainCategoryLU_x003A_Lookup_x0020_Title" ma:readOnly="true" ma:showField="LookupTitle" ma:web="0b9d9f4d-e05d-4808-a6b6-5bf3b4ccf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cMainCategoryLU_x003a_Lookup_x0020_Title_x0020_N" ma:index="82" nillable="true" ma:displayName="ProcMainCategoryLU:Lookup Title N" ma:list="{543e3e9e-0241-491d-949d-a9e15e2a860e}" ma:internalName="ProcMainCategoryLU_x003A_Lookup_x0020_Title_x0020_N" ma:readOnly="true" ma:showField="LookupTitleN" ma:web="0b9d9f4d-e05d-4808-a6b6-5bf3b4ccf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CategoryLU_x003a_Lookup_x0020_Title_x0020_F" ma:index="84" nillable="true" ma:displayName="DocCategoryLU:Lookup Title F" ma:list="{ce1e05e0-dc15-4819-99b0-f0b34adabdbc}" ma:internalName="DocCategoryLU_x003A_Lookup_x0020_Title_x0020_F" ma:readOnly="true" ma:showField="LookupTitleF" ma:web="0b9d9f4d-e05d-4808-a6b6-5bf3b4ccf4c8">
      <xsd:simpleType>
        <xsd:restriction base="dms:Lookup"/>
      </xsd:simpleType>
    </xsd:element>
    <xsd:element name="ProcValidityLU_x003a_Lookup_x0020_Title_x0020_N" ma:index="85" nillable="true" ma:displayName="ProcValidityLU:Lookup Title N" ma:list="{da7d6829-9791-4567-b955-654d678cb076}" ma:internalName="ProcValidityLU_x003A_Lookup_x0020_Title_x0020_N" ma:readOnly="true" ma:showField="LookupTitleN" ma:web="0b9d9f4d-e05d-4808-a6b6-5bf3b4ccf4c8">
      <xsd:simpleType>
        <xsd:restriction base="dms:Lookup"/>
      </xsd:simpleType>
    </xsd:element>
    <xsd:element name="ProcValidityLU_x003a_Lookup_x0020_Title_x0020_F" ma:index="86" nillable="true" ma:displayName="ProcValidityLU:Lookup Title F" ma:list="{da7d6829-9791-4567-b955-654d678cb076}" ma:internalName="ProcValidityLU_x003A_Lookup_x0020_Title_x0020_F" ma:readOnly="true" ma:showField="LookupTitleF" ma:web="0b9d9f4d-e05d-4808-a6b6-5bf3b4ccf4c8">
      <xsd:simpleType>
        <xsd:restriction base="dms:Lookup"/>
      </xsd:simpleType>
    </xsd:element>
    <xsd:element name="ProcValidityLU_x003a_Lookup_x0020_Short" ma:index="87" nillable="true" ma:displayName="ProcValidityLU:Lookup Short" ma:list="{da7d6829-9791-4567-b955-654d678cb076}" ma:internalName="ProcValidityLU_x003A_Lookup_x0020_Short" ma:readOnly="true" ma:showField="LookupShort" ma:web="0b9d9f4d-e05d-4808-a6b6-5bf3b4ccf4c8">
      <xsd:simpleType>
        <xsd:restriction base="dms:Lookup"/>
      </xsd:simpleType>
    </xsd:element>
    <xsd:element name="ProcValidityLU_x003a_Lookup_x0020_Title" ma:index="88" nillable="true" ma:displayName="ProcValidityLU:Lookup Title" ma:list="{da7d6829-9791-4567-b955-654d678cb076}" ma:internalName="ProcValidityLU_x003A_Lookup_x0020_Title" ma:readOnly="true" ma:showField="LookupTitle" ma:web="0b9d9f4d-e05d-4808-a6b6-5bf3b4ccf4c8">
      <xsd:simpleType>
        <xsd:restriction base="dms:Lookup"/>
      </xsd:simpleType>
    </xsd:element>
    <xsd:element name="ProcValidityLU_x003a_Sequence_x0020_Nr" ma:index="89" nillable="true" ma:displayName="ProcValidityLU:Sequence Nr" ma:list="{da7d6829-9791-4567-b955-654d678cb076}" ma:internalName="ProcValidityLU_x003A_Sequence_x0020_Nr" ma:readOnly="true" ma:showField="SequenceNr" ma:web="0b9d9f4d-e05d-4808-a6b6-5bf3b4ccf4c8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a1b0a-1212-47b8-ab30-0d9ebc0894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4" nillable="true" ma:taxonomy="true" ma:internalName="TaxKeywordTaxHTField" ma:taxonomyFieldName="TaxKeyword" ma:displayName="Enterprise Keywords" ma:fieldId="{23f27201-bee3-471e-b2e7-b64fd8b7ca38}" ma:taxonomyMulti="true" ma:sspId="378c3500-659f-482f-8281-8cb6a08fed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35" nillable="true" ma:displayName="Taxonomy Catch All Column" ma:hidden="true" ma:list="{cee5dc95-2643-45af-a5b3-c9e3b58fb15e}" ma:internalName="TaxCatchAll" ma:showField="CatchAllData" ma:web="905a1b0a-1212-47b8-ab30-0d9ebc0894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6" nillable="true" ma:displayName="Taxonomy Catch All Column1" ma:hidden="true" ma:list="{cee5dc95-2643-45af-a5b3-c9e3b58fb15e}" ma:internalName="TaxCatchAllLabel" ma:readOnly="true" ma:showField="CatchAllDataLabel" ma:web="905a1b0a-1212-47b8-ab30-0d9ebc0894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e72d2-94b7-48b7-b8a4-44979b46ce39" elementFormDefault="qualified">
    <xsd:import namespace="http://schemas.microsoft.com/office/2006/documentManagement/types"/>
    <xsd:import namespace="http://schemas.microsoft.com/office/infopath/2007/PartnerControls"/>
    <xsd:element name="Audience" ma:index="77" nillable="true" ma:displayName="Audience" ma:list="UserInfo" ma:SearchPeopleOnly="false" ma:SharePointGroup="0" ma:internalName="Audienc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7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CirculationLU xmlns="0b9d9f4d-e05d-4808-a6b6-5bf3b4ccf4c8">
      <Value>1</Value>
      <Value>2</Value>
      <Value>3</Value>
      <Value>4</Value>
    </ProcCirculationLU>
    <FilterProc xmlns="0b9d9f4d-e05d-4808-a6b6-5bf3b4ccf4c8">
      <Value>- N/A -</Value>
    </FilterProc>
    <IconOverlay xmlns="http://schemas.microsoft.com/sharepoint/v4" xsi:nil="true"/>
    <DescriptionF xmlns="0b9d9f4d-e05d-4808-a6b6-5bf3b4ccf4c8">Annexe à la lettre d'information - Attribution
</DescriptionF>
    <FocusExpired xmlns="0b9d9f4d-e05d-4808-a6b6-5bf3b4ccf4c8">2016-02-09T23:00:00+00:00</FocusExpired>
    <ProcDescriptionN xmlns="0b9d9f4d-e05d-4808-a6b6-5bf3b4ccf4c8" xsi:nil="true"/>
    <UpdatedByURLF xmlns="0b9d9f4d-e05d-4808-a6b6-5bf3b4ccf4c8">
      <Url xsi:nil="true"/>
      <Description xsi:nil="true"/>
    </UpdatedByURLF>
    <ProcFrameworkLU xmlns="0b9d9f4d-e05d-4808-a6b6-5bf3b4ccf4c8">
      <Value>2</Value>
    </ProcFrameworkLU>
    <Expires1 xmlns="0b9d9f4d-e05d-4808-a6b6-5bf3b4ccf4c8">2018-01-31T23:00:00+00:00</Expires1>
    <URL xmlns="http://schemas.microsoft.com/sharepoint/v3">
      <Url>http://intranet.mil.intra/sites/Mat/MRMP/OOMP/Procurement/ATT_ANN_INFORMATION.docx</Url>
      <Description>LINK_F</Description>
    </URL>
    <Title_N xmlns="0b9d9f4d-e05d-4808-a6b6-5bf3b4ccf4c8">Bijlage aan de informatiebrief - Gunning</Title_N>
    <ItemLang xmlns="0b9d9f4d-e05d-4808-a6b6-5bf3b4ccf4c8">
      <Value>F (Français)</Value>
    </ItemLang>
    <ProcPhaseLU xmlns="0b9d9f4d-e05d-4808-a6b6-5bf3b4ccf4c8">
      <Value>1</Value>
      <Value>3</Value>
    </ProcPhaseLU>
    <SubFicheNr xmlns="0b9d9f4d-e05d-4808-a6b6-5bf3b4ccf4c8">2</SubFicheNr>
    <Focus xmlns="0b9d9f4d-e05d-4808-a6b6-5bf3b4ccf4c8">None</Focus>
    <Audience xmlns="b14e72d2-94b7-48b7-b8a4-44979b46ce39">
      <UserInfo>
        <DisplayName>OOMP Visitors</DisplayName>
        <AccountId>35103</AccountId>
        <AccountType/>
      </UserInfo>
    </Audience>
    <ProcLegalBaseLU xmlns="0b9d9f4d-e05d-4808-a6b6-5bf3b4ccf4c8">
      <Value>1</Value>
      <Value>2</Value>
    </ProcLegalBaseLU>
    <TaxKeywordTaxHTField xmlns="905a1b0a-1212-47b8-ab30-0d9ebc0894d9">
      <Terms xmlns="http://schemas.microsoft.com/office/infopath/2007/PartnerControls"/>
    </TaxKeywordTaxHTField>
    <ProcNatureLU xmlns="0b9d9f4d-e05d-4808-a6b6-5bf3b4ccf4c8">
      <Value>1</Value>
      <Value>2</Value>
      <Value>3</Value>
    </ProcNatureLU>
    <FicheSequence xmlns="0b9d9f4d-e05d-4808-a6b6-5bf3b4ccf4c8">600.2</FicheSequence>
    <LawTypeLU xmlns="0b9d9f4d-e05d-4808-a6b6-5bf3b4ccf4c8">1</LawTypeLU>
    <ProcDescriptionF xmlns="0b9d9f4d-e05d-4808-a6b6-5bf3b4ccf4c8" xsi:nil="true"/>
    <ProcSubPhaseLU xmlns="0b9d9f4d-e05d-4808-a6b6-5bf3b4ccf4c8">
      <Value>8</Value>
      <Value>19</Value>
    </ProcSubPhaseLU>
    <VirtualFolderProc xmlns="0b9d9f4d-e05d-4808-a6b6-5bf3b4ccf4c8">- N/A -</VirtualFolderProc>
    <DocCategoryLU xmlns="0b9d9f4d-e05d-4808-a6b6-5bf3b4ccf4c8">3</DocCategoryLU>
    <LangVU xmlns="0b9d9f4d-e05d-4808-a6b6-5bf3b4ccf4c8">F</LangVU>
    <UpdatedByURLN xmlns="0b9d9f4d-e05d-4808-a6b6-5bf3b4ccf4c8">
      <Url xsi:nil="true"/>
      <Description xsi:nil="true"/>
    </UpdatedByURLN>
    <DocPOCLU xmlns="0b9d9f4d-e05d-4808-a6b6-5bf3b4ccf4c8">3</DocPOCLU>
    <Title_F xmlns="0b9d9f4d-e05d-4808-a6b6-5bf3b4ccf4c8">Annexe à la lettre d'information - Attribution</Title_F>
    <DescriptionN xmlns="0b9d9f4d-e05d-4808-a6b6-5bf3b4ccf4c8">Bijlage aan de informatiebrief - Gunning
</DescriptionN>
    <FicheNr xmlns="0b9d9f4d-e05d-4808-a6b6-5bf3b4ccf4c8">15</FicheNr>
    <TaxCatchAll xmlns="905a1b0a-1212-47b8-ab30-0d9ebc0894d9"/>
    <ProcMainCategoryLU xmlns="0b9d9f4d-e05d-4808-a6b6-5bf3b4ccf4c8">
      <Value>1</Value>
    </ProcMainCategoryLU>
    <CatNSPA xmlns="0b9d9f4d-e05d-4808-a6b6-5bf3b4ccf4c8">- N/A -</CatNSPA>
    <ProcValidityLU xmlns="0b9d9f4d-e05d-4808-a6b6-5bf3b4ccf4c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DE12E5-759C-49E4-A733-F711E4A00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9d9f4d-e05d-4808-a6b6-5bf3b4ccf4c8"/>
    <ds:schemaRef ds:uri="905a1b0a-1212-47b8-ab30-0d9ebc0894d9"/>
    <ds:schemaRef ds:uri="b14e72d2-94b7-48b7-b8a4-44979b46ce3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8CDB8B-C3A3-4BED-A32A-151AEE0862C8}">
  <ds:schemaRefs>
    <ds:schemaRef ds:uri="http://schemas.microsoft.com/office/2006/metadata/properties"/>
    <ds:schemaRef ds:uri="http://schemas.microsoft.com/office/infopath/2007/PartnerControls"/>
    <ds:schemaRef ds:uri="0b9d9f4d-e05d-4808-a6b6-5bf3b4ccf4c8"/>
    <ds:schemaRef ds:uri="http://schemas.microsoft.com/sharepoint/v4"/>
    <ds:schemaRef ds:uri="http://schemas.microsoft.com/sharepoint/v3"/>
    <ds:schemaRef ds:uri="b14e72d2-94b7-48b7-b8a4-44979b46ce39"/>
    <ds:schemaRef ds:uri="905a1b0a-1212-47b8-ab30-0d9ebc0894d9"/>
  </ds:schemaRefs>
</ds:datastoreItem>
</file>

<file path=customXml/itemProps3.xml><?xml version="1.0" encoding="utf-8"?>
<ds:datastoreItem xmlns:ds="http://schemas.openxmlformats.org/officeDocument/2006/customXml" ds:itemID="{9D558EB6-BC6B-4810-9CB0-478C83D7B5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CB7A0E-CAA7-441A-B847-1503580E17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2019-01-19T11:00:00Z</dcterms:created>
  <dcterms:modified xsi:type="dcterms:W3CDTF">2022-08-01T13:44:00Z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0x010100A2C9A6552A7FCB4BBBEA3C97F96587AA0001CC7459FB983440AD1FE495793D7EEC</vt:lpwstr>
  </property>
  <property fmtid="{D5CDD505-2E9C-101B-9397-08002B2CF9AE}" pid="3" name="TaxKeyword">
    <vt:lpwstr/>
  </property>
  <property fmtid="{D5CDD505-2E9C-101B-9397-08002B2CF9AE}" pid="4" name="Order">
    <vt:r8>59700</vt:r8>
  </property>
  <property fmtid="{D5CDD505-2E9C-101B-9397-08002B2CF9AE}" pid="5" name="Predecessors">
    <vt:lpwstr/>
  </property>
  <property fmtid="{D5CDD505-2E9C-101B-9397-08002B2CF9AE}" pid="6" name="WorkflowChangePath">
    <vt:lpwstr>0c88f066-c033-4483-ada0-bba0ddba985b,19;0c88f066-c033-4483-ada0-bba0ddba985b,21;0c88f066-c033-4483-ada0-bba0ddba985b,23;0c88f066-c033-4483-ada0-bba0ddba985b,25;0c88f066-c033-4483-ada0-bba0ddba985b,27;0c88f066-c033-4483-ada0-bba0ddba985b,29;0c88f066-c033-4</vt:lpwstr>
  </property>
</Properties>
</file>